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36" w:rsidRPr="008A30CB" w:rsidRDefault="009A2936" w:rsidP="00CC418E">
      <w:pPr>
        <w:jc w:val="both"/>
        <w:rPr>
          <w:rFonts w:asciiTheme="minorHAnsi" w:hAnsiTheme="minorHAnsi" w:cs="Tahoma"/>
          <w:sz w:val="20"/>
          <w:szCs w:val="20"/>
        </w:rPr>
      </w:pPr>
    </w:p>
    <w:p w:rsidR="009A2936" w:rsidRPr="008A30CB" w:rsidRDefault="009A2936" w:rsidP="00CC418E">
      <w:pPr>
        <w:jc w:val="both"/>
        <w:rPr>
          <w:rFonts w:asciiTheme="minorHAnsi" w:hAnsiTheme="minorHAnsi" w:cs="Tahoma"/>
          <w:sz w:val="22"/>
          <w:szCs w:val="22"/>
        </w:rPr>
      </w:pPr>
      <w:r w:rsidRPr="008A30CB">
        <w:rPr>
          <w:rFonts w:asciiTheme="minorHAnsi" w:hAnsiTheme="minorHAnsi"/>
          <w:noProof/>
          <w:sz w:val="22"/>
          <w:szCs w:val="22"/>
        </w:rPr>
        <w:drawing>
          <wp:inline distT="0" distB="0" distL="0" distR="0">
            <wp:extent cx="563576" cy="501706"/>
            <wp:effectExtent l="19050" t="0" r="7924" b="0"/>
            <wp:docPr id="1" name="Εικόνα 4" descr="asArticleRecords-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ArticleRecords-1830"/>
                    <pic:cNvPicPr>
                      <a:picLocks noChangeAspect="1" noChangeArrowheads="1"/>
                    </pic:cNvPicPr>
                  </pic:nvPicPr>
                  <pic:blipFill>
                    <a:blip r:embed="rId8" cstate="print"/>
                    <a:srcRect/>
                    <a:stretch>
                      <a:fillRect/>
                    </a:stretch>
                  </pic:blipFill>
                  <pic:spPr bwMode="auto">
                    <a:xfrm>
                      <a:off x="0" y="0"/>
                      <a:ext cx="568531" cy="506117"/>
                    </a:xfrm>
                    <a:prstGeom prst="rect">
                      <a:avLst/>
                    </a:prstGeom>
                    <a:noFill/>
                    <a:ln w="9525">
                      <a:noFill/>
                      <a:miter lim="800000"/>
                      <a:headEnd/>
                      <a:tailEnd/>
                    </a:ln>
                  </pic:spPr>
                </pic:pic>
              </a:graphicData>
            </a:graphic>
          </wp:inline>
        </w:drawing>
      </w:r>
      <w:r w:rsidRPr="008A30CB">
        <w:rPr>
          <w:rFonts w:asciiTheme="minorHAnsi" w:hAnsiTheme="minorHAnsi"/>
          <w:sz w:val="22"/>
          <w:szCs w:val="22"/>
        </w:rPr>
        <w:t xml:space="preserve">                                           </w:t>
      </w:r>
    </w:p>
    <w:tbl>
      <w:tblPr>
        <w:tblStyle w:val="a4"/>
        <w:tblW w:w="0" w:type="auto"/>
        <w:tblLook w:val="04A0"/>
      </w:tblPr>
      <w:tblGrid>
        <w:gridCol w:w="4786"/>
        <w:gridCol w:w="3736"/>
      </w:tblGrid>
      <w:tr w:rsidR="00FF0977" w:rsidRPr="008A30CB" w:rsidTr="00461779">
        <w:tc>
          <w:tcPr>
            <w:tcW w:w="4786" w:type="dxa"/>
            <w:tcBorders>
              <w:top w:val="nil"/>
              <w:left w:val="nil"/>
              <w:bottom w:val="nil"/>
              <w:right w:val="nil"/>
            </w:tcBorders>
          </w:tcPr>
          <w:p w:rsidR="00FF0977" w:rsidRPr="008A30CB" w:rsidRDefault="00FF0977" w:rsidP="00CC418E">
            <w:pPr>
              <w:rPr>
                <w:rFonts w:asciiTheme="minorHAnsi" w:hAnsiTheme="minorHAnsi" w:cs="Tahoma"/>
              </w:rPr>
            </w:pPr>
            <w:r w:rsidRPr="008A30CB">
              <w:rPr>
                <w:rFonts w:asciiTheme="minorHAnsi" w:hAnsiTheme="minorHAnsi" w:cs="Tahoma"/>
              </w:rPr>
              <w:t xml:space="preserve">ΕΛΛΗΝΙΚΗ ΔΗΜΟΚΡΑΤΙΑ                                                                                     </w:t>
            </w:r>
          </w:p>
          <w:p w:rsidR="00FF0977" w:rsidRPr="008A30CB" w:rsidRDefault="00FF0977" w:rsidP="00CC418E">
            <w:pPr>
              <w:rPr>
                <w:rFonts w:asciiTheme="minorHAnsi" w:hAnsiTheme="minorHAnsi" w:cs="Tahoma"/>
              </w:rPr>
            </w:pPr>
            <w:r w:rsidRPr="008A30CB">
              <w:rPr>
                <w:rFonts w:asciiTheme="minorHAnsi" w:hAnsiTheme="minorHAnsi" w:cs="Tahoma"/>
              </w:rPr>
              <w:t xml:space="preserve">ΔΗΜΟΣ ΠΑΤΡΕΩΝ                                </w:t>
            </w:r>
            <w:r w:rsidRPr="000E7F01">
              <w:rPr>
                <w:rFonts w:asciiTheme="minorHAnsi" w:hAnsiTheme="minorHAnsi" w:cs="Tahoma"/>
              </w:rPr>
              <w:t xml:space="preserve">      </w:t>
            </w:r>
            <w:r w:rsidRPr="008A30CB">
              <w:rPr>
                <w:rFonts w:asciiTheme="minorHAnsi" w:hAnsiTheme="minorHAnsi" w:cs="Tahoma"/>
              </w:rPr>
              <w:t xml:space="preserve">                                                             </w:t>
            </w:r>
          </w:p>
          <w:p w:rsidR="00FF0977" w:rsidRPr="008A30CB" w:rsidRDefault="00FF0977" w:rsidP="00CC418E">
            <w:pPr>
              <w:rPr>
                <w:rFonts w:asciiTheme="minorHAnsi" w:hAnsiTheme="minorHAnsi" w:cs="Tahoma"/>
              </w:rPr>
            </w:pPr>
            <w:r w:rsidRPr="008A30CB">
              <w:rPr>
                <w:rFonts w:asciiTheme="minorHAnsi" w:hAnsiTheme="minorHAnsi" w:cs="Tahoma"/>
              </w:rPr>
              <w:t xml:space="preserve">Δ/ΝΣΗ ΔΙΟΙΚΗΤΙΚΩΝ ΥΠΗΡΕΣΙΩΝ  </w:t>
            </w:r>
          </w:p>
          <w:p w:rsidR="00FF0977" w:rsidRPr="008A30CB" w:rsidRDefault="00FF0977" w:rsidP="00CC418E">
            <w:pPr>
              <w:rPr>
                <w:rFonts w:asciiTheme="minorHAnsi" w:hAnsiTheme="minorHAnsi" w:cs="Tahoma"/>
              </w:rPr>
            </w:pPr>
            <w:r w:rsidRPr="008A30CB">
              <w:rPr>
                <w:rFonts w:asciiTheme="minorHAnsi" w:hAnsiTheme="minorHAnsi" w:cs="Tahoma"/>
              </w:rPr>
              <w:t>ΤΜΗΜΑ ΔΙΑΧΕΙΡΙΣΗΣ ΑΝΘΡΩΠΙΝΟΥ ΔΥΝΑΜΙΚΟΥ</w:t>
            </w:r>
          </w:p>
          <w:p w:rsidR="00FF0977" w:rsidRPr="008A30CB" w:rsidRDefault="00FF0977" w:rsidP="00CC418E">
            <w:pPr>
              <w:rPr>
                <w:rFonts w:asciiTheme="minorHAnsi" w:hAnsiTheme="minorHAnsi" w:cs="Tahoma"/>
              </w:rPr>
            </w:pPr>
            <w:r w:rsidRPr="008A30CB">
              <w:rPr>
                <w:rFonts w:asciiTheme="minorHAnsi" w:hAnsiTheme="minorHAnsi" w:cs="Tahoma"/>
              </w:rPr>
              <w:t xml:space="preserve">Πληροφορίες: Ν. </w:t>
            </w:r>
            <w:proofErr w:type="spellStart"/>
            <w:r w:rsidRPr="008A30CB">
              <w:rPr>
                <w:rFonts w:asciiTheme="minorHAnsi" w:hAnsiTheme="minorHAnsi" w:cs="Tahoma"/>
              </w:rPr>
              <w:t>Κακάβας</w:t>
            </w:r>
            <w:proofErr w:type="spellEnd"/>
          </w:p>
          <w:p w:rsidR="00FF0977" w:rsidRPr="000E7F01" w:rsidRDefault="00FF0977" w:rsidP="00CC418E">
            <w:pPr>
              <w:rPr>
                <w:rFonts w:asciiTheme="minorHAnsi" w:hAnsiTheme="minorHAnsi" w:cs="Tahoma"/>
                <w:lang w:val="en-US"/>
              </w:rPr>
            </w:pPr>
            <w:proofErr w:type="spellStart"/>
            <w:r w:rsidRPr="008A30CB">
              <w:rPr>
                <w:rFonts w:asciiTheme="minorHAnsi" w:hAnsiTheme="minorHAnsi" w:cs="Tahoma"/>
              </w:rPr>
              <w:t>Τηλ</w:t>
            </w:r>
            <w:proofErr w:type="spellEnd"/>
            <w:r w:rsidRPr="000E7F01">
              <w:rPr>
                <w:rFonts w:asciiTheme="minorHAnsi" w:hAnsiTheme="minorHAnsi" w:cs="Tahoma"/>
                <w:lang w:val="en-US"/>
              </w:rPr>
              <w:t xml:space="preserve">: 2613 610223,224 </w:t>
            </w:r>
            <w:r w:rsidRPr="008A30CB">
              <w:rPr>
                <w:rFonts w:asciiTheme="minorHAnsi" w:hAnsiTheme="minorHAnsi" w:cs="Tahoma"/>
                <w:lang w:val="en-US"/>
              </w:rPr>
              <w:t>FAX</w:t>
            </w:r>
            <w:r w:rsidRPr="000E7F01">
              <w:rPr>
                <w:rFonts w:asciiTheme="minorHAnsi" w:hAnsiTheme="minorHAnsi" w:cs="Tahoma"/>
                <w:lang w:val="en-US"/>
              </w:rPr>
              <w:t>: 2613 610220</w:t>
            </w:r>
          </w:p>
          <w:p w:rsidR="00FF0977" w:rsidRPr="000E7F01" w:rsidRDefault="00FF0977" w:rsidP="00CC418E">
            <w:pPr>
              <w:rPr>
                <w:rFonts w:asciiTheme="minorHAnsi" w:hAnsiTheme="minorHAnsi" w:cs="Tahoma"/>
                <w:lang w:val="en-US"/>
              </w:rPr>
            </w:pPr>
            <w:r w:rsidRPr="008A30CB">
              <w:rPr>
                <w:rFonts w:asciiTheme="minorHAnsi" w:hAnsiTheme="minorHAnsi" w:cs="Tahoma"/>
                <w:lang w:val="en-US"/>
              </w:rPr>
              <w:t>Email</w:t>
            </w:r>
            <w:r w:rsidRPr="000E7F01">
              <w:rPr>
                <w:rFonts w:asciiTheme="minorHAnsi" w:hAnsiTheme="minorHAnsi" w:cs="Tahoma"/>
                <w:lang w:val="en-US"/>
              </w:rPr>
              <w:t xml:space="preserve">: </w:t>
            </w:r>
            <w:hyperlink r:id="rId9" w:history="1">
              <w:r w:rsidRPr="008A30CB">
                <w:rPr>
                  <w:rStyle w:val="-"/>
                  <w:rFonts w:asciiTheme="minorHAnsi" w:hAnsiTheme="minorHAnsi"/>
                  <w:sz w:val="22"/>
                  <w:szCs w:val="22"/>
                  <w:lang w:val="en-US"/>
                </w:rPr>
                <w:t>prosopdp@patras.gr</w:t>
              </w:r>
            </w:hyperlink>
            <w:r w:rsidRPr="008A30CB">
              <w:rPr>
                <w:rFonts w:asciiTheme="minorHAnsi" w:hAnsiTheme="minorHAnsi" w:cs="Tahoma"/>
                <w:lang w:val="en-US"/>
              </w:rPr>
              <w:t xml:space="preserve"> </w:t>
            </w:r>
          </w:p>
          <w:p w:rsidR="00FF0977" w:rsidRPr="008A30CB" w:rsidRDefault="00FF0977" w:rsidP="00CC418E">
            <w:pPr>
              <w:rPr>
                <w:rFonts w:asciiTheme="minorHAnsi" w:hAnsiTheme="minorHAnsi"/>
              </w:rPr>
            </w:pPr>
            <w:proofErr w:type="spellStart"/>
            <w:r w:rsidRPr="008A30CB">
              <w:rPr>
                <w:rFonts w:asciiTheme="minorHAnsi" w:hAnsiTheme="minorHAnsi" w:cs="Tahoma"/>
              </w:rPr>
              <w:t>Ταχ</w:t>
            </w:r>
            <w:proofErr w:type="spellEnd"/>
            <w:r w:rsidRPr="008A30CB">
              <w:rPr>
                <w:rFonts w:asciiTheme="minorHAnsi" w:hAnsiTheme="minorHAnsi" w:cs="Tahoma"/>
              </w:rPr>
              <w:t>. Δ/</w:t>
            </w:r>
            <w:proofErr w:type="spellStart"/>
            <w:r w:rsidRPr="008A30CB">
              <w:rPr>
                <w:rFonts w:asciiTheme="minorHAnsi" w:hAnsiTheme="minorHAnsi" w:cs="Tahoma"/>
              </w:rPr>
              <w:t>νση:</w:t>
            </w:r>
            <w:proofErr w:type="spellEnd"/>
            <w:r w:rsidRPr="008A30CB">
              <w:rPr>
                <w:rFonts w:asciiTheme="minorHAnsi" w:hAnsiTheme="minorHAnsi" w:cs="Tahoma"/>
              </w:rPr>
              <w:t xml:space="preserve"> </w:t>
            </w:r>
            <w:r w:rsidRPr="000E7F01">
              <w:rPr>
                <w:rFonts w:asciiTheme="minorHAnsi" w:hAnsiTheme="minorHAnsi" w:cs="Tahoma"/>
              </w:rPr>
              <w:t xml:space="preserve"> </w:t>
            </w:r>
            <w:r w:rsidRPr="008A30CB">
              <w:rPr>
                <w:rFonts w:asciiTheme="minorHAnsi" w:hAnsiTheme="minorHAnsi" w:cs="Tahoma"/>
              </w:rPr>
              <w:t>Παντανάσσης 30  Τ.Κ 26221</w:t>
            </w:r>
          </w:p>
        </w:tc>
        <w:tc>
          <w:tcPr>
            <w:tcW w:w="3736" w:type="dxa"/>
            <w:tcBorders>
              <w:top w:val="nil"/>
              <w:left w:val="nil"/>
              <w:bottom w:val="nil"/>
              <w:right w:val="nil"/>
            </w:tcBorders>
          </w:tcPr>
          <w:p w:rsidR="00FF0977" w:rsidRPr="008A30CB" w:rsidRDefault="0037375E" w:rsidP="00CC418E">
            <w:pPr>
              <w:rPr>
                <w:rFonts w:asciiTheme="minorHAnsi" w:hAnsiTheme="minorHAnsi" w:cs="Tahoma"/>
                <w:lang w:val="en-US"/>
              </w:rPr>
            </w:pPr>
            <w:r w:rsidRPr="008A30CB">
              <w:rPr>
                <w:rFonts w:asciiTheme="minorHAnsi" w:hAnsiTheme="minorHAnsi" w:cs="Tahoma"/>
              </w:rPr>
              <w:t xml:space="preserve"> </w:t>
            </w:r>
            <w:r w:rsidR="0097176F" w:rsidRPr="000E7F01">
              <w:rPr>
                <w:rFonts w:asciiTheme="minorHAnsi" w:hAnsiTheme="minorHAnsi" w:cs="Tahoma"/>
              </w:rPr>
              <w:t xml:space="preserve">         </w:t>
            </w:r>
            <w:r w:rsidR="00A334E4" w:rsidRPr="000E7F01">
              <w:rPr>
                <w:rFonts w:asciiTheme="minorHAnsi" w:hAnsiTheme="minorHAnsi" w:cs="Tahoma"/>
              </w:rPr>
              <w:t xml:space="preserve">       </w:t>
            </w:r>
            <w:r w:rsidRPr="008A30CB">
              <w:rPr>
                <w:rFonts w:asciiTheme="minorHAnsi" w:hAnsiTheme="minorHAnsi" w:cs="Tahoma"/>
              </w:rPr>
              <w:t xml:space="preserve"> </w:t>
            </w:r>
            <w:r w:rsidR="00316D93" w:rsidRPr="008A30CB">
              <w:rPr>
                <w:rFonts w:asciiTheme="minorHAnsi" w:hAnsiTheme="minorHAnsi" w:cs="Tahoma"/>
              </w:rPr>
              <w:t xml:space="preserve"> </w:t>
            </w:r>
            <w:r w:rsidR="00FF0977" w:rsidRPr="008A30CB">
              <w:rPr>
                <w:rFonts w:asciiTheme="minorHAnsi" w:hAnsiTheme="minorHAnsi" w:cs="Tahoma"/>
              </w:rPr>
              <w:t xml:space="preserve">Πάτρα  </w:t>
            </w:r>
            <w:r w:rsidR="00192FF1" w:rsidRPr="008A30CB">
              <w:rPr>
                <w:rFonts w:asciiTheme="minorHAnsi" w:hAnsiTheme="minorHAnsi" w:cs="Tahoma"/>
                <w:lang w:val="en-US"/>
              </w:rPr>
              <w:t xml:space="preserve"> </w:t>
            </w:r>
            <w:r w:rsidR="00761492">
              <w:rPr>
                <w:rFonts w:asciiTheme="minorHAnsi" w:hAnsiTheme="minorHAnsi" w:cs="Tahoma"/>
                <w:lang w:val="en-US"/>
              </w:rPr>
              <w:t>20</w:t>
            </w:r>
            <w:r w:rsidR="00343B59" w:rsidRPr="008A30CB">
              <w:rPr>
                <w:rFonts w:asciiTheme="minorHAnsi" w:hAnsiTheme="minorHAnsi" w:cs="Tahoma"/>
                <w:lang w:val="en-US"/>
              </w:rPr>
              <w:t>.</w:t>
            </w:r>
            <w:r w:rsidR="00E064AF" w:rsidRPr="008A30CB">
              <w:rPr>
                <w:rFonts w:asciiTheme="minorHAnsi" w:hAnsiTheme="minorHAnsi" w:cs="Tahoma"/>
              </w:rPr>
              <w:t>12</w:t>
            </w:r>
            <w:r w:rsidR="007C4461" w:rsidRPr="008A30CB">
              <w:rPr>
                <w:rFonts w:asciiTheme="minorHAnsi" w:hAnsiTheme="minorHAnsi" w:cs="Tahoma"/>
              </w:rPr>
              <w:t>.</w:t>
            </w:r>
            <w:r w:rsidR="00FF0977" w:rsidRPr="008A30CB">
              <w:rPr>
                <w:rFonts w:asciiTheme="minorHAnsi" w:hAnsiTheme="minorHAnsi" w:cs="Tahoma"/>
              </w:rPr>
              <w:t>201</w:t>
            </w:r>
            <w:r w:rsidR="00192FF1" w:rsidRPr="008A30CB">
              <w:rPr>
                <w:rFonts w:asciiTheme="minorHAnsi" w:hAnsiTheme="minorHAnsi" w:cs="Tahoma"/>
                <w:lang w:val="en-US"/>
              </w:rPr>
              <w:t>8</w:t>
            </w:r>
          </w:p>
          <w:p w:rsidR="00FF0977" w:rsidRPr="008A30CB" w:rsidRDefault="0037375E" w:rsidP="00E064AF">
            <w:pPr>
              <w:rPr>
                <w:rFonts w:asciiTheme="minorHAnsi" w:hAnsiTheme="minorHAnsi"/>
              </w:rPr>
            </w:pPr>
            <w:r w:rsidRPr="008A30CB">
              <w:rPr>
                <w:rFonts w:asciiTheme="minorHAnsi" w:hAnsiTheme="minorHAnsi" w:cs="Tahoma"/>
              </w:rPr>
              <w:t xml:space="preserve">  </w:t>
            </w:r>
            <w:r w:rsidR="0097176F" w:rsidRPr="008A30CB">
              <w:rPr>
                <w:rFonts w:asciiTheme="minorHAnsi" w:hAnsiTheme="minorHAnsi" w:cs="Tahoma"/>
                <w:lang w:val="en-US"/>
              </w:rPr>
              <w:t xml:space="preserve">          </w:t>
            </w:r>
            <w:r w:rsidR="00A334E4" w:rsidRPr="008A30CB">
              <w:rPr>
                <w:rFonts w:asciiTheme="minorHAnsi" w:hAnsiTheme="minorHAnsi" w:cs="Tahoma"/>
                <w:lang w:val="en-US"/>
              </w:rPr>
              <w:t xml:space="preserve">   </w:t>
            </w:r>
            <w:r w:rsidR="008A30CB">
              <w:rPr>
                <w:rFonts w:asciiTheme="minorHAnsi" w:hAnsiTheme="minorHAnsi" w:cs="Tahoma"/>
              </w:rPr>
              <w:t xml:space="preserve"> </w:t>
            </w:r>
            <w:r w:rsidR="00A334E4" w:rsidRPr="008A30CB">
              <w:rPr>
                <w:rFonts w:asciiTheme="minorHAnsi" w:hAnsiTheme="minorHAnsi" w:cs="Tahoma"/>
                <w:lang w:val="en-US"/>
              </w:rPr>
              <w:t xml:space="preserve">   </w:t>
            </w:r>
            <w:r w:rsidR="00FF0977" w:rsidRPr="008A30CB">
              <w:rPr>
                <w:rFonts w:asciiTheme="minorHAnsi" w:hAnsiTheme="minorHAnsi" w:cs="Tahoma"/>
              </w:rPr>
              <w:t xml:space="preserve">Αριθ. </w:t>
            </w:r>
            <w:proofErr w:type="spellStart"/>
            <w:r w:rsidR="00FF0977" w:rsidRPr="008A30CB">
              <w:rPr>
                <w:rFonts w:asciiTheme="minorHAnsi" w:hAnsiTheme="minorHAnsi" w:cs="Tahoma"/>
              </w:rPr>
              <w:t>Πρωτ</w:t>
            </w:r>
            <w:proofErr w:type="spellEnd"/>
            <w:r w:rsidR="00FF0977" w:rsidRPr="008A30CB">
              <w:rPr>
                <w:rFonts w:asciiTheme="minorHAnsi" w:hAnsiTheme="minorHAnsi" w:cs="Tahoma"/>
              </w:rPr>
              <w:t>.</w:t>
            </w:r>
            <w:r w:rsidR="00A334E4" w:rsidRPr="008A30CB">
              <w:rPr>
                <w:rFonts w:asciiTheme="minorHAnsi" w:hAnsiTheme="minorHAnsi" w:cs="Tahoma"/>
                <w:lang w:val="en-US"/>
              </w:rPr>
              <w:t xml:space="preserve"> </w:t>
            </w:r>
            <w:r w:rsidR="00761492">
              <w:rPr>
                <w:rFonts w:asciiTheme="minorHAnsi" w:hAnsiTheme="minorHAnsi" w:cs="Tahoma"/>
                <w:lang w:val="en-US"/>
              </w:rPr>
              <w:t>87343</w:t>
            </w:r>
          </w:p>
        </w:tc>
      </w:tr>
      <w:tr w:rsidR="00FF0977" w:rsidRPr="008A30CB" w:rsidTr="00461779">
        <w:tc>
          <w:tcPr>
            <w:tcW w:w="4786" w:type="dxa"/>
            <w:tcBorders>
              <w:top w:val="nil"/>
              <w:left w:val="nil"/>
              <w:bottom w:val="nil"/>
              <w:right w:val="nil"/>
            </w:tcBorders>
          </w:tcPr>
          <w:p w:rsidR="00FF0977" w:rsidRPr="008A30CB" w:rsidRDefault="00FF0977" w:rsidP="00CC418E">
            <w:pPr>
              <w:rPr>
                <w:rFonts w:asciiTheme="minorHAnsi" w:hAnsiTheme="minorHAnsi"/>
              </w:rPr>
            </w:pPr>
          </w:p>
        </w:tc>
        <w:tc>
          <w:tcPr>
            <w:tcW w:w="3736" w:type="dxa"/>
            <w:tcBorders>
              <w:top w:val="nil"/>
              <w:left w:val="nil"/>
              <w:bottom w:val="nil"/>
              <w:right w:val="nil"/>
            </w:tcBorders>
          </w:tcPr>
          <w:p w:rsidR="00FF0977" w:rsidRPr="008A30CB" w:rsidRDefault="00FF0977" w:rsidP="00CC418E">
            <w:pPr>
              <w:rPr>
                <w:rFonts w:asciiTheme="minorHAnsi" w:hAnsiTheme="minorHAnsi"/>
              </w:rPr>
            </w:pPr>
          </w:p>
        </w:tc>
      </w:tr>
    </w:tbl>
    <w:p w:rsidR="008A1466" w:rsidRPr="008A30CB" w:rsidRDefault="008A1466" w:rsidP="00CC418E">
      <w:pPr>
        <w:jc w:val="both"/>
        <w:rPr>
          <w:rFonts w:asciiTheme="minorHAnsi" w:hAnsiTheme="minorHAnsi"/>
          <w:sz w:val="22"/>
          <w:szCs w:val="22"/>
        </w:rPr>
      </w:pPr>
      <w:r w:rsidRPr="008A30CB">
        <w:rPr>
          <w:rFonts w:asciiTheme="minorHAnsi" w:hAnsiTheme="minorHAnsi"/>
          <w:sz w:val="22"/>
          <w:szCs w:val="22"/>
        </w:rPr>
        <w:t xml:space="preserve">Θέμα: Καθιέρωση υπερωριακής εργασίας </w:t>
      </w:r>
      <w:proofErr w:type="spellStart"/>
      <w:r w:rsidRPr="008A30CB">
        <w:rPr>
          <w:rFonts w:asciiTheme="minorHAnsi" w:hAnsiTheme="minorHAnsi"/>
          <w:sz w:val="22"/>
          <w:szCs w:val="22"/>
        </w:rPr>
        <w:t>καθ΄</w:t>
      </w:r>
      <w:proofErr w:type="spellEnd"/>
      <w:r w:rsidRPr="008A30CB">
        <w:rPr>
          <w:rFonts w:asciiTheme="minorHAnsi" w:hAnsiTheme="minorHAnsi"/>
          <w:sz w:val="22"/>
          <w:szCs w:val="22"/>
        </w:rPr>
        <w:t xml:space="preserve">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Πατρέων για το </w:t>
      </w:r>
      <w:r w:rsidR="00BF79E2" w:rsidRPr="008A30CB">
        <w:rPr>
          <w:rFonts w:asciiTheme="minorHAnsi" w:hAnsiTheme="minorHAnsi"/>
          <w:sz w:val="22"/>
          <w:szCs w:val="22"/>
        </w:rPr>
        <w:t>Α</w:t>
      </w:r>
      <w:r w:rsidRPr="008A30CB">
        <w:rPr>
          <w:rFonts w:asciiTheme="minorHAnsi" w:hAnsiTheme="minorHAnsi"/>
          <w:sz w:val="22"/>
          <w:szCs w:val="22"/>
        </w:rPr>
        <w:t>΄ εξάμηνο του 201</w:t>
      </w:r>
      <w:r w:rsidR="00BF79E2" w:rsidRPr="008A30CB">
        <w:rPr>
          <w:rFonts w:asciiTheme="minorHAnsi" w:hAnsiTheme="minorHAnsi"/>
          <w:sz w:val="22"/>
          <w:szCs w:val="22"/>
        </w:rPr>
        <w:t>9</w:t>
      </w:r>
      <w:r w:rsidRPr="008A30CB">
        <w:rPr>
          <w:rFonts w:asciiTheme="minorHAnsi" w:hAnsiTheme="minorHAnsi"/>
          <w:sz w:val="22"/>
          <w:szCs w:val="22"/>
        </w:rPr>
        <w:t xml:space="preserve">.   </w:t>
      </w:r>
    </w:p>
    <w:p w:rsidR="004C31B1" w:rsidRPr="008A30CB" w:rsidRDefault="004C31B1" w:rsidP="00CC418E">
      <w:pPr>
        <w:jc w:val="center"/>
        <w:rPr>
          <w:rFonts w:asciiTheme="minorHAnsi" w:hAnsiTheme="minorHAnsi"/>
          <w:sz w:val="22"/>
          <w:szCs w:val="22"/>
        </w:rPr>
      </w:pPr>
      <w:r w:rsidRPr="008A30CB">
        <w:rPr>
          <w:rFonts w:asciiTheme="minorHAnsi" w:hAnsiTheme="minorHAnsi"/>
          <w:sz w:val="22"/>
          <w:szCs w:val="22"/>
        </w:rPr>
        <w:t>ΑΠΟΦΑΣΗ</w:t>
      </w:r>
    </w:p>
    <w:p w:rsidR="004C31B1" w:rsidRPr="008A30CB" w:rsidRDefault="004C31B1" w:rsidP="00CC418E">
      <w:pPr>
        <w:jc w:val="center"/>
        <w:rPr>
          <w:rFonts w:asciiTheme="minorHAnsi" w:hAnsiTheme="minorHAnsi"/>
          <w:sz w:val="22"/>
          <w:szCs w:val="22"/>
        </w:rPr>
      </w:pPr>
      <w:r w:rsidRPr="008A30CB">
        <w:rPr>
          <w:rFonts w:asciiTheme="minorHAnsi" w:hAnsiTheme="minorHAnsi"/>
          <w:sz w:val="22"/>
          <w:szCs w:val="22"/>
        </w:rPr>
        <w:t>Ο ΔΗΜΑΡΧΟΣ ΠΑΤΡΕΩΝ</w:t>
      </w:r>
    </w:p>
    <w:p w:rsidR="00E93A5D" w:rsidRPr="008A30CB" w:rsidRDefault="00E93A5D" w:rsidP="00CC418E">
      <w:pPr>
        <w:jc w:val="both"/>
        <w:rPr>
          <w:rFonts w:asciiTheme="minorHAnsi" w:hAnsiTheme="minorHAnsi"/>
          <w:sz w:val="22"/>
          <w:szCs w:val="22"/>
        </w:rPr>
      </w:pPr>
      <w:r w:rsidRPr="008A30CB">
        <w:rPr>
          <w:rFonts w:asciiTheme="minorHAnsi" w:hAnsiTheme="minorHAnsi"/>
          <w:sz w:val="22"/>
          <w:szCs w:val="22"/>
        </w:rPr>
        <w:t>Έχοντας υπόψη:</w:t>
      </w:r>
    </w:p>
    <w:p w:rsidR="00E93A5D" w:rsidRPr="008A30CB" w:rsidRDefault="00E93A5D" w:rsidP="007A7519">
      <w:pPr>
        <w:pStyle w:val="a5"/>
        <w:numPr>
          <w:ilvl w:val="0"/>
          <w:numId w:val="21"/>
        </w:numPr>
        <w:jc w:val="both"/>
        <w:rPr>
          <w:rFonts w:asciiTheme="minorHAnsi" w:hAnsiTheme="minorHAnsi"/>
          <w:sz w:val="22"/>
          <w:szCs w:val="22"/>
        </w:rPr>
      </w:pPr>
      <w:r w:rsidRPr="008A30CB">
        <w:rPr>
          <w:rFonts w:asciiTheme="minorHAnsi" w:hAnsiTheme="minorHAnsi"/>
          <w:sz w:val="22"/>
          <w:szCs w:val="22"/>
        </w:rPr>
        <w:t xml:space="preserve">Τις διατάξεις του άρθρου 58 του </w:t>
      </w:r>
      <w:r w:rsidR="007C4461" w:rsidRPr="008A30CB">
        <w:rPr>
          <w:rFonts w:asciiTheme="minorHAnsi" w:hAnsiTheme="minorHAnsi"/>
          <w:sz w:val="22"/>
          <w:szCs w:val="22"/>
        </w:rPr>
        <w:t>ν</w:t>
      </w:r>
      <w:r w:rsidRPr="008A30CB">
        <w:rPr>
          <w:rFonts w:asciiTheme="minorHAnsi" w:hAnsiTheme="minorHAnsi"/>
          <w:sz w:val="22"/>
          <w:szCs w:val="22"/>
        </w:rPr>
        <w:t>. 3852/2010 (</w:t>
      </w:r>
      <w:r w:rsidR="00012400" w:rsidRPr="008A30CB">
        <w:rPr>
          <w:rFonts w:asciiTheme="minorHAnsi" w:hAnsiTheme="minorHAnsi"/>
          <w:sz w:val="22"/>
          <w:szCs w:val="22"/>
        </w:rPr>
        <w:t>Α΄</w:t>
      </w:r>
      <w:r w:rsidRPr="008A30CB">
        <w:rPr>
          <w:rFonts w:asciiTheme="minorHAnsi" w:hAnsiTheme="minorHAnsi"/>
          <w:sz w:val="22"/>
          <w:szCs w:val="22"/>
        </w:rPr>
        <w:t>87</w:t>
      </w:r>
      <w:r w:rsidR="00254BD0" w:rsidRPr="008A30CB">
        <w:rPr>
          <w:rFonts w:asciiTheme="minorHAnsi" w:hAnsiTheme="minorHAnsi"/>
          <w:sz w:val="22"/>
          <w:szCs w:val="22"/>
        </w:rPr>
        <w:t xml:space="preserve">) « Νέα Αρχιτεκτονική της Αυτοδιοίκησης και της Αποκεντρωμένης Διοίκησης – Πρόγραμμα Καλλικράτης».  </w:t>
      </w:r>
    </w:p>
    <w:p w:rsidR="00156E88" w:rsidRPr="008A30CB" w:rsidRDefault="00156E88" w:rsidP="007A7519">
      <w:pPr>
        <w:pStyle w:val="a5"/>
        <w:numPr>
          <w:ilvl w:val="0"/>
          <w:numId w:val="21"/>
        </w:numPr>
        <w:autoSpaceDE w:val="0"/>
        <w:autoSpaceDN w:val="0"/>
        <w:adjustRightInd w:val="0"/>
        <w:jc w:val="both"/>
        <w:rPr>
          <w:rFonts w:asciiTheme="minorHAnsi" w:eastAsiaTheme="minorHAnsi" w:hAnsiTheme="minorHAnsi" w:cs="MyriadPro-Regular"/>
          <w:sz w:val="22"/>
          <w:szCs w:val="22"/>
          <w:lang w:eastAsia="en-US"/>
        </w:rPr>
      </w:pPr>
      <w:r w:rsidRPr="008A30CB">
        <w:rPr>
          <w:rFonts w:asciiTheme="minorHAnsi" w:eastAsiaTheme="minorHAnsi" w:hAnsiTheme="minorHAnsi" w:cs="MyriadPro-Regular"/>
          <w:sz w:val="22"/>
          <w:szCs w:val="22"/>
          <w:lang w:eastAsia="en-US"/>
        </w:rPr>
        <w:t xml:space="preserve">Τις διατάξεις του άρθρου 20 του </w:t>
      </w:r>
      <w:r w:rsidR="00012400" w:rsidRPr="008A30CB">
        <w:rPr>
          <w:rFonts w:asciiTheme="minorHAnsi" w:eastAsiaTheme="minorHAnsi" w:hAnsiTheme="minorHAnsi" w:cs="MyriadPro-Regular"/>
          <w:sz w:val="22"/>
          <w:szCs w:val="22"/>
          <w:lang w:eastAsia="en-US"/>
        </w:rPr>
        <w:t>ν</w:t>
      </w:r>
      <w:r w:rsidRPr="008A30CB">
        <w:rPr>
          <w:rFonts w:asciiTheme="minorHAnsi" w:eastAsiaTheme="minorHAnsi" w:hAnsiTheme="minorHAnsi" w:cs="MyriadPro-Regular"/>
          <w:sz w:val="22"/>
          <w:szCs w:val="22"/>
          <w:lang w:eastAsia="en-US"/>
        </w:rPr>
        <w:t>.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r w:rsidR="001867C5" w:rsidRPr="008A30CB">
        <w:rPr>
          <w:rFonts w:asciiTheme="minorHAnsi" w:eastAsiaTheme="minorHAnsi" w:hAnsiTheme="minorHAnsi" w:cs="MyriadPro-Regular"/>
          <w:sz w:val="22"/>
          <w:szCs w:val="22"/>
          <w:lang w:eastAsia="en-US"/>
        </w:rPr>
        <w:t xml:space="preserve"> (Α΄176)</w:t>
      </w:r>
      <w:r w:rsidRPr="008A30CB">
        <w:rPr>
          <w:rFonts w:asciiTheme="minorHAnsi" w:eastAsiaTheme="minorHAnsi" w:hAnsiTheme="minorHAnsi" w:cs="MyriadPro-Regular"/>
          <w:sz w:val="22"/>
          <w:szCs w:val="22"/>
          <w:lang w:eastAsia="en-US"/>
        </w:rPr>
        <w:t>.</w:t>
      </w:r>
    </w:p>
    <w:p w:rsidR="00156E88" w:rsidRPr="008A30CB" w:rsidRDefault="00156E88" w:rsidP="007A7519">
      <w:pPr>
        <w:pStyle w:val="a5"/>
        <w:numPr>
          <w:ilvl w:val="0"/>
          <w:numId w:val="21"/>
        </w:numPr>
        <w:autoSpaceDE w:val="0"/>
        <w:autoSpaceDN w:val="0"/>
        <w:adjustRightInd w:val="0"/>
        <w:jc w:val="both"/>
        <w:rPr>
          <w:rFonts w:asciiTheme="minorHAnsi" w:eastAsiaTheme="minorHAnsi" w:hAnsiTheme="minorHAnsi" w:cs="MyriadPro-Regular"/>
          <w:sz w:val="22"/>
          <w:szCs w:val="22"/>
          <w:lang w:eastAsia="en-US"/>
        </w:rPr>
      </w:pPr>
      <w:r w:rsidRPr="008A30CB">
        <w:rPr>
          <w:rFonts w:asciiTheme="minorHAnsi" w:eastAsiaTheme="minorHAnsi" w:hAnsiTheme="minorHAnsi" w:cs="MyriadPro-Regular"/>
          <w:sz w:val="22"/>
          <w:szCs w:val="22"/>
          <w:lang w:eastAsia="en-US"/>
        </w:rPr>
        <w:t>Τις διατάξεις των άρθρων 36, 48 και 176 του ν. 3584/2007 «Κώδικα</w:t>
      </w:r>
      <w:r w:rsidR="001867C5" w:rsidRPr="008A30CB">
        <w:rPr>
          <w:rFonts w:asciiTheme="minorHAnsi" w:eastAsiaTheme="minorHAnsi" w:hAnsiTheme="minorHAnsi" w:cs="MyriadPro-Regular"/>
          <w:sz w:val="22"/>
          <w:szCs w:val="22"/>
          <w:lang w:eastAsia="en-US"/>
        </w:rPr>
        <w:t>ς</w:t>
      </w:r>
      <w:r w:rsidRPr="008A30CB">
        <w:rPr>
          <w:rFonts w:asciiTheme="minorHAnsi" w:eastAsiaTheme="minorHAnsi" w:hAnsiTheme="minorHAnsi" w:cs="MyriadPro-Regular"/>
          <w:sz w:val="22"/>
          <w:szCs w:val="22"/>
          <w:lang w:eastAsia="en-US"/>
        </w:rPr>
        <w:t xml:space="preserve"> Κατάστασης Δημοτικών και Κοινοτικών Υπαλλήλων»</w:t>
      </w:r>
      <w:r w:rsidR="001867C5" w:rsidRPr="008A30CB">
        <w:rPr>
          <w:rFonts w:asciiTheme="minorHAnsi" w:eastAsiaTheme="minorHAnsi" w:hAnsiTheme="minorHAnsi" w:cs="MyriadPro-Regular"/>
          <w:sz w:val="22"/>
          <w:szCs w:val="22"/>
          <w:lang w:eastAsia="en-US"/>
        </w:rPr>
        <w:t xml:space="preserve"> (Α΄143)</w:t>
      </w:r>
      <w:r w:rsidRPr="008A30CB">
        <w:rPr>
          <w:rFonts w:asciiTheme="minorHAnsi" w:eastAsiaTheme="minorHAnsi" w:hAnsiTheme="minorHAnsi" w:cs="MyriadPro-Regular"/>
          <w:sz w:val="22"/>
          <w:szCs w:val="22"/>
          <w:lang w:eastAsia="en-US"/>
        </w:rPr>
        <w:t>.</w:t>
      </w:r>
    </w:p>
    <w:p w:rsidR="00334B4F" w:rsidRPr="008A30CB" w:rsidRDefault="009369F4" w:rsidP="007A7519">
      <w:pPr>
        <w:pStyle w:val="a5"/>
        <w:numPr>
          <w:ilvl w:val="0"/>
          <w:numId w:val="21"/>
        </w:numPr>
        <w:autoSpaceDE w:val="0"/>
        <w:autoSpaceDN w:val="0"/>
        <w:adjustRightInd w:val="0"/>
        <w:jc w:val="both"/>
        <w:rPr>
          <w:rFonts w:asciiTheme="minorHAnsi" w:hAnsiTheme="minorHAnsi" w:cs="MgHelveticaUCPol"/>
          <w:sz w:val="22"/>
          <w:szCs w:val="22"/>
        </w:rPr>
      </w:pPr>
      <w:r w:rsidRPr="008A30CB">
        <w:rPr>
          <w:rFonts w:asciiTheme="minorHAnsi" w:eastAsiaTheme="minorHAnsi" w:hAnsiTheme="minorHAnsi" w:cs="MyriadPro-Regular"/>
          <w:sz w:val="22"/>
          <w:szCs w:val="22"/>
          <w:lang w:eastAsia="en-US"/>
        </w:rPr>
        <w:t xml:space="preserve">Την απόφαση </w:t>
      </w:r>
      <w:r w:rsidR="00334B4F" w:rsidRPr="008A30CB">
        <w:rPr>
          <w:rFonts w:asciiTheme="minorHAnsi" w:hAnsiTheme="minorHAnsi" w:cs="MgHelveticaUCPol"/>
          <w:sz w:val="22"/>
          <w:szCs w:val="22"/>
        </w:rPr>
        <w:t>2/1757/0026/10</w:t>
      </w:r>
      <w:r w:rsidRPr="008A30CB">
        <w:rPr>
          <w:rFonts w:asciiTheme="minorHAnsi" w:hAnsiTheme="minorHAnsi" w:cs="MgHelveticaUCPol"/>
          <w:sz w:val="22"/>
          <w:szCs w:val="22"/>
        </w:rPr>
        <w:t>.</w:t>
      </w:r>
      <w:r w:rsidR="00334B4F" w:rsidRPr="008A30CB">
        <w:rPr>
          <w:rFonts w:asciiTheme="minorHAnsi" w:hAnsiTheme="minorHAnsi" w:cs="MgHelveticaUCPol"/>
          <w:sz w:val="22"/>
          <w:szCs w:val="22"/>
        </w:rPr>
        <w:t>1</w:t>
      </w:r>
      <w:r w:rsidRPr="008A30CB">
        <w:rPr>
          <w:rFonts w:asciiTheme="minorHAnsi" w:hAnsiTheme="minorHAnsi" w:cs="MgHelveticaUCPol"/>
          <w:sz w:val="22"/>
          <w:szCs w:val="22"/>
        </w:rPr>
        <w:t>.</w:t>
      </w:r>
      <w:r w:rsidR="00334B4F" w:rsidRPr="008A30CB">
        <w:rPr>
          <w:rFonts w:asciiTheme="minorHAnsi" w:hAnsiTheme="minorHAnsi" w:cs="MgHelveticaUCPol"/>
          <w:sz w:val="22"/>
          <w:szCs w:val="22"/>
        </w:rPr>
        <w:t>17</w:t>
      </w:r>
      <w:r w:rsidRPr="008A30CB">
        <w:rPr>
          <w:rFonts w:asciiTheme="minorHAnsi" w:hAnsiTheme="minorHAnsi" w:cs="MgHelveticaUCPol"/>
          <w:sz w:val="22"/>
          <w:szCs w:val="22"/>
        </w:rPr>
        <w:t>, (Β΄17)</w:t>
      </w:r>
      <w:r w:rsidR="00334B4F" w:rsidRPr="008A30CB">
        <w:rPr>
          <w:rFonts w:asciiTheme="minorHAnsi" w:hAnsiTheme="minorHAnsi" w:cs="MgHelveticaUCPol"/>
          <w:sz w:val="22"/>
          <w:szCs w:val="22"/>
        </w:rPr>
        <w:t xml:space="preserve"> του </w:t>
      </w:r>
      <w:r w:rsidRPr="008A30CB">
        <w:rPr>
          <w:rFonts w:asciiTheme="minorHAnsi" w:hAnsiTheme="minorHAnsi" w:cs="MgHelveticaUCPol"/>
          <w:sz w:val="22"/>
          <w:szCs w:val="22"/>
        </w:rPr>
        <w:t xml:space="preserve">αναπληρωτή </w:t>
      </w:r>
      <w:r w:rsidR="00334B4F" w:rsidRPr="008A30CB">
        <w:rPr>
          <w:rFonts w:asciiTheme="minorHAnsi" w:hAnsiTheme="minorHAnsi" w:cs="MgHelveticaUCPol"/>
          <w:sz w:val="22"/>
          <w:szCs w:val="22"/>
        </w:rPr>
        <w:t>υπουργού Οικονομικών</w:t>
      </w:r>
      <w:r w:rsidRPr="008A30CB">
        <w:rPr>
          <w:rFonts w:asciiTheme="minorHAnsi" w:hAnsiTheme="minorHAnsi" w:cs="MgHelveticaUCPol"/>
          <w:sz w:val="22"/>
          <w:szCs w:val="22"/>
        </w:rPr>
        <w:t xml:space="preserve"> «</w:t>
      </w:r>
      <w:r w:rsidRPr="008A30CB">
        <w:rPr>
          <w:rFonts w:asciiTheme="minorHAnsi" w:eastAsiaTheme="minorHAnsi" w:hAnsiTheme="minorHAnsi" w:cs="MyriadPro-Semibold"/>
          <w:bCs/>
          <w:sz w:val="22"/>
          <w:szCs w:val="22"/>
          <w:lang w:eastAsia="en-US"/>
        </w:rPr>
        <w:t>Καθορισμός δικαιολογητικών για την καταβολή αποζημίωσης για υπερωριακή, νυχτερινή, Κυριακών και εξαιρέσιμων ημερών εργασία</w:t>
      </w:r>
      <w:r w:rsidRPr="008A30CB">
        <w:rPr>
          <w:rFonts w:asciiTheme="minorHAnsi" w:hAnsiTheme="minorHAnsi" w:cs="MgHelveticaUCPol"/>
          <w:sz w:val="22"/>
          <w:szCs w:val="22"/>
        </w:rPr>
        <w:t>.</w:t>
      </w:r>
    </w:p>
    <w:p w:rsidR="00156E88" w:rsidRPr="008A30CB" w:rsidRDefault="00156E88" w:rsidP="007A7519">
      <w:pPr>
        <w:pStyle w:val="a5"/>
        <w:numPr>
          <w:ilvl w:val="0"/>
          <w:numId w:val="21"/>
        </w:numPr>
        <w:autoSpaceDE w:val="0"/>
        <w:autoSpaceDN w:val="0"/>
        <w:adjustRightInd w:val="0"/>
        <w:jc w:val="both"/>
        <w:rPr>
          <w:rFonts w:asciiTheme="minorHAnsi" w:eastAsiaTheme="minorHAnsi" w:hAnsiTheme="minorHAnsi" w:cs="MyriadPro-Regular"/>
          <w:sz w:val="22"/>
          <w:szCs w:val="22"/>
          <w:lang w:eastAsia="en-US"/>
        </w:rPr>
      </w:pPr>
      <w:r w:rsidRPr="008A30CB">
        <w:rPr>
          <w:rFonts w:asciiTheme="minorHAnsi" w:eastAsiaTheme="minorHAnsi" w:hAnsiTheme="minorHAnsi" w:cs="MyriadPro-Regular"/>
          <w:sz w:val="22"/>
          <w:szCs w:val="22"/>
          <w:lang w:eastAsia="en-US"/>
        </w:rPr>
        <w:t xml:space="preserve">Τον </w:t>
      </w:r>
      <w:r w:rsidR="005E6B86" w:rsidRPr="008A30CB">
        <w:rPr>
          <w:rFonts w:asciiTheme="minorHAnsi" w:eastAsiaTheme="minorHAnsi" w:hAnsiTheme="minorHAnsi" w:cs="MyriadPro-Regular"/>
          <w:sz w:val="22"/>
          <w:szCs w:val="22"/>
          <w:lang w:eastAsia="en-US"/>
        </w:rPr>
        <w:t xml:space="preserve">οργανισμό εσωτερικής υπηρεσίας </w:t>
      </w:r>
      <w:r w:rsidRPr="008A30CB">
        <w:rPr>
          <w:rFonts w:asciiTheme="minorHAnsi" w:eastAsiaTheme="minorHAnsi" w:hAnsiTheme="minorHAnsi" w:cs="MyriadPro-Regular"/>
          <w:sz w:val="22"/>
          <w:szCs w:val="22"/>
          <w:lang w:eastAsia="en-US"/>
        </w:rPr>
        <w:t>του Δήμου Πατρέων (</w:t>
      </w:r>
      <w:r w:rsidR="005E6B86" w:rsidRPr="008A30CB">
        <w:rPr>
          <w:rFonts w:asciiTheme="minorHAnsi" w:eastAsiaTheme="minorHAnsi" w:hAnsiTheme="minorHAnsi" w:cs="MyriadPro-Regular"/>
          <w:sz w:val="22"/>
          <w:szCs w:val="22"/>
          <w:lang w:eastAsia="en-US"/>
        </w:rPr>
        <w:t>Β΄</w:t>
      </w:r>
      <w:r w:rsidRPr="008A30CB">
        <w:rPr>
          <w:rFonts w:asciiTheme="minorHAnsi" w:eastAsiaTheme="minorHAnsi" w:hAnsiTheme="minorHAnsi" w:cs="MyriadPro-Regular"/>
          <w:sz w:val="22"/>
          <w:szCs w:val="22"/>
          <w:lang w:eastAsia="en-US"/>
        </w:rPr>
        <w:t>3492/2012) και (</w:t>
      </w:r>
      <w:r w:rsidR="005E6B86" w:rsidRPr="008A30CB">
        <w:rPr>
          <w:rFonts w:asciiTheme="minorHAnsi" w:eastAsiaTheme="minorHAnsi" w:hAnsiTheme="minorHAnsi" w:cs="MyriadPro-Regular"/>
          <w:sz w:val="22"/>
          <w:szCs w:val="22"/>
          <w:lang w:eastAsia="en-US"/>
        </w:rPr>
        <w:t>Β΄</w:t>
      </w:r>
      <w:r w:rsidRPr="008A30CB">
        <w:rPr>
          <w:rFonts w:asciiTheme="minorHAnsi" w:eastAsiaTheme="minorHAnsi" w:hAnsiTheme="minorHAnsi" w:cs="MyriadPro-Regular"/>
          <w:sz w:val="22"/>
          <w:szCs w:val="22"/>
          <w:lang w:eastAsia="en-US"/>
        </w:rPr>
        <w:t>46/2014).</w:t>
      </w:r>
    </w:p>
    <w:p w:rsidR="00156E88" w:rsidRPr="008A30CB" w:rsidRDefault="00156E88" w:rsidP="007A7519">
      <w:pPr>
        <w:pStyle w:val="a5"/>
        <w:numPr>
          <w:ilvl w:val="0"/>
          <w:numId w:val="21"/>
        </w:numPr>
        <w:autoSpaceDE w:val="0"/>
        <w:autoSpaceDN w:val="0"/>
        <w:adjustRightInd w:val="0"/>
        <w:jc w:val="both"/>
        <w:rPr>
          <w:rFonts w:asciiTheme="minorHAnsi" w:eastAsiaTheme="minorHAnsi" w:hAnsiTheme="minorHAnsi" w:cs="MyriadPro-Regular"/>
          <w:sz w:val="22"/>
          <w:szCs w:val="22"/>
          <w:lang w:eastAsia="en-US"/>
        </w:rPr>
      </w:pPr>
      <w:r w:rsidRPr="008A30CB">
        <w:rPr>
          <w:rFonts w:asciiTheme="minorHAnsi" w:eastAsiaTheme="minorHAnsi" w:hAnsiTheme="minorHAnsi" w:cs="MyriadPro-Regular"/>
          <w:sz w:val="22"/>
          <w:szCs w:val="22"/>
          <w:lang w:eastAsia="en-US"/>
        </w:rPr>
        <w:t xml:space="preserve">Τις </w:t>
      </w:r>
      <w:r w:rsidR="005E6B86" w:rsidRPr="008A30CB">
        <w:rPr>
          <w:rFonts w:asciiTheme="minorHAnsi" w:eastAsiaTheme="minorHAnsi" w:hAnsiTheme="minorHAnsi" w:cs="MyriadPro-Regular"/>
          <w:sz w:val="22"/>
          <w:szCs w:val="22"/>
          <w:lang w:eastAsia="en-US"/>
        </w:rPr>
        <w:t xml:space="preserve"> αποφάσεις </w:t>
      </w:r>
      <w:r w:rsidRPr="008A30CB">
        <w:rPr>
          <w:rFonts w:asciiTheme="minorHAnsi" w:eastAsiaTheme="minorHAnsi" w:hAnsiTheme="minorHAnsi" w:cs="MyriadPro-Regular"/>
          <w:sz w:val="22"/>
          <w:szCs w:val="22"/>
          <w:lang w:eastAsia="en-US"/>
        </w:rPr>
        <w:t xml:space="preserve"> 21835/2101/26</w:t>
      </w:r>
      <w:r w:rsidR="00743B69"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2</w:t>
      </w:r>
      <w:r w:rsidR="00743B69"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14 (</w:t>
      </w:r>
      <w:r w:rsidR="002F3BE5" w:rsidRPr="008A30CB">
        <w:rPr>
          <w:rFonts w:asciiTheme="minorHAnsi" w:eastAsiaTheme="minorHAnsi" w:hAnsiTheme="minorHAnsi" w:cs="MyriadPro-Regular"/>
          <w:sz w:val="22"/>
          <w:szCs w:val="22"/>
          <w:lang w:eastAsia="en-US"/>
        </w:rPr>
        <w:t>Β΄6</w:t>
      </w:r>
      <w:r w:rsidRPr="008A30CB">
        <w:rPr>
          <w:rFonts w:asciiTheme="minorHAnsi" w:eastAsiaTheme="minorHAnsi" w:hAnsiTheme="minorHAnsi" w:cs="MyriadPro-Regular"/>
          <w:sz w:val="22"/>
          <w:szCs w:val="22"/>
          <w:lang w:eastAsia="en-US"/>
        </w:rPr>
        <w:t>42), 54341/5150/11</w:t>
      </w:r>
      <w:r w:rsidR="00743B69"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7</w:t>
      </w:r>
      <w:r w:rsidR="00743B69"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14 (</w:t>
      </w:r>
      <w:r w:rsidR="002F3BE5" w:rsidRPr="008A30CB">
        <w:rPr>
          <w:rFonts w:asciiTheme="minorHAnsi" w:eastAsiaTheme="minorHAnsi" w:hAnsiTheme="minorHAnsi" w:cs="MyriadPro-Regular"/>
          <w:sz w:val="22"/>
          <w:szCs w:val="22"/>
          <w:lang w:eastAsia="en-US"/>
        </w:rPr>
        <w:t>Β΄</w:t>
      </w:r>
      <w:r w:rsidRPr="008A30CB">
        <w:rPr>
          <w:rFonts w:asciiTheme="minorHAnsi" w:eastAsiaTheme="minorHAnsi" w:hAnsiTheme="minorHAnsi" w:cs="MyriadPro-Regular"/>
          <w:sz w:val="22"/>
          <w:szCs w:val="22"/>
          <w:lang w:eastAsia="en-US"/>
        </w:rPr>
        <w:t>2053), 133294/12400 (</w:t>
      </w:r>
      <w:r w:rsidR="00743B69" w:rsidRPr="008A30CB">
        <w:rPr>
          <w:rFonts w:asciiTheme="minorHAnsi" w:eastAsiaTheme="minorHAnsi" w:hAnsiTheme="minorHAnsi" w:cs="MyriadPro-Regular"/>
          <w:sz w:val="22"/>
          <w:szCs w:val="22"/>
          <w:lang w:eastAsia="en-US"/>
        </w:rPr>
        <w:t>Β΄</w:t>
      </w:r>
      <w:r w:rsidRPr="008A30CB">
        <w:rPr>
          <w:rFonts w:asciiTheme="minorHAnsi" w:eastAsiaTheme="minorHAnsi" w:hAnsiTheme="minorHAnsi" w:cs="MyriadPro-Regular"/>
          <w:sz w:val="22"/>
          <w:szCs w:val="22"/>
          <w:lang w:eastAsia="en-US"/>
        </w:rPr>
        <w:t xml:space="preserve"> 2767),</w:t>
      </w:r>
      <w:r w:rsidR="00743B69"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91042/9860/13</w:t>
      </w:r>
      <w:r w:rsidR="00743B69"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08</w:t>
      </w:r>
      <w:r w:rsidR="00743B69"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15 (</w:t>
      </w:r>
      <w:r w:rsidR="00743B69" w:rsidRPr="008A30CB">
        <w:rPr>
          <w:rFonts w:asciiTheme="minorHAnsi" w:eastAsiaTheme="minorHAnsi" w:hAnsiTheme="minorHAnsi" w:cs="MyriadPro-Regular"/>
          <w:sz w:val="22"/>
          <w:szCs w:val="22"/>
          <w:lang w:eastAsia="en-US"/>
        </w:rPr>
        <w:t>Β΄</w:t>
      </w:r>
      <w:r w:rsidRPr="008A30CB">
        <w:rPr>
          <w:rFonts w:asciiTheme="minorHAnsi" w:eastAsiaTheme="minorHAnsi" w:hAnsiTheme="minorHAnsi" w:cs="MyriadPro-Regular"/>
          <w:sz w:val="22"/>
          <w:szCs w:val="22"/>
          <w:lang w:eastAsia="en-US"/>
        </w:rPr>
        <w:t>1891),</w:t>
      </w:r>
      <w:r w:rsidR="00743B69"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36144/3554/31</w:t>
      </w:r>
      <w:r w:rsidR="00743B69"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03</w:t>
      </w:r>
      <w:r w:rsidR="00743B69"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16 (</w:t>
      </w:r>
      <w:r w:rsidR="00743B69" w:rsidRPr="008A30CB">
        <w:rPr>
          <w:rFonts w:asciiTheme="minorHAnsi" w:eastAsiaTheme="minorHAnsi" w:hAnsiTheme="minorHAnsi" w:cs="MyriadPro-Regular"/>
          <w:sz w:val="22"/>
          <w:szCs w:val="22"/>
          <w:lang w:eastAsia="en-US"/>
        </w:rPr>
        <w:t>Β΄</w:t>
      </w:r>
      <w:r w:rsidRPr="008A30CB">
        <w:rPr>
          <w:rFonts w:asciiTheme="minorHAnsi" w:eastAsiaTheme="minorHAnsi" w:hAnsiTheme="minorHAnsi" w:cs="MyriadPro-Regular"/>
          <w:sz w:val="22"/>
          <w:szCs w:val="22"/>
          <w:lang w:eastAsia="en-US"/>
        </w:rPr>
        <w:t>1027</w:t>
      </w:r>
      <w:r w:rsidR="00743B69"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w:t>
      </w:r>
      <w:r w:rsidR="00743B69"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87504/9086/19</w:t>
      </w:r>
      <w:r w:rsidR="00743B69"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07</w:t>
      </w:r>
      <w:r w:rsidR="00743B69"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16 (</w:t>
      </w:r>
      <w:r w:rsidR="00743B69" w:rsidRPr="008A30CB">
        <w:rPr>
          <w:rFonts w:asciiTheme="minorHAnsi" w:eastAsiaTheme="minorHAnsi" w:hAnsiTheme="minorHAnsi" w:cs="MyriadPro-Regular"/>
          <w:sz w:val="22"/>
          <w:szCs w:val="22"/>
          <w:lang w:eastAsia="en-US"/>
        </w:rPr>
        <w:t>Β΄</w:t>
      </w:r>
      <w:r w:rsidRPr="008A30CB">
        <w:rPr>
          <w:rFonts w:asciiTheme="minorHAnsi" w:eastAsiaTheme="minorHAnsi" w:hAnsiTheme="minorHAnsi" w:cs="MyriadPro-Regular"/>
          <w:sz w:val="22"/>
          <w:szCs w:val="22"/>
          <w:lang w:eastAsia="en-US"/>
        </w:rPr>
        <w:t>2380</w:t>
      </w:r>
      <w:r w:rsidR="00743B69"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του Γ</w:t>
      </w:r>
      <w:r w:rsidR="00743B69" w:rsidRPr="008A30CB">
        <w:rPr>
          <w:rFonts w:asciiTheme="minorHAnsi" w:eastAsiaTheme="minorHAnsi" w:hAnsiTheme="minorHAnsi" w:cs="MyriadPro-Regular"/>
          <w:sz w:val="22"/>
          <w:szCs w:val="22"/>
          <w:lang w:eastAsia="en-US"/>
        </w:rPr>
        <w:t xml:space="preserve">ενικού </w:t>
      </w:r>
      <w:r w:rsidRPr="008A30CB">
        <w:rPr>
          <w:rFonts w:asciiTheme="minorHAnsi" w:eastAsiaTheme="minorHAnsi" w:hAnsiTheme="minorHAnsi" w:cs="MyriadPro-Regular"/>
          <w:sz w:val="22"/>
          <w:szCs w:val="22"/>
          <w:lang w:eastAsia="en-US"/>
        </w:rPr>
        <w:t>Γ</w:t>
      </w:r>
      <w:r w:rsidR="00743B69" w:rsidRPr="008A30CB">
        <w:rPr>
          <w:rFonts w:asciiTheme="minorHAnsi" w:eastAsiaTheme="minorHAnsi" w:hAnsiTheme="minorHAnsi" w:cs="MyriadPro-Regular"/>
          <w:sz w:val="22"/>
          <w:szCs w:val="22"/>
          <w:lang w:eastAsia="en-US"/>
        </w:rPr>
        <w:t xml:space="preserve">ραμματέα </w:t>
      </w:r>
      <w:r w:rsidRPr="008A30CB">
        <w:rPr>
          <w:rFonts w:asciiTheme="minorHAnsi" w:eastAsiaTheme="minorHAnsi" w:hAnsiTheme="minorHAnsi" w:cs="MyriadPro-Regular"/>
          <w:sz w:val="22"/>
          <w:szCs w:val="22"/>
          <w:lang w:eastAsia="en-US"/>
        </w:rPr>
        <w:t xml:space="preserve"> Α</w:t>
      </w:r>
      <w:r w:rsidR="00743B69" w:rsidRPr="008A30CB">
        <w:rPr>
          <w:rFonts w:asciiTheme="minorHAnsi" w:eastAsiaTheme="minorHAnsi" w:hAnsiTheme="minorHAnsi" w:cs="MyriadPro-Regular"/>
          <w:sz w:val="22"/>
          <w:szCs w:val="22"/>
          <w:lang w:eastAsia="en-US"/>
        </w:rPr>
        <w:t xml:space="preserve">ποκεντρωμένης </w:t>
      </w:r>
      <w:r w:rsidRPr="008A30CB">
        <w:rPr>
          <w:rFonts w:asciiTheme="minorHAnsi" w:eastAsiaTheme="minorHAnsi" w:hAnsiTheme="minorHAnsi" w:cs="MyriadPro-Regular"/>
          <w:sz w:val="22"/>
          <w:szCs w:val="22"/>
          <w:lang w:eastAsia="en-US"/>
        </w:rPr>
        <w:t>Δ</w:t>
      </w:r>
      <w:r w:rsidR="00743B69" w:rsidRPr="008A30CB">
        <w:rPr>
          <w:rFonts w:asciiTheme="minorHAnsi" w:eastAsiaTheme="minorHAnsi" w:hAnsiTheme="minorHAnsi" w:cs="MyriadPro-Regular"/>
          <w:sz w:val="22"/>
          <w:szCs w:val="22"/>
          <w:lang w:eastAsia="en-US"/>
        </w:rPr>
        <w:t xml:space="preserve">ιοίκησης </w:t>
      </w:r>
      <w:r w:rsidRPr="008A30CB">
        <w:rPr>
          <w:rFonts w:asciiTheme="minorHAnsi" w:eastAsiaTheme="minorHAnsi" w:hAnsiTheme="minorHAnsi" w:cs="MyriadPro-Regular"/>
          <w:sz w:val="22"/>
          <w:szCs w:val="22"/>
          <w:lang w:eastAsia="en-US"/>
        </w:rPr>
        <w:t>Π</w:t>
      </w:r>
      <w:r w:rsidR="00743B69" w:rsidRPr="008A30CB">
        <w:rPr>
          <w:rFonts w:asciiTheme="minorHAnsi" w:eastAsiaTheme="minorHAnsi" w:hAnsiTheme="minorHAnsi" w:cs="MyriadPro-Regular"/>
          <w:sz w:val="22"/>
          <w:szCs w:val="22"/>
          <w:lang w:eastAsia="en-US"/>
        </w:rPr>
        <w:t xml:space="preserve">ελοποννήσου </w:t>
      </w:r>
      <w:r w:rsidRPr="008A30CB">
        <w:rPr>
          <w:rFonts w:asciiTheme="minorHAnsi" w:eastAsiaTheme="minorHAnsi" w:hAnsiTheme="minorHAnsi" w:cs="MyriadPro-Regular"/>
          <w:sz w:val="22"/>
          <w:szCs w:val="22"/>
          <w:lang w:eastAsia="en-US"/>
        </w:rPr>
        <w:t>Δ</w:t>
      </w:r>
      <w:r w:rsidR="00743B69" w:rsidRPr="008A30CB">
        <w:rPr>
          <w:rFonts w:asciiTheme="minorHAnsi" w:eastAsiaTheme="minorHAnsi" w:hAnsiTheme="minorHAnsi" w:cs="MyriadPro-Regular"/>
          <w:sz w:val="22"/>
          <w:szCs w:val="22"/>
          <w:lang w:eastAsia="en-US"/>
        </w:rPr>
        <w:t xml:space="preserve">υτικής </w:t>
      </w:r>
      <w:r w:rsidRPr="008A30CB">
        <w:rPr>
          <w:rFonts w:asciiTheme="minorHAnsi" w:eastAsiaTheme="minorHAnsi" w:hAnsiTheme="minorHAnsi" w:cs="MyriadPro-Regular"/>
          <w:sz w:val="22"/>
          <w:szCs w:val="22"/>
          <w:lang w:eastAsia="en-US"/>
        </w:rPr>
        <w:t>Ε</w:t>
      </w:r>
      <w:r w:rsidR="00743B69" w:rsidRPr="008A30CB">
        <w:rPr>
          <w:rFonts w:asciiTheme="minorHAnsi" w:eastAsiaTheme="minorHAnsi" w:hAnsiTheme="minorHAnsi" w:cs="MyriadPro-Regular"/>
          <w:sz w:val="22"/>
          <w:szCs w:val="22"/>
          <w:lang w:eastAsia="en-US"/>
        </w:rPr>
        <w:t xml:space="preserve">λλάδας </w:t>
      </w:r>
      <w:r w:rsidRPr="008A30CB">
        <w:rPr>
          <w:rFonts w:asciiTheme="minorHAnsi" w:eastAsiaTheme="minorHAnsi" w:hAnsiTheme="minorHAnsi" w:cs="MyriadPro-Regular"/>
          <w:sz w:val="22"/>
          <w:szCs w:val="22"/>
          <w:lang w:eastAsia="en-US"/>
        </w:rPr>
        <w:t>και</w:t>
      </w:r>
      <w:r w:rsidR="00743B69"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 xml:space="preserve"> Ι</w:t>
      </w:r>
      <w:r w:rsidR="00743B69" w:rsidRPr="008A30CB">
        <w:rPr>
          <w:rFonts w:asciiTheme="minorHAnsi" w:eastAsiaTheme="minorHAnsi" w:hAnsiTheme="minorHAnsi" w:cs="MyriadPro-Regular"/>
          <w:sz w:val="22"/>
          <w:szCs w:val="22"/>
          <w:lang w:eastAsia="en-US"/>
        </w:rPr>
        <w:t xml:space="preserve">ονίου </w:t>
      </w:r>
      <w:r w:rsidR="0077253F" w:rsidRPr="008A30CB">
        <w:rPr>
          <w:rFonts w:asciiTheme="minorHAnsi" w:eastAsiaTheme="minorHAnsi" w:hAnsiTheme="minorHAnsi" w:cs="MyriadPro-Regular"/>
          <w:sz w:val="22"/>
          <w:szCs w:val="22"/>
          <w:lang w:eastAsia="en-US"/>
        </w:rPr>
        <w:t xml:space="preserve">περί </w:t>
      </w:r>
      <w:r w:rsidR="00743B69" w:rsidRPr="008A30CB">
        <w:rPr>
          <w:rFonts w:asciiTheme="minorHAnsi" w:eastAsiaTheme="minorHAnsi" w:hAnsiTheme="minorHAnsi" w:cs="MyriadPro-Regular"/>
          <w:sz w:val="22"/>
          <w:szCs w:val="22"/>
          <w:lang w:eastAsia="en-US"/>
        </w:rPr>
        <w:t>«</w:t>
      </w:r>
      <w:r w:rsidR="00012400" w:rsidRPr="008A30CB">
        <w:rPr>
          <w:rFonts w:asciiTheme="minorHAnsi" w:eastAsiaTheme="minorHAnsi" w:hAnsiTheme="minorHAnsi" w:cs="MyriadPro-Regular"/>
          <w:sz w:val="22"/>
          <w:szCs w:val="22"/>
          <w:lang w:eastAsia="en-US"/>
        </w:rPr>
        <w:t xml:space="preserve"> </w:t>
      </w:r>
      <w:r w:rsidR="0077253F" w:rsidRPr="008A30CB">
        <w:rPr>
          <w:rFonts w:asciiTheme="minorHAnsi" w:eastAsiaTheme="minorHAnsi" w:hAnsiTheme="minorHAnsi" w:cs="MgHelveticaUCPol"/>
          <w:sz w:val="22"/>
          <w:szCs w:val="22"/>
          <w:lang w:eastAsia="en-US"/>
        </w:rPr>
        <w:t xml:space="preserve">Καθορισμού </w:t>
      </w:r>
      <w:r w:rsidR="00DB256E" w:rsidRPr="008A30CB">
        <w:rPr>
          <w:rFonts w:asciiTheme="minorHAnsi" w:eastAsiaTheme="minorHAnsi" w:hAnsiTheme="minorHAnsi" w:cs="MgHelveticaUCPol"/>
          <w:sz w:val="22"/>
          <w:szCs w:val="22"/>
          <w:lang w:eastAsia="en-US"/>
        </w:rPr>
        <w:t>ωραρίου εργασίας υπηρεσιών του Δήμου Πατρέων σε 24ωρη και 12ωρη βάση – Εξαίρεση από την εφαρμογή της πενθημέρου εργασίας</w:t>
      </w:r>
      <w:r w:rsidR="00743B69"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w:t>
      </w:r>
    </w:p>
    <w:p w:rsidR="00515D78" w:rsidRPr="008A30CB" w:rsidRDefault="00515D78" w:rsidP="007A7519">
      <w:pPr>
        <w:pStyle w:val="a5"/>
        <w:numPr>
          <w:ilvl w:val="0"/>
          <w:numId w:val="21"/>
        </w:numPr>
        <w:autoSpaceDE w:val="0"/>
        <w:autoSpaceDN w:val="0"/>
        <w:adjustRightInd w:val="0"/>
        <w:jc w:val="both"/>
        <w:rPr>
          <w:rFonts w:asciiTheme="minorHAnsi" w:eastAsiaTheme="minorHAnsi" w:hAnsiTheme="minorHAnsi" w:cs="MyriadPro-Regular"/>
          <w:sz w:val="22"/>
          <w:szCs w:val="22"/>
          <w:lang w:eastAsia="en-US"/>
        </w:rPr>
      </w:pPr>
      <w:r w:rsidRPr="008A30CB">
        <w:rPr>
          <w:rFonts w:asciiTheme="minorHAnsi" w:eastAsiaTheme="minorHAnsi" w:hAnsiTheme="minorHAnsi" w:cs="MyriadPro-Regular"/>
          <w:sz w:val="22"/>
          <w:szCs w:val="22"/>
          <w:lang w:eastAsia="en-US"/>
        </w:rPr>
        <w:t>Την απόφαση 120976/11486/17.09.2014 (Β΄2684) του Γενικού Γραμματέα Αποκεντρωμένης Διοίκησης Πελοποννήσου Δυτικής Ελλάδας και  Ιονίου, «</w:t>
      </w:r>
      <w:r w:rsidRPr="008A30CB">
        <w:rPr>
          <w:rFonts w:asciiTheme="minorHAnsi" w:eastAsiaTheme="minorHAnsi" w:hAnsiTheme="minorHAnsi" w:cs="MgHelveticaUCPol"/>
          <w:sz w:val="22"/>
          <w:szCs w:val="22"/>
          <w:lang w:eastAsia="en-US"/>
        </w:rPr>
        <w:t>Διορισμός Ληξιάρχων στον Δήμο Πατρέων της Περιφερειακής Ενότητας Αχαΐας»</w:t>
      </w:r>
      <w:r w:rsidRPr="008A30CB">
        <w:rPr>
          <w:rFonts w:asciiTheme="minorHAnsi" w:eastAsiaTheme="minorHAnsi" w:hAnsiTheme="minorHAnsi" w:cs="MyriadPro-Regular"/>
          <w:sz w:val="22"/>
          <w:szCs w:val="22"/>
          <w:lang w:eastAsia="en-US"/>
        </w:rPr>
        <w:t>.</w:t>
      </w:r>
    </w:p>
    <w:p w:rsidR="00156E88" w:rsidRPr="008A30CB" w:rsidRDefault="00156E88" w:rsidP="007A7519">
      <w:pPr>
        <w:pStyle w:val="a5"/>
        <w:numPr>
          <w:ilvl w:val="0"/>
          <w:numId w:val="21"/>
        </w:numPr>
        <w:autoSpaceDE w:val="0"/>
        <w:autoSpaceDN w:val="0"/>
        <w:adjustRightInd w:val="0"/>
        <w:jc w:val="both"/>
        <w:rPr>
          <w:rFonts w:asciiTheme="minorHAnsi" w:eastAsiaTheme="minorHAnsi" w:hAnsiTheme="minorHAnsi" w:cs="MyriadPro-Regular"/>
          <w:sz w:val="22"/>
          <w:szCs w:val="22"/>
          <w:lang w:eastAsia="en-US"/>
        </w:rPr>
      </w:pPr>
      <w:r w:rsidRPr="008A30CB">
        <w:rPr>
          <w:rFonts w:asciiTheme="minorHAnsi" w:eastAsiaTheme="minorHAnsi" w:hAnsiTheme="minorHAnsi" w:cs="MyriadPro-Regular"/>
          <w:sz w:val="22"/>
          <w:szCs w:val="22"/>
          <w:lang w:eastAsia="en-US"/>
        </w:rPr>
        <w:t xml:space="preserve">Τις  </w:t>
      </w:r>
      <w:r w:rsidR="0047357E" w:rsidRPr="008A30CB">
        <w:rPr>
          <w:rFonts w:asciiTheme="minorHAnsi" w:eastAsiaTheme="minorHAnsi" w:hAnsiTheme="minorHAnsi" w:cs="MyriadPro-Regular"/>
          <w:sz w:val="22"/>
          <w:szCs w:val="22"/>
          <w:lang w:eastAsia="en-US"/>
        </w:rPr>
        <w:t xml:space="preserve">αποφάσεις </w:t>
      </w:r>
      <w:r w:rsidRPr="008A30CB">
        <w:rPr>
          <w:rFonts w:asciiTheme="minorHAnsi" w:eastAsiaTheme="minorHAnsi" w:hAnsiTheme="minorHAnsi" w:cs="MyriadPro-Regular"/>
          <w:sz w:val="22"/>
          <w:szCs w:val="22"/>
          <w:lang w:eastAsia="en-US"/>
        </w:rPr>
        <w:t>146581/25</w:t>
      </w:r>
      <w:r w:rsidR="0047357E"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9</w:t>
      </w:r>
      <w:r w:rsidR="0047357E"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2014 (ΑΔΑ: 7ΔΙΡΩΞΙ-ΞΛΑ)</w:t>
      </w:r>
      <w:r w:rsidR="00CE5EE2"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και 2159/11</w:t>
      </w:r>
      <w:r w:rsidR="0047357E"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1</w:t>
      </w:r>
      <w:r w:rsidR="0047357E"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2016 (ΑΔΑ:753ΝΩΞΙ-21Φ) του</w:t>
      </w:r>
      <w:r w:rsidR="00CE5EE2"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Δημάρχου Πατρέων</w:t>
      </w:r>
      <w:r w:rsidR="0047357E" w:rsidRPr="008A30CB">
        <w:rPr>
          <w:rFonts w:asciiTheme="minorHAnsi" w:eastAsiaTheme="minorHAnsi" w:hAnsiTheme="minorHAnsi" w:cs="MyriadPro-Regular"/>
          <w:sz w:val="22"/>
          <w:szCs w:val="22"/>
          <w:lang w:eastAsia="en-US"/>
        </w:rPr>
        <w:t xml:space="preserve"> «</w:t>
      </w:r>
      <w:r w:rsidR="00A104E0" w:rsidRPr="008A30CB">
        <w:rPr>
          <w:rFonts w:asciiTheme="minorHAnsi" w:eastAsiaTheme="minorHAnsi" w:hAnsiTheme="minorHAnsi" w:cs="MyriadPro-Regular"/>
          <w:sz w:val="22"/>
          <w:szCs w:val="22"/>
          <w:lang w:eastAsia="en-US"/>
        </w:rPr>
        <w:t>Ο</w:t>
      </w:r>
      <w:r w:rsidRPr="008A30CB">
        <w:rPr>
          <w:rFonts w:asciiTheme="minorHAnsi" w:eastAsiaTheme="minorHAnsi" w:hAnsiTheme="minorHAnsi" w:cs="MyriadPro-Regular"/>
          <w:sz w:val="22"/>
          <w:szCs w:val="22"/>
          <w:lang w:eastAsia="en-US"/>
        </w:rPr>
        <w:t>ρισμό</w:t>
      </w:r>
      <w:r w:rsidR="0047357E" w:rsidRPr="008A30CB">
        <w:rPr>
          <w:rFonts w:asciiTheme="minorHAnsi" w:eastAsiaTheme="minorHAnsi" w:hAnsiTheme="minorHAnsi" w:cs="MyriadPro-Regular"/>
          <w:sz w:val="22"/>
          <w:szCs w:val="22"/>
          <w:lang w:eastAsia="en-US"/>
        </w:rPr>
        <w:t>ς</w:t>
      </w:r>
      <w:r w:rsidRPr="008A30CB">
        <w:rPr>
          <w:rFonts w:asciiTheme="minorHAnsi" w:eastAsiaTheme="minorHAnsi" w:hAnsiTheme="minorHAnsi" w:cs="MyriadPro-Regular"/>
          <w:sz w:val="22"/>
          <w:szCs w:val="22"/>
          <w:lang w:eastAsia="en-US"/>
        </w:rPr>
        <w:t xml:space="preserve"> υπαλλήλων ως γραμματέων για την τήρηση πρακτικών </w:t>
      </w:r>
      <w:r w:rsidR="0047357E" w:rsidRPr="008A30CB">
        <w:rPr>
          <w:rFonts w:asciiTheme="minorHAnsi" w:eastAsiaTheme="minorHAnsi" w:hAnsiTheme="minorHAnsi" w:cs="MyriadPro-Regular"/>
          <w:sz w:val="22"/>
          <w:szCs w:val="22"/>
          <w:lang w:eastAsia="en-US"/>
        </w:rPr>
        <w:t xml:space="preserve">στις </w:t>
      </w:r>
      <w:r w:rsidRPr="008A30CB">
        <w:rPr>
          <w:rFonts w:asciiTheme="minorHAnsi" w:eastAsiaTheme="minorHAnsi" w:hAnsiTheme="minorHAnsi" w:cs="MyriadPro-Regular"/>
          <w:sz w:val="22"/>
          <w:szCs w:val="22"/>
          <w:lang w:eastAsia="en-US"/>
        </w:rPr>
        <w:t>συνεδριάσε</w:t>
      </w:r>
      <w:r w:rsidR="0047357E" w:rsidRPr="008A30CB">
        <w:rPr>
          <w:rFonts w:asciiTheme="minorHAnsi" w:eastAsiaTheme="minorHAnsi" w:hAnsiTheme="minorHAnsi" w:cs="MyriadPro-Regular"/>
          <w:sz w:val="22"/>
          <w:szCs w:val="22"/>
          <w:lang w:eastAsia="en-US"/>
        </w:rPr>
        <w:t>ις τ</w:t>
      </w:r>
      <w:r w:rsidRPr="008A30CB">
        <w:rPr>
          <w:rFonts w:asciiTheme="minorHAnsi" w:eastAsiaTheme="minorHAnsi" w:hAnsiTheme="minorHAnsi" w:cs="MyriadPro-Regular"/>
          <w:sz w:val="22"/>
          <w:szCs w:val="22"/>
          <w:lang w:eastAsia="en-US"/>
        </w:rPr>
        <w:t>ων</w:t>
      </w:r>
      <w:r w:rsidR="00CE5EE2"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συμβουλίων των Δημοτικών και Τοπικών Κοινοτήτων</w:t>
      </w:r>
      <w:r w:rsidR="00CE5EE2"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του Δήμου Πατρέων</w:t>
      </w:r>
      <w:r w:rsidR="0047357E"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w:t>
      </w:r>
    </w:p>
    <w:p w:rsidR="00156E88" w:rsidRPr="008A30CB" w:rsidRDefault="00156E88" w:rsidP="007A7519">
      <w:pPr>
        <w:pStyle w:val="a5"/>
        <w:numPr>
          <w:ilvl w:val="0"/>
          <w:numId w:val="21"/>
        </w:numPr>
        <w:autoSpaceDE w:val="0"/>
        <w:autoSpaceDN w:val="0"/>
        <w:adjustRightInd w:val="0"/>
        <w:jc w:val="both"/>
        <w:rPr>
          <w:rFonts w:asciiTheme="minorHAnsi" w:eastAsiaTheme="minorHAnsi" w:hAnsiTheme="minorHAnsi" w:cs="MyriadPro-Regular"/>
          <w:sz w:val="22"/>
          <w:szCs w:val="22"/>
          <w:lang w:eastAsia="en-US"/>
        </w:rPr>
      </w:pPr>
      <w:r w:rsidRPr="008A30CB">
        <w:rPr>
          <w:rFonts w:asciiTheme="minorHAnsi" w:eastAsiaTheme="minorHAnsi" w:hAnsiTheme="minorHAnsi" w:cs="MyriadPro-Regular"/>
          <w:sz w:val="22"/>
          <w:szCs w:val="22"/>
          <w:lang w:eastAsia="en-US"/>
        </w:rPr>
        <w:t xml:space="preserve">Την </w:t>
      </w:r>
      <w:proofErr w:type="spellStart"/>
      <w:r w:rsidRPr="008A30CB">
        <w:rPr>
          <w:rFonts w:asciiTheme="minorHAnsi" w:eastAsiaTheme="minorHAnsi" w:hAnsiTheme="minorHAnsi" w:cs="MyriadPro-Regular"/>
          <w:sz w:val="22"/>
          <w:szCs w:val="22"/>
          <w:lang w:eastAsia="en-US"/>
        </w:rPr>
        <w:t>αριθμ</w:t>
      </w:r>
      <w:proofErr w:type="spellEnd"/>
      <w:r w:rsidRPr="008A30CB">
        <w:rPr>
          <w:rFonts w:asciiTheme="minorHAnsi" w:eastAsiaTheme="minorHAnsi" w:hAnsiTheme="minorHAnsi" w:cs="MyriadPro-Regular"/>
          <w:sz w:val="22"/>
          <w:szCs w:val="22"/>
          <w:lang w:eastAsia="en-US"/>
        </w:rPr>
        <w:t>. 183761/10</w:t>
      </w:r>
      <w:r w:rsidR="00A104E0"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12</w:t>
      </w:r>
      <w:r w:rsidR="00A104E0"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2014 απόφαση του</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Δημάρχου Πατρέων, για την ανάθεση σε υπαλλήλους</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πρόσθετων καθηκόντων και πέραν του υποχρεωτικού</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 xml:space="preserve">ωραρίου εργασίας </w:t>
      </w:r>
      <w:r w:rsidR="00A104E0" w:rsidRPr="008A30CB">
        <w:rPr>
          <w:rFonts w:asciiTheme="minorHAnsi" w:eastAsiaTheme="minorHAnsi" w:hAnsiTheme="minorHAnsi" w:cs="MyriadPro-Regular"/>
          <w:sz w:val="22"/>
          <w:szCs w:val="22"/>
          <w:lang w:eastAsia="en-US"/>
        </w:rPr>
        <w:t>που αφορούν στην τήρηση των πρα</w:t>
      </w:r>
      <w:r w:rsidRPr="008A30CB">
        <w:rPr>
          <w:rFonts w:asciiTheme="minorHAnsi" w:eastAsiaTheme="minorHAnsi" w:hAnsiTheme="minorHAnsi" w:cs="MyriadPro-Regular"/>
          <w:sz w:val="22"/>
          <w:szCs w:val="22"/>
          <w:lang w:eastAsia="en-US"/>
        </w:rPr>
        <w:t>κτικών του Δημοτικού Συμβουλίου του Δήμου Πατρέων</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καθώς και στην τεχνική υποστήριξη του συστήματος</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ηλεκτρονικής καταγραφής συνεδριάσεων του Δημοτικού Συμβουλίου.</w:t>
      </w:r>
    </w:p>
    <w:p w:rsidR="00EF5D7E" w:rsidRPr="008A30CB" w:rsidRDefault="00EF5D7E" w:rsidP="007A7519">
      <w:pPr>
        <w:pStyle w:val="a5"/>
        <w:numPr>
          <w:ilvl w:val="0"/>
          <w:numId w:val="21"/>
        </w:numPr>
        <w:autoSpaceDE w:val="0"/>
        <w:autoSpaceDN w:val="0"/>
        <w:adjustRightInd w:val="0"/>
        <w:jc w:val="both"/>
        <w:rPr>
          <w:rFonts w:asciiTheme="minorHAnsi" w:eastAsiaTheme="minorHAnsi" w:hAnsiTheme="minorHAnsi" w:cs="MyriadPro-Regular"/>
          <w:sz w:val="22"/>
          <w:szCs w:val="22"/>
          <w:lang w:eastAsia="en-US"/>
        </w:rPr>
      </w:pPr>
      <w:r w:rsidRPr="008A30CB">
        <w:rPr>
          <w:rFonts w:asciiTheme="minorHAnsi" w:eastAsiaTheme="minorHAnsi" w:hAnsiTheme="minorHAnsi" w:cs="MyriadPro-Regular"/>
          <w:sz w:val="22"/>
          <w:szCs w:val="22"/>
          <w:lang w:eastAsia="en-US"/>
        </w:rPr>
        <w:t xml:space="preserve">Το αριθ. </w:t>
      </w:r>
      <w:proofErr w:type="spellStart"/>
      <w:r w:rsidRPr="008A30CB">
        <w:rPr>
          <w:rFonts w:asciiTheme="minorHAnsi" w:eastAsiaTheme="minorHAnsi" w:hAnsiTheme="minorHAnsi" w:cs="MyriadPro-Regular"/>
          <w:sz w:val="22"/>
          <w:szCs w:val="22"/>
          <w:lang w:eastAsia="en-US"/>
        </w:rPr>
        <w:t>πρωτ</w:t>
      </w:r>
      <w:proofErr w:type="spellEnd"/>
      <w:r w:rsidRPr="008A30CB">
        <w:rPr>
          <w:rFonts w:asciiTheme="minorHAnsi" w:eastAsiaTheme="minorHAnsi" w:hAnsiTheme="minorHAnsi" w:cs="MyriadPro-Regular"/>
          <w:sz w:val="22"/>
          <w:szCs w:val="22"/>
          <w:lang w:eastAsia="en-US"/>
        </w:rPr>
        <w:t xml:space="preserve">. 21257Β΄/17.12.2018 έγγραφο της ΔΕΥΑ Πάτρας για την αναγκαιότητα καθιέρωσης υπερωριακής εργασίας στο Α΄ εξάμηνο 2019 για το προσωπικό του Δήμου Πατρέων που έχει μετακινηθεί στην ΔΕΥΑΠ με τις διατάξεις του άρθρου 15 του Ν. 4257/14.  </w:t>
      </w:r>
    </w:p>
    <w:p w:rsidR="00156E88" w:rsidRPr="008A30CB" w:rsidRDefault="00156E88" w:rsidP="007A7519">
      <w:pPr>
        <w:pStyle w:val="a5"/>
        <w:numPr>
          <w:ilvl w:val="0"/>
          <w:numId w:val="21"/>
        </w:numPr>
        <w:autoSpaceDE w:val="0"/>
        <w:autoSpaceDN w:val="0"/>
        <w:adjustRightInd w:val="0"/>
        <w:jc w:val="both"/>
        <w:rPr>
          <w:rFonts w:asciiTheme="minorHAnsi" w:eastAsiaTheme="minorHAnsi" w:hAnsiTheme="minorHAnsi" w:cs="MyriadPro-Regular"/>
          <w:sz w:val="22"/>
          <w:szCs w:val="22"/>
          <w:lang w:eastAsia="en-US"/>
        </w:rPr>
      </w:pPr>
      <w:r w:rsidRPr="008A30CB">
        <w:rPr>
          <w:rFonts w:asciiTheme="minorHAnsi" w:eastAsiaTheme="minorHAnsi" w:hAnsiTheme="minorHAnsi" w:cs="MyriadPro-Regular"/>
          <w:sz w:val="22"/>
          <w:szCs w:val="22"/>
          <w:lang w:eastAsia="en-US"/>
        </w:rPr>
        <w:t xml:space="preserve">Την </w:t>
      </w:r>
      <w:proofErr w:type="spellStart"/>
      <w:r w:rsidRPr="008A30CB">
        <w:rPr>
          <w:rFonts w:asciiTheme="minorHAnsi" w:eastAsiaTheme="minorHAnsi" w:hAnsiTheme="minorHAnsi" w:cs="MyriadPro-Regular"/>
          <w:sz w:val="22"/>
          <w:szCs w:val="22"/>
          <w:lang w:eastAsia="en-US"/>
        </w:rPr>
        <w:t>αριθμ</w:t>
      </w:r>
      <w:proofErr w:type="spellEnd"/>
      <w:r w:rsidR="00A104E0" w:rsidRPr="008A30CB">
        <w:rPr>
          <w:rFonts w:asciiTheme="minorHAnsi" w:eastAsiaTheme="minorHAnsi" w:hAnsiTheme="minorHAnsi" w:cs="MyriadPro-Regular"/>
          <w:sz w:val="22"/>
          <w:szCs w:val="22"/>
          <w:lang w:eastAsia="en-US"/>
        </w:rPr>
        <w:t xml:space="preserve">. </w:t>
      </w:r>
      <w:r w:rsidR="00286AFF" w:rsidRPr="000E7F01">
        <w:rPr>
          <w:rFonts w:asciiTheme="minorHAnsi" w:eastAsiaTheme="minorHAnsi" w:hAnsiTheme="minorHAnsi" w:cs="MyriadPro-Regular"/>
          <w:sz w:val="22"/>
          <w:szCs w:val="22"/>
          <w:lang w:eastAsia="en-US"/>
        </w:rPr>
        <w:t>1012/19.12.</w:t>
      </w:r>
      <w:r w:rsidR="00A104E0" w:rsidRPr="008A30CB">
        <w:rPr>
          <w:rFonts w:asciiTheme="minorHAnsi" w:eastAsiaTheme="minorHAnsi" w:hAnsiTheme="minorHAnsi" w:cs="MyriadPro-Regular"/>
          <w:sz w:val="22"/>
          <w:szCs w:val="22"/>
          <w:lang w:eastAsia="en-US"/>
        </w:rPr>
        <w:t>201</w:t>
      </w:r>
      <w:r w:rsidR="00482C70" w:rsidRPr="008A30CB">
        <w:rPr>
          <w:rFonts w:asciiTheme="minorHAnsi" w:eastAsiaTheme="minorHAnsi" w:hAnsiTheme="minorHAnsi" w:cs="MyriadPro-Regular"/>
          <w:sz w:val="22"/>
          <w:szCs w:val="22"/>
          <w:lang w:eastAsia="en-US"/>
        </w:rPr>
        <w:t>8</w:t>
      </w:r>
      <w:r w:rsidR="00A104E0" w:rsidRPr="008A30CB">
        <w:rPr>
          <w:rFonts w:asciiTheme="minorHAnsi" w:eastAsiaTheme="minorHAnsi" w:hAnsiTheme="minorHAnsi" w:cs="MyriadPro-Regular"/>
          <w:sz w:val="22"/>
          <w:szCs w:val="22"/>
          <w:lang w:eastAsia="en-US"/>
        </w:rPr>
        <w:t xml:space="preserve"> απόφαση του Δη</w:t>
      </w:r>
      <w:r w:rsidRPr="008A30CB">
        <w:rPr>
          <w:rFonts w:asciiTheme="minorHAnsi" w:eastAsiaTheme="minorHAnsi" w:hAnsiTheme="minorHAnsi" w:cs="MyriadPro-Regular"/>
          <w:sz w:val="22"/>
          <w:szCs w:val="22"/>
          <w:lang w:eastAsia="en-US"/>
        </w:rPr>
        <w:t>μοτικού Συμβουλί</w:t>
      </w:r>
      <w:r w:rsidR="00A104E0" w:rsidRPr="008A30CB">
        <w:rPr>
          <w:rFonts w:asciiTheme="minorHAnsi" w:eastAsiaTheme="minorHAnsi" w:hAnsiTheme="minorHAnsi" w:cs="MyriadPro-Regular"/>
          <w:sz w:val="22"/>
          <w:szCs w:val="22"/>
          <w:lang w:eastAsia="en-US"/>
        </w:rPr>
        <w:t>ου με την οποία ψηφίστηκε ο προ</w:t>
      </w:r>
      <w:r w:rsidRPr="008A30CB">
        <w:rPr>
          <w:rFonts w:asciiTheme="minorHAnsi" w:eastAsiaTheme="minorHAnsi" w:hAnsiTheme="minorHAnsi" w:cs="MyriadPro-Regular"/>
          <w:sz w:val="22"/>
          <w:szCs w:val="22"/>
          <w:lang w:eastAsia="en-US"/>
        </w:rPr>
        <w:t>ϋπολογισμός του Δήμου Πατρέων οικονομικού έτους</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201</w:t>
      </w:r>
      <w:r w:rsidR="00482C70" w:rsidRPr="008A30CB">
        <w:rPr>
          <w:rFonts w:asciiTheme="minorHAnsi" w:eastAsiaTheme="minorHAnsi" w:hAnsiTheme="minorHAnsi" w:cs="MyriadPro-Regular"/>
          <w:sz w:val="22"/>
          <w:szCs w:val="22"/>
          <w:lang w:eastAsia="en-US"/>
        </w:rPr>
        <w:t>9</w:t>
      </w:r>
      <w:r w:rsidRPr="008A30CB">
        <w:rPr>
          <w:rFonts w:asciiTheme="minorHAnsi" w:eastAsiaTheme="minorHAnsi" w:hAnsiTheme="minorHAnsi" w:cs="MyriadPro-Regular"/>
          <w:sz w:val="22"/>
          <w:szCs w:val="22"/>
          <w:lang w:eastAsia="en-US"/>
        </w:rPr>
        <w:t xml:space="preserve">, όπου προβλέπονται πιστώσεις για την κάλυψη </w:t>
      </w:r>
      <w:r w:rsidR="00A104E0" w:rsidRPr="008A30CB">
        <w:rPr>
          <w:rFonts w:asciiTheme="minorHAnsi" w:eastAsiaTheme="minorHAnsi" w:hAnsiTheme="minorHAnsi" w:cs="MyriadPro-Regular"/>
          <w:sz w:val="22"/>
          <w:szCs w:val="22"/>
          <w:lang w:eastAsia="en-US"/>
        </w:rPr>
        <w:t xml:space="preserve">της </w:t>
      </w:r>
      <w:r w:rsidRPr="008A30CB">
        <w:rPr>
          <w:rFonts w:asciiTheme="minorHAnsi" w:eastAsiaTheme="minorHAnsi" w:hAnsiTheme="minorHAnsi" w:cs="MyriadPro-Regular"/>
          <w:sz w:val="22"/>
          <w:szCs w:val="22"/>
          <w:lang w:eastAsia="en-US"/>
        </w:rPr>
        <w:t>δαπάνης που θα π</w:t>
      </w:r>
      <w:r w:rsidR="00A104E0" w:rsidRPr="008A30CB">
        <w:rPr>
          <w:rFonts w:asciiTheme="minorHAnsi" w:eastAsiaTheme="minorHAnsi" w:hAnsiTheme="minorHAnsi" w:cs="MyriadPro-Regular"/>
          <w:sz w:val="22"/>
          <w:szCs w:val="22"/>
          <w:lang w:eastAsia="en-US"/>
        </w:rPr>
        <w:t>ροκύψει από την καθιέρωση υπερω</w:t>
      </w:r>
      <w:r w:rsidRPr="008A30CB">
        <w:rPr>
          <w:rFonts w:asciiTheme="minorHAnsi" w:eastAsiaTheme="minorHAnsi" w:hAnsiTheme="minorHAnsi" w:cs="MyriadPro-Regular"/>
          <w:sz w:val="22"/>
          <w:szCs w:val="22"/>
          <w:lang w:eastAsia="en-US"/>
        </w:rPr>
        <w:t>ριακής απασχόλησης ανά υπηρεσιακή μονάδα.</w:t>
      </w:r>
    </w:p>
    <w:p w:rsidR="00156E88" w:rsidRPr="000E7F01" w:rsidRDefault="00156E88" w:rsidP="007A7519">
      <w:pPr>
        <w:pStyle w:val="a5"/>
        <w:numPr>
          <w:ilvl w:val="0"/>
          <w:numId w:val="21"/>
        </w:numPr>
        <w:autoSpaceDE w:val="0"/>
        <w:autoSpaceDN w:val="0"/>
        <w:adjustRightInd w:val="0"/>
        <w:jc w:val="both"/>
        <w:rPr>
          <w:rFonts w:asciiTheme="minorHAnsi" w:eastAsiaTheme="minorHAnsi" w:hAnsiTheme="minorHAnsi" w:cs="MyriadPro-Regular"/>
          <w:sz w:val="22"/>
          <w:szCs w:val="22"/>
          <w:lang w:eastAsia="en-US"/>
        </w:rPr>
      </w:pPr>
      <w:r w:rsidRPr="008A30CB">
        <w:rPr>
          <w:rFonts w:asciiTheme="minorHAnsi" w:eastAsiaTheme="minorHAnsi" w:hAnsiTheme="minorHAnsi" w:cs="MyriadPro-Regular"/>
          <w:sz w:val="22"/>
          <w:szCs w:val="22"/>
          <w:lang w:eastAsia="en-US"/>
        </w:rPr>
        <w:lastRenderedPageBreak/>
        <w:t xml:space="preserve">Το γεγονός ότι κατά την τελευταία </w:t>
      </w:r>
      <w:r w:rsidR="00482C70" w:rsidRPr="008A30CB">
        <w:rPr>
          <w:rFonts w:asciiTheme="minorHAnsi" w:eastAsiaTheme="minorHAnsi" w:hAnsiTheme="minorHAnsi" w:cs="MyriadPro-Regular"/>
          <w:sz w:val="22"/>
          <w:szCs w:val="22"/>
          <w:lang w:eastAsia="en-US"/>
        </w:rPr>
        <w:t xml:space="preserve">οκταετία </w:t>
      </w:r>
      <w:r w:rsidRPr="008A30CB">
        <w:rPr>
          <w:rFonts w:asciiTheme="minorHAnsi" w:eastAsiaTheme="minorHAnsi" w:hAnsiTheme="minorHAnsi" w:cs="MyriadPro-Regular"/>
          <w:sz w:val="22"/>
          <w:szCs w:val="22"/>
          <w:lang w:eastAsia="en-US"/>
        </w:rPr>
        <w:t>το προσωπικ</w:t>
      </w:r>
      <w:r w:rsidR="003E324B" w:rsidRPr="008A30CB">
        <w:rPr>
          <w:rFonts w:asciiTheme="minorHAnsi" w:eastAsiaTheme="minorHAnsi" w:hAnsiTheme="minorHAnsi" w:cs="MyriadPro-Regular"/>
          <w:sz w:val="22"/>
          <w:szCs w:val="22"/>
          <w:lang w:eastAsia="en-US"/>
        </w:rPr>
        <w:t xml:space="preserve">ό </w:t>
      </w:r>
      <w:r w:rsidRPr="008A30CB">
        <w:rPr>
          <w:rFonts w:asciiTheme="minorHAnsi" w:eastAsiaTheme="minorHAnsi" w:hAnsiTheme="minorHAnsi" w:cs="MyriadPro-Regular"/>
          <w:sz w:val="22"/>
          <w:szCs w:val="22"/>
          <w:lang w:eastAsia="en-US"/>
        </w:rPr>
        <w:t>του Δήμου</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έχει μειωθεί λόγω συνταξιοδοτήσεων</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 xml:space="preserve">και </w:t>
      </w:r>
      <w:r w:rsidR="003E324B" w:rsidRPr="008A30CB">
        <w:rPr>
          <w:rFonts w:asciiTheme="minorHAnsi" w:eastAsiaTheme="minorHAnsi" w:hAnsiTheme="minorHAnsi" w:cs="MyriadPro-Regular"/>
          <w:sz w:val="22"/>
          <w:szCs w:val="22"/>
          <w:lang w:eastAsia="en-US"/>
        </w:rPr>
        <w:t xml:space="preserve">περιορισμού των προσλήψεων </w:t>
      </w:r>
      <w:r w:rsidR="00A104E0" w:rsidRPr="008A30CB">
        <w:rPr>
          <w:rFonts w:asciiTheme="minorHAnsi" w:eastAsiaTheme="minorHAnsi" w:hAnsiTheme="minorHAnsi" w:cs="MyriadPro-Regular"/>
          <w:sz w:val="22"/>
          <w:szCs w:val="22"/>
          <w:lang w:eastAsia="en-US"/>
        </w:rPr>
        <w:t>με συνέπεια το υφιστάμενο προ</w:t>
      </w:r>
      <w:r w:rsidRPr="008A30CB">
        <w:rPr>
          <w:rFonts w:asciiTheme="minorHAnsi" w:eastAsiaTheme="minorHAnsi" w:hAnsiTheme="minorHAnsi" w:cs="MyriadPro-Regular"/>
          <w:sz w:val="22"/>
          <w:szCs w:val="22"/>
          <w:lang w:eastAsia="en-US"/>
        </w:rPr>
        <w:t xml:space="preserve">σωπικό να αδυνατεί </w:t>
      </w:r>
      <w:r w:rsidR="00A104E0" w:rsidRPr="008A30CB">
        <w:rPr>
          <w:rFonts w:asciiTheme="minorHAnsi" w:eastAsiaTheme="minorHAnsi" w:hAnsiTheme="minorHAnsi" w:cs="MyriadPro-Regular"/>
          <w:sz w:val="22"/>
          <w:szCs w:val="22"/>
          <w:lang w:eastAsia="en-US"/>
        </w:rPr>
        <w:t>εντός του ωραρίου του να ανταπε</w:t>
      </w:r>
      <w:r w:rsidRPr="008A30CB">
        <w:rPr>
          <w:rFonts w:asciiTheme="minorHAnsi" w:eastAsiaTheme="minorHAnsi" w:hAnsiTheme="minorHAnsi" w:cs="MyriadPro-Regular"/>
          <w:sz w:val="22"/>
          <w:szCs w:val="22"/>
          <w:lang w:eastAsia="en-US"/>
        </w:rPr>
        <w:t>ξέλθει στον αυξημένο όγκο εργασιών που απαιτούνται</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προκειμένου να διασφαλιστεί η καθαριότητα της πόλης,</w:t>
      </w:r>
      <w:r w:rsidR="00A104E0" w:rsidRPr="008A30CB">
        <w:rPr>
          <w:rFonts w:asciiTheme="minorHAnsi" w:eastAsiaTheme="minorHAnsi" w:hAnsiTheme="minorHAnsi" w:cs="MyriadPro-Regular"/>
          <w:sz w:val="22"/>
          <w:szCs w:val="22"/>
          <w:lang w:eastAsia="en-US"/>
        </w:rPr>
        <w:t xml:space="preserve"> </w:t>
      </w:r>
      <w:r w:rsidR="003E324B" w:rsidRPr="008A30CB">
        <w:rPr>
          <w:rFonts w:asciiTheme="minorHAnsi" w:eastAsiaTheme="minorHAnsi" w:hAnsiTheme="minorHAnsi" w:cs="MyriadPro-Regular"/>
          <w:sz w:val="22"/>
          <w:szCs w:val="22"/>
          <w:lang w:eastAsia="en-US"/>
        </w:rPr>
        <w:t xml:space="preserve">η </w:t>
      </w:r>
      <w:r w:rsidR="003E324B" w:rsidRPr="008A30CB">
        <w:rPr>
          <w:rFonts w:asciiTheme="minorHAnsi" w:eastAsiaTheme="minorHAnsi" w:hAnsiTheme="minorHAnsi" w:cs="MyriadPro-Regular"/>
          <w:color w:val="000000"/>
          <w:sz w:val="22"/>
          <w:szCs w:val="22"/>
          <w:lang w:eastAsia="en-US"/>
        </w:rPr>
        <w:t>πρόληψη και καταστολή των πυρκαγιών</w:t>
      </w:r>
      <w:r w:rsidR="00192FF1" w:rsidRPr="008A30CB">
        <w:rPr>
          <w:rFonts w:asciiTheme="minorHAnsi" w:eastAsiaTheme="minorHAnsi" w:hAnsiTheme="minorHAnsi" w:cs="MyriadPro-Regular"/>
          <w:color w:val="000000"/>
          <w:sz w:val="22"/>
          <w:szCs w:val="22"/>
          <w:lang w:eastAsia="en-US"/>
        </w:rPr>
        <w:t>,</w:t>
      </w:r>
      <w:r w:rsidR="003E324B" w:rsidRPr="008A30CB">
        <w:rPr>
          <w:rFonts w:asciiTheme="minorHAnsi" w:eastAsiaTheme="minorHAnsi" w:hAnsiTheme="minorHAnsi" w:cs="MyriadPro-Regular"/>
          <w:color w:val="000000"/>
          <w:sz w:val="22"/>
          <w:szCs w:val="22"/>
          <w:lang w:eastAsia="en-US"/>
        </w:rPr>
        <w:t xml:space="preserve"> οι ανάγκες πυρασφάλειας και πυροπροστασίας, </w:t>
      </w:r>
      <w:r w:rsidRPr="008A30CB">
        <w:rPr>
          <w:rFonts w:asciiTheme="minorHAnsi" w:eastAsiaTheme="minorHAnsi" w:hAnsiTheme="minorHAnsi" w:cs="MyriadPro-Regular"/>
          <w:sz w:val="22"/>
          <w:szCs w:val="22"/>
          <w:lang w:eastAsia="en-US"/>
        </w:rPr>
        <w:t>ο έλεγχος των κοινόχρηστων χώρων, η φύλαξη κτιρίων,</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αλσών, κοιμητηρίων, αποθηκών</w:t>
      </w:r>
      <w:r w:rsidR="00CC418E"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 xml:space="preserve"> δημοτικών σχολείων</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 xml:space="preserve">κ.λπ. και γενικά για </w:t>
      </w:r>
      <w:r w:rsidR="005374E4" w:rsidRPr="008A30CB">
        <w:rPr>
          <w:rFonts w:asciiTheme="minorHAnsi" w:eastAsiaTheme="minorHAnsi" w:hAnsiTheme="minorHAnsi" w:cs="MyriadPro-Regular"/>
          <w:sz w:val="22"/>
          <w:szCs w:val="22"/>
          <w:lang w:eastAsia="en-US"/>
        </w:rPr>
        <w:t xml:space="preserve">να διασφαλιστεί </w:t>
      </w:r>
      <w:r w:rsidRPr="008A30CB">
        <w:rPr>
          <w:rFonts w:asciiTheme="minorHAnsi" w:eastAsiaTheme="minorHAnsi" w:hAnsiTheme="minorHAnsi" w:cs="MyriadPro-Regular"/>
          <w:sz w:val="22"/>
          <w:szCs w:val="22"/>
          <w:lang w:eastAsia="en-US"/>
        </w:rPr>
        <w:t>η δημόσια υγεία</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και το δημόσιο συμφέρ</w:t>
      </w:r>
      <w:r w:rsidR="005374E4" w:rsidRPr="008A30CB">
        <w:rPr>
          <w:rFonts w:asciiTheme="minorHAnsi" w:eastAsiaTheme="minorHAnsi" w:hAnsiTheme="minorHAnsi" w:cs="MyriadPro-Regular"/>
          <w:sz w:val="22"/>
          <w:szCs w:val="22"/>
          <w:lang w:eastAsia="en-US"/>
        </w:rPr>
        <w:t>ον</w:t>
      </w:r>
      <w:r w:rsidRPr="008A30CB">
        <w:rPr>
          <w:rFonts w:asciiTheme="minorHAnsi" w:eastAsiaTheme="minorHAnsi" w:hAnsiTheme="minorHAnsi" w:cs="MyriadPro-Regular"/>
          <w:sz w:val="22"/>
          <w:szCs w:val="22"/>
          <w:lang w:eastAsia="en-US"/>
        </w:rPr>
        <w:t>.</w:t>
      </w:r>
    </w:p>
    <w:p w:rsidR="00E4402F" w:rsidRPr="008A30CB" w:rsidRDefault="00156E88" w:rsidP="007A7519">
      <w:pPr>
        <w:pStyle w:val="a5"/>
        <w:numPr>
          <w:ilvl w:val="0"/>
          <w:numId w:val="21"/>
        </w:numPr>
        <w:autoSpaceDE w:val="0"/>
        <w:autoSpaceDN w:val="0"/>
        <w:adjustRightInd w:val="0"/>
        <w:jc w:val="both"/>
        <w:rPr>
          <w:rFonts w:asciiTheme="minorHAnsi" w:eastAsiaTheme="minorHAnsi" w:hAnsiTheme="minorHAnsi" w:cs="MyriadPro-Regular"/>
          <w:sz w:val="22"/>
          <w:szCs w:val="22"/>
          <w:lang w:eastAsia="en-US"/>
        </w:rPr>
      </w:pPr>
      <w:r w:rsidRPr="008A30CB">
        <w:rPr>
          <w:rFonts w:asciiTheme="minorHAnsi" w:eastAsiaTheme="minorHAnsi" w:hAnsiTheme="minorHAnsi" w:cs="MyriadPro-Regular"/>
          <w:sz w:val="22"/>
          <w:szCs w:val="22"/>
          <w:lang w:eastAsia="en-US"/>
        </w:rPr>
        <w:t>Το γεγονός ότι</w:t>
      </w:r>
      <w:r w:rsidR="00A104E0" w:rsidRPr="008A30CB">
        <w:rPr>
          <w:rFonts w:asciiTheme="minorHAnsi" w:eastAsiaTheme="minorHAnsi" w:hAnsiTheme="minorHAnsi" w:cs="MyriadPro-Regular"/>
          <w:sz w:val="22"/>
          <w:szCs w:val="22"/>
          <w:lang w:eastAsia="en-US"/>
        </w:rPr>
        <w:t xml:space="preserve"> θα απαιτηθεί η παροχή υπερωρια</w:t>
      </w:r>
      <w:r w:rsidRPr="008A30CB">
        <w:rPr>
          <w:rFonts w:asciiTheme="minorHAnsi" w:eastAsiaTheme="minorHAnsi" w:hAnsiTheme="minorHAnsi" w:cs="MyriadPro-Regular"/>
          <w:sz w:val="22"/>
          <w:szCs w:val="22"/>
          <w:lang w:eastAsia="en-US"/>
        </w:rPr>
        <w:t>κής εργασίας από τους υπαλλήλους</w:t>
      </w:r>
      <w:r w:rsidR="00A104E0" w:rsidRPr="008A30CB">
        <w:rPr>
          <w:rFonts w:asciiTheme="minorHAnsi" w:eastAsiaTheme="minorHAnsi" w:hAnsiTheme="minorHAnsi" w:cs="MyriadPro-Regular"/>
          <w:sz w:val="22"/>
          <w:szCs w:val="22"/>
          <w:lang w:eastAsia="en-US"/>
        </w:rPr>
        <w:t xml:space="preserve"> του Δήμου Πατρέ</w:t>
      </w:r>
      <w:r w:rsidRPr="008A30CB">
        <w:rPr>
          <w:rFonts w:asciiTheme="minorHAnsi" w:eastAsiaTheme="minorHAnsi" w:hAnsiTheme="minorHAnsi" w:cs="MyriadPro-Regular"/>
          <w:sz w:val="22"/>
          <w:szCs w:val="22"/>
          <w:lang w:eastAsia="en-US"/>
        </w:rPr>
        <w:t>ων, πέραν των ωρών της υποχρεωτικής απασχόλησης</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τους καθώς και η παροχή εργασίας προς συμπλήρωση</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του υποχρεωτικού ωραρίου για υπηρεσίες που λειτουργούν όλες τις ημέρες του μήνα είτε σε δωδεκάωρη ή</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 xml:space="preserve">εικοσιτετράωρη βάση </w:t>
      </w:r>
      <w:r w:rsidR="003532F0" w:rsidRPr="008A30CB">
        <w:rPr>
          <w:rFonts w:asciiTheme="minorHAnsi" w:eastAsiaTheme="minorHAnsi" w:hAnsiTheme="minorHAnsi" w:cs="MyriadPro-Regular"/>
          <w:sz w:val="22"/>
          <w:szCs w:val="22"/>
          <w:lang w:eastAsia="en-US"/>
        </w:rPr>
        <w:t>καθώς</w:t>
      </w:r>
      <w:r w:rsidRPr="008A30CB">
        <w:rPr>
          <w:rFonts w:asciiTheme="minorHAnsi" w:eastAsiaTheme="minorHAnsi" w:hAnsiTheme="minorHAnsi" w:cs="MyriadPro-Regular"/>
          <w:sz w:val="22"/>
          <w:szCs w:val="22"/>
          <w:lang w:eastAsia="en-US"/>
        </w:rPr>
        <w:t xml:space="preserve"> και τις Κυριακές και Αργίες</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προκειμένου να αντιμετωπισθούν έκτακτες, εποχικές</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 xml:space="preserve">και επείγουσες υπηρεσιακές ανάγκες για το </w:t>
      </w:r>
      <w:r w:rsidR="00482C70" w:rsidRPr="008A30CB">
        <w:rPr>
          <w:rFonts w:asciiTheme="minorHAnsi" w:eastAsiaTheme="minorHAnsi" w:hAnsiTheme="minorHAnsi" w:cs="MyriadPro-Regular"/>
          <w:sz w:val="22"/>
          <w:szCs w:val="22"/>
          <w:lang w:eastAsia="en-US"/>
        </w:rPr>
        <w:t>Α</w:t>
      </w:r>
      <w:r w:rsidRPr="008A30CB">
        <w:rPr>
          <w:rFonts w:asciiTheme="minorHAnsi" w:eastAsiaTheme="minorHAnsi" w:hAnsiTheme="minorHAnsi" w:cs="MyriadPro-Regular"/>
          <w:sz w:val="22"/>
          <w:szCs w:val="22"/>
          <w:lang w:eastAsia="en-US"/>
        </w:rPr>
        <w:t>΄ εξάμηνο</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201</w:t>
      </w:r>
      <w:r w:rsidR="00482C70" w:rsidRPr="008A30CB">
        <w:rPr>
          <w:rFonts w:asciiTheme="minorHAnsi" w:eastAsiaTheme="minorHAnsi" w:hAnsiTheme="minorHAnsi" w:cs="MyriadPro-Regular"/>
          <w:sz w:val="22"/>
          <w:szCs w:val="22"/>
          <w:lang w:eastAsia="en-US"/>
        </w:rPr>
        <w:t>9</w:t>
      </w:r>
      <w:r w:rsidRPr="008A30CB">
        <w:rPr>
          <w:rFonts w:asciiTheme="minorHAnsi" w:eastAsiaTheme="minorHAnsi" w:hAnsiTheme="minorHAnsi" w:cs="MyriadPro-Regular"/>
          <w:sz w:val="22"/>
          <w:szCs w:val="22"/>
          <w:lang w:eastAsia="en-US"/>
        </w:rPr>
        <w:t xml:space="preserve"> σύμφωνα με τα σαφή συγκεκριμένα στοιχεία</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που αναφέρονται κάτωθι για κάθε οργανική μονάδα του</w:t>
      </w:r>
      <w:r w:rsidR="00A104E0"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Δήμου ως εξής:</w:t>
      </w:r>
      <w:r w:rsidR="00E4402F" w:rsidRPr="008A30CB">
        <w:rPr>
          <w:rFonts w:asciiTheme="minorHAnsi" w:eastAsiaTheme="minorHAnsi" w:hAnsiTheme="minorHAnsi" w:cs="MyriadPro-Regular"/>
          <w:sz w:val="22"/>
          <w:szCs w:val="22"/>
          <w:lang w:eastAsia="en-US"/>
        </w:rPr>
        <w:t xml:space="preserve"> </w:t>
      </w:r>
    </w:p>
    <w:p w:rsidR="008D4357" w:rsidRPr="008A30CB" w:rsidRDefault="008D4357" w:rsidP="008D4357">
      <w:pPr>
        <w:pStyle w:val="a5"/>
        <w:autoSpaceDE w:val="0"/>
        <w:autoSpaceDN w:val="0"/>
        <w:adjustRightInd w:val="0"/>
        <w:ind w:left="360"/>
        <w:jc w:val="both"/>
        <w:rPr>
          <w:rFonts w:asciiTheme="minorHAnsi" w:eastAsiaTheme="minorHAnsi" w:hAnsiTheme="minorHAnsi" w:cs="MyriadPro-Regular"/>
          <w:sz w:val="22"/>
          <w:szCs w:val="22"/>
          <w:lang w:eastAsia="en-US"/>
        </w:rPr>
      </w:pPr>
    </w:p>
    <w:p w:rsidR="008D4357" w:rsidRPr="000E7F01" w:rsidRDefault="00937660" w:rsidP="008D4357">
      <w:pPr>
        <w:autoSpaceDE w:val="0"/>
        <w:autoSpaceDN w:val="0"/>
        <w:adjustRightInd w:val="0"/>
        <w:ind w:firstLine="357"/>
        <w:jc w:val="both"/>
        <w:rPr>
          <w:rFonts w:asciiTheme="minorHAnsi" w:hAnsiTheme="minorHAnsi"/>
          <w:sz w:val="22"/>
          <w:szCs w:val="22"/>
        </w:rPr>
      </w:pPr>
      <w:r w:rsidRPr="008A30CB">
        <w:rPr>
          <w:rFonts w:asciiTheme="minorHAnsi" w:hAnsiTheme="minorHAnsi"/>
          <w:sz w:val="22"/>
          <w:szCs w:val="22"/>
        </w:rPr>
        <w:t xml:space="preserve">Αυτοτελές Τμήμα Πολιτικής Προστασίας. </w:t>
      </w:r>
      <w:r w:rsidR="008D4357" w:rsidRPr="000E7F01">
        <w:rPr>
          <w:rFonts w:asciiTheme="minorHAnsi" w:hAnsiTheme="minorHAnsi"/>
          <w:sz w:val="22"/>
          <w:szCs w:val="22"/>
        </w:rPr>
        <w:t>1)</w:t>
      </w:r>
      <w:r w:rsidR="008A30CB">
        <w:rPr>
          <w:rFonts w:asciiTheme="minorHAnsi" w:hAnsiTheme="minorHAnsi"/>
          <w:sz w:val="22"/>
          <w:szCs w:val="22"/>
        </w:rPr>
        <w:t xml:space="preserve"> </w:t>
      </w:r>
      <w:r w:rsidR="008D4357" w:rsidRPr="008A30CB">
        <w:rPr>
          <w:rFonts w:asciiTheme="minorHAnsi" w:hAnsiTheme="minorHAnsi"/>
          <w:sz w:val="22"/>
          <w:szCs w:val="22"/>
        </w:rPr>
        <w:t>Την επίβλεψη εργολαβιών συντήρησης και καθαρισμού ορεινών - δασικών οδών προς αποκατάσταση βατότητας ορεινών οδών λόγω έντονων βροχοπτώσεων, για πρόσβαση δημοτών αλλά και πυροσβεστικών και άλλων οχημάτων έκτακτης ανάγκης προς πρόληψη και αντιμετώπιση δασικών πυρκαγιών.</w:t>
      </w:r>
      <w:r w:rsidR="008D4357" w:rsidRPr="000E7F01">
        <w:rPr>
          <w:rFonts w:asciiTheme="minorHAnsi" w:hAnsiTheme="minorHAnsi"/>
          <w:sz w:val="22"/>
          <w:szCs w:val="22"/>
        </w:rPr>
        <w:t xml:space="preserve"> 2) </w:t>
      </w:r>
      <w:r w:rsidR="008D4357" w:rsidRPr="008A30CB">
        <w:rPr>
          <w:rFonts w:asciiTheme="minorHAnsi" w:hAnsiTheme="minorHAnsi"/>
          <w:sz w:val="22"/>
          <w:szCs w:val="22"/>
        </w:rPr>
        <w:t>Την επίβλεψη εργολαβιών καθαρισμού και απομάκρυνσης βλάστησης από Δασύλλια , Κ/Χ χώρους, δημοτικούς οδούς και ιδιωτικά οικόπεδα προς πρόληψη Δασικών Πυρκαγιών.</w:t>
      </w:r>
      <w:r w:rsidR="008D4357" w:rsidRPr="000E7F01">
        <w:rPr>
          <w:rFonts w:asciiTheme="minorHAnsi" w:hAnsiTheme="minorHAnsi"/>
          <w:sz w:val="22"/>
          <w:szCs w:val="22"/>
        </w:rPr>
        <w:t xml:space="preserve"> 3) </w:t>
      </w:r>
      <w:r w:rsidR="008D4357" w:rsidRPr="008A30CB">
        <w:rPr>
          <w:rFonts w:asciiTheme="minorHAnsi" w:hAnsiTheme="minorHAnsi"/>
          <w:sz w:val="22"/>
          <w:szCs w:val="22"/>
        </w:rPr>
        <w:t xml:space="preserve">Την επιφυλακή προσωπικού εξαιτίας </w:t>
      </w:r>
      <w:r w:rsidR="008D4357" w:rsidRPr="008A30CB">
        <w:rPr>
          <w:rStyle w:val="apple-style-span"/>
          <w:rFonts w:asciiTheme="minorHAnsi" w:hAnsiTheme="minorHAnsi"/>
          <w:bCs/>
          <w:sz w:val="22"/>
          <w:szCs w:val="22"/>
          <w:shd w:val="clear" w:color="auto" w:fill="FFFFFF"/>
        </w:rPr>
        <w:t xml:space="preserve">πρόγνωσης Επικίνδυνων Καιρικών Φαινομένων </w:t>
      </w:r>
      <w:r w:rsidR="008D4357" w:rsidRPr="008A30CB">
        <w:rPr>
          <w:rFonts w:asciiTheme="minorHAnsi" w:hAnsiTheme="minorHAnsi"/>
          <w:sz w:val="22"/>
          <w:szCs w:val="22"/>
        </w:rPr>
        <w:t>κάθε φόρα που υπάρχει ενημέρωση από την Γενική Γραμματεία Πολιτικής Προστασίας.</w:t>
      </w:r>
      <w:r w:rsidR="008D4357" w:rsidRPr="000E7F01">
        <w:rPr>
          <w:rFonts w:asciiTheme="minorHAnsi" w:hAnsiTheme="minorHAnsi"/>
          <w:sz w:val="22"/>
          <w:szCs w:val="22"/>
        </w:rPr>
        <w:t xml:space="preserve"> 4) </w:t>
      </w:r>
      <w:r w:rsidR="008D4357" w:rsidRPr="008A30CB">
        <w:rPr>
          <w:rFonts w:asciiTheme="minorHAnsi" w:hAnsiTheme="minorHAnsi"/>
          <w:sz w:val="22"/>
          <w:szCs w:val="22"/>
        </w:rPr>
        <w:t>Την συνδρομή στην Πυροσβεστική Υπηρεσία για την αντιμετώπιση εκτάκτων γεγονότων και απρόβλεπτων γεγονότων Φυσικών &amp; Τεχνολογικών  καταστροφών που θα προκληθούν στα όρια του Δήμου Πατρέων.</w:t>
      </w:r>
      <w:r w:rsidR="008D4357" w:rsidRPr="000E7F01">
        <w:rPr>
          <w:rFonts w:asciiTheme="minorHAnsi" w:hAnsiTheme="minorHAnsi"/>
          <w:sz w:val="22"/>
          <w:szCs w:val="22"/>
        </w:rPr>
        <w:t xml:space="preserve"> 5) </w:t>
      </w:r>
      <w:r w:rsidR="008D4357" w:rsidRPr="008A30CB">
        <w:rPr>
          <w:rFonts w:asciiTheme="minorHAnsi" w:hAnsiTheme="minorHAnsi"/>
          <w:sz w:val="22"/>
          <w:szCs w:val="22"/>
        </w:rPr>
        <w:t>Την επέμβαση κατά την διάρκεια εκδήλωσης φυσικής - τεχνολογικής καταστροφής και αποκατάσταση τυχόν ζημιών που προέκυψαν άμεσα και χωρίς να υπάρχει δυνατότητα πρόβλεψης συγκεκριμένων ημερομηνιών λόγω ότι αφορά γεγονότα έκτακτα και απρόβλεπτα.</w:t>
      </w:r>
      <w:r w:rsidR="008D4357" w:rsidRPr="000E7F01">
        <w:rPr>
          <w:rFonts w:asciiTheme="minorHAnsi" w:hAnsiTheme="minorHAnsi"/>
          <w:sz w:val="22"/>
          <w:szCs w:val="22"/>
        </w:rPr>
        <w:t xml:space="preserve"> 6) </w:t>
      </w:r>
      <w:r w:rsidR="008D4357" w:rsidRPr="008A30CB">
        <w:rPr>
          <w:rFonts w:asciiTheme="minorHAnsi" w:hAnsiTheme="minorHAnsi"/>
          <w:sz w:val="22"/>
          <w:szCs w:val="22"/>
        </w:rPr>
        <w:t xml:space="preserve">Τον έλεγχο κατά την χειμερινή περίοδο σε χείμαρρους για έλεγχο στάθμης υδάτων προς πρόληψη </w:t>
      </w:r>
      <w:proofErr w:type="spellStart"/>
      <w:r w:rsidR="008D4357" w:rsidRPr="008A30CB">
        <w:rPr>
          <w:rFonts w:asciiTheme="minorHAnsi" w:hAnsiTheme="minorHAnsi"/>
          <w:sz w:val="22"/>
          <w:szCs w:val="22"/>
        </w:rPr>
        <w:t>πλυμμηρικών</w:t>
      </w:r>
      <w:proofErr w:type="spellEnd"/>
      <w:r w:rsidR="008D4357" w:rsidRPr="008A30CB">
        <w:rPr>
          <w:rFonts w:asciiTheme="minorHAnsi" w:hAnsiTheme="minorHAnsi"/>
          <w:sz w:val="22"/>
          <w:szCs w:val="22"/>
        </w:rPr>
        <w:t xml:space="preserve"> φαινομένων, κατάσταση οδικού δικτύου σε απομακρυσμένες και δυσπρόσιτες περιοχές ως επικεφαλής ομάδας ελέγχου σε συνεργασία με εθελοντικές ομάδες.</w:t>
      </w:r>
      <w:r w:rsidR="008D4357" w:rsidRPr="000E7F01">
        <w:rPr>
          <w:rFonts w:asciiTheme="minorHAnsi" w:hAnsiTheme="minorHAnsi"/>
          <w:sz w:val="22"/>
          <w:szCs w:val="22"/>
        </w:rPr>
        <w:t xml:space="preserve"> 7) </w:t>
      </w:r>
      <w:r w:rsidR="008D4357" w:rsidRPr="008A30CB">
        <w:rPr>
          <w:rFonts w:asciiTheme="minorHAnsi" w:hAnsiTheme="minorHAnsi"/>
          <w:sz w:val="22"/>
          <w:szCs w:val="22"/>
        </w:rPr>
        <w:t xml:space="preserve">Την πυροπροστασία κατά την αντιπυρική περίοδο ως επικεφαλής ομάδων πυρασφάλειας, καθώς και </w:t>
      </w:r>
      <w:proofErr w:type="spellStart"/>
      <w:r w:rsidR="008D4357" w:rsidRPr="008A30CB">
        <w:rPr>
          <w:rFonts w:asciiTheme="minorHAnsi" w:hAnsiTheme="minorHAnsi"/>
          <w:sz w:val="22"/>
          <w:szCs w:val="22"/>
        </w:rPr>
        <w:t>έλεγχο–συντονισμό</w:t>
      </w:r>
      <w:proofErr w:type="spellEnd"/>
      <w:r w:rsidR="008D4357" w:rsidRPr="008A30CB">
        <w:rPr>
          <w:rFonts w:asciiTheme="minorHAnsi" w:hAnsiTheme="minorHAnsi"/>
          <w:sz w:val="22"/>
          <w:szCs w:val="22"/>
        </w:rPr>
        <w:t xml:space="preserve"> εθελοντικών ομάδων πυρασφάλειας που θα πραγματοποιούνται καθ’ όλη την διάρκεια του 24ώρου.</w:t>
      </w:r>
      <w:r w:rsidR="008D4357" w:rsidRPr="000E7F01">
        <w:rPr>
          <w:rFonts w:asciiTheme="minorHAnsi" w:hAnsiTheme="minorHAnsi"/>
          <w:sz w:val="22"/>
          <w:szCs w:val="22"/>
        </w:rPr>
        <w:t xml:space="preserve"> 8) </w:t>
      </w:r>
      <w:r w:rsidR="008D4357" w:rsidRPr="008A30CB">
        <w:rPr>
          <w:rFonts w:asciiTheme="minorHAnsi" w:hAnsiTheme="minorHAnsi"/>
          <w:sz w:val="22"/>
          <w:szCs w:val="22"/>
        </w:rPr>
        <w:t xml:space="preserve">Την επίβλεψη συνεργείου διαγραμμίσεων που πραγματοποιούνται καθημερινά και Κυριακές – Αργίες νυχτερινές ώρες, ως επικεφαλής ομάδας εργασίας (συνεργείου) για διαγραμμίσεις οδών Δήμου Πατρέων σύμφωνα με την  </w:t>
      </w:r>
      <w:proofErr w:type="spellStart"/>
      <w:r w:rsidR="008D4357" w:rsidRPr="008A30CB">
        <w:rPr>
          <w:rFonts w:asciiTheme="minorHAnsi" w:hAnsiTheme="minorHAnsi"/>
          <w:sz w:val="22"/>
          <w:szCs w:val="22"/>
        </w:rPr>
        <w:t>αριθμ</w:t>
      </w:r>
      <w:proofErr w:type="spellEnd"/>
      <w:r w:rsidR="008A30CB">
        <w:rPr>
          <w:rFonts w:asciiTheme="minorHAnsi" w:hAnsiTheme="minorHAnsi"/>
          <w:sz w:val="22"/>
          <w:szCs w:val="22"/>
        </w:rPr>
        <w:t xml:space="preserve">. </w:t>
      </w:r>
      <w:r w:rsidR="008D4357" w:rsidRPr="008A30CB">
        <w:rPr>
          <w:rFonts w:asciiTheme="minorHAnsi" w:hAnsiTheme="minorHAnsi"/>
          <w:sz w:val="22"/>
          <w:szCs w:val="22"/>
        </w:rPr>
        <w:t>2845/78910/7.7.2016 απόφαση Δημάρχου Πατρέων</w:t>
      </w:r>
      <w:r w:rsidR="008D4357" w:rsidRPr="000E7F01">
        <w:rPr>
          <w:rFonts w:asciiTheme="minorHAnsi" w:hAnsiTheme="minorHAnsi"/>
          <w:sz w:val="22"/>
          <w:szCs w:val="22"/>
        </w:rPr>
        <w:t>.</w:t>
      </w:r>
    </w:p>
    <w:p w:rsidR="001B79C0" w:rsidRPr="000E7F01" w:rsidRDefault="00B37644" w:rsidP="00063EAD">
      <w:pPr>
        <w:autoSpaceDE w:val="0"/>
        <w:autoSpaceDN w:val="0"/>
        <w:adjustRightInd w:val="0"/>
        <w:ind w:firstLine="360"/>
        <w:jc w:val="both"/>
        <w:rPr>
          <w:rFonts w:asciiTheme="minorHAnsi" w:hAnsiTheme="minorHAnsi" w:cs="Arial"/>
          <w:sz w:val="22"/>
          <w:szCs w:val="22"/>
        </w:rPr>
      </w:pPr>
      <w:r w:rsidRPr="008A30CB">
        <w:rPr>
          <w:rFonts w:asciiTheme="minorHAnsi" w:hAnsiTheme="minorHAnsi"/>
          <w:sz w:val="22"/>
          <w:szCs w:val="22"/>
        </w:rPr>
        <w:t>Δ/νση Αρχιτεκτονικού Έργου- Η/Μ (Γραφείο Δ/</w:t>
      </w:r>
      <w:proofErr w:type="spellStart"/>
      <w:r w:rsidRPr="008A30CB">
        <w:rPr>
          <w:rFonts w:asciiTheme="minorHAnsi" w:hAnsiTheme="minorHAnsi"/>
          <w:sz w:val="22"/>
          <w:szCs w:val="22"/>
        </w:rPr>
        <w:t>νσης</w:t>
      </w:r>
      <w:proofErr w:type="spellEnd"/>
      <w:r w:rsidR="00873567" w:rsidRPr="008A30CB">
        <w:rPr>
          <w:rFonts w:asciiTheme="minorHAnsi" w:hAnsiTheme="minorHAnsi"/>
          <w:sz w:val="22"/>
          <w:szCs w:val="22"/>
        </w:rPr>
        <w:t>-</w:t>
      </w:r>
      <w:r w:rsidRPr="008A30CB">
        <w:rPr>
          <w:rFonts w:asciiTheme="minorHAnsi" w:hAnsiTheme="minorHAnsi"/>
          <w:sz w:val="22"/>
          <w:szCs w:val="22"/>
        </w:rPr>
        <w:t>Τμήμα Σχεδιασμού και Τεχνικής Υποστήριξης</w:t>
      </w:r>
      <w:r w:rsidR="00873567" w:rsidRPr="008A30CB">
        <w:rPr>
          <w:rFonts w:asciiTheme="minorHAnsi" w:hAnsiTheme="minorHAnsi"/>
          <w:sz w:val="22"/>
          <w:szCs w:val="22"/>
        </w:rPr>
        <w:t>-</w:t>
      </w:r>
      <w:r w:rsidRPr="008A30CB">
        <w:rPr>
          <w:rFonts w:asciiTheme="minorHAnsi" w:hAnsiTheme="minorHAnsi"/>
          <w:sz w:val="22"/>
          <w:szCs w:val="22"/>
        </w:rPr>
        <w:t xml:space="preserve"> Τμήμα  Κτιριακών Έργων</w:t>
      </w:r>
      <w:r w:rsidR="00873567" w:rsidRPr="008A30CB">
        <w:rPr>
          <w:rFonts w:asciiTheme="minorHAnsi" w:hAnsiTheme="minorHAnsi"/>
          <w:sz w:val="22"/>
          <w:szCs w:val="22"/>
        </w:rPr>
        <w:t>-</w:t>
      </w:r>
      <w:r w:rsidRPr="008A30CB">
        <w:rPr>
          <w:rFonts w:asciiTheme="minorHAnsi" w:hAnsiTheme="minorHAnsi"/>
          <w:sz w:val="22"/>
          <w:szCs w:val="22"/>
        </w:rPr>
        <w:t xml:space="preserve"> Τμήμα  Η/Μ</w:t>
      </w:r>
      <w:r w:rsidR="00873567" w:rsidRPr="008A30CB">
        <w:rPr>
          <w:rFonts w:asciiTheme="minorHAnsi" w:hAnsiTheme="minorHAnsi"/>
          <w:sz w:val="22"/>
          <w:szCs w:val="22"/>
        </w:rPr>
        <w:t>-</w:t>
      </w:r>
      <w:r w:rsidRPr="008A30CB">
        <w:rPr>
          <w:rFonts w:asciiTheme="minorHAnsi" w:hAnsiTheme="minorHAnsi"/>
          <w:sz w:val="22"/>
          <w:szCs w:val="22"/>
        </w:rPr>
        <w:t xml:space="preserve"> Τμήμα Κοινοχρήστων Χώρων)</w:t>
      </w:r>
      <w:r w:rsidR="00514061" w:rsidRPr="008A30CB">
        <w:rPr>
          <w:rFonts w:asciiTheme="minorHAnsi" w:hAnsiTheme="minorHAnsi"/>
          <w:sz w:val="22"/>
          <w:szCs w:val="22"/>
        </w:rPr>
        <w:t xml:space="preserve">. </w:t>
      </w:r>
      <w:r w:rsidR="00243BAD" w:rsidRPr="008A30CB">
        <w:rPr>
          <w:rFonts w:asciiTheme="minorHAnsi" w:hAnsiTheme="minorHAnsi"/>
          <w:sz w:val="22"/>
          <w:szCs w:val="22"/>
        </w:rPr>
        <w:t>1) Σ</w:t>
      </w:r>
      <w:r w:rsidR="00514061" w:rsidRPr="008A30CB">
        <w:rPr>
          <w:rFonts w:asciiTheme="minorHAnsi" w:hAnsiTheme="minorHAnsi" w:cs="Arial"/>
          <w:sz w:val="22"/>
          <w:szCs w:val="22"/>
        </w:rPr>
        <w:t xml:space="preserve">ύνταξη μελετών νέων έργων που θα ενταχθούν στο ΣΕΣ και επείγει η ολοκλήρωσή τους, </w:t>
      </w:r>
      <w:r w:rsidR="00243BAD" w:rsidRPr="008A30CB">
        <w:rPr>
          <w:rFonts w:asciiTheme="minorHAnsi" w:hAnsiTheme="minorHAnsi" w:cs="Arial"/>
          <w:sz w:val="22"/>
          <w:szCs w:val="22"/>
        </w:rPr>
        <w:t>2) Ε</w:t>
      </w:r>
      <w:r w:rsidR="00514061" w:rsidRPr="008A30CB">
        <w:rPr>
          <w:rFonts w:asciiTheme="minorHAnsi" w:hAnsiTheme="minorHAnsi" w:cs="Arial"/>
          <w:sz w:val="22"/>
          <w:szCs w:val="22"/>
        </w:rPr>
        <w:t>πίβλεψη τεχνικών έργων (</w:t>
      </w:r>
      <w:r w:rsidR="00E06ED8" w:rsidRPr="008A30CB">
        <w:rPr>
          <w:rFonts w:asciiTheme="minorHAnsi" w:hAnsiTheme="minorHAnsi" w:cs="Arial"/>
          <w:sz w:val="22"/>
          <w:szCs w:val="22"/>
        </w:rPr>
        <w:t>ΕΣΠΑ, Π.Δ.Ε., ΦΙΛΟΔΗΜΟΣ ΙΙ, INTERREG V/A, κ.λπ.),</w:t>
      </w:r>
      <w:r w:rsidR="00514061" w:rsidRPr="008A30CB">
        <w:rPr>
          <w:rFonts w:asciiTheme="minorHAnsi" w:hAnsiTheme="minorHAnsi" w:cs="Arial"/>
          <w:sz w:val="22"/>
          <w:szCs w:val="22"/>
        </w:rPr>
        <w:t xml:space="preserve">την αντιμετώπιση έκτακτων αναγκών (π.χ. Αθλητικοί Χώροι, Παιδικές Χαρές και έκτακτοι έλεγχοι αυτών που παρουσιάζουν επικινδυνότητα), </w:t>
      </w:r>
      <w:r w:rsidR="00243BAD" w:rsidRPr="008A30CB">
        <w:rPr>
          <w:rFonts w:asciiTheme="minorHAnsi" w:hAnsiTheme="minorHAnsi" w:cs="Arial"/>
          <w:sz w:val="22"/>
          <w:szCs w:val="22"/>
        </w:rPr>
        <w:t>3) Ε</w:t>
      </w:r>
      <w:r w:rsidR="00514061" w:rsidRPr="008A30CB">
        <w:rPr>
          <w:rFonts w:asciiTheme="minorHAnsi" w:hAnsiTheme="minorHAnsi" w:cs="Arial"/>
          <w:sz w:val="22"/>
          <w:szCs w:val="22"/>
        </w:rPr>
        <w:t xml:space="preserve">πισκευές σε σχολικά κτίρια μέσω εργολαβιών σε ώρες που είναι κλειστά τα σχολεία, </w:t>
      </w:r>
      <w:r w:rsidR="00243BAD" w:rsidRPr="008A30CB">
        <w:rPr>
          <w:rFonts w:asciiTheme="minorHAnsi" w:hAnsiTheme="minorHAnsi" w:cs="Arial"/>
          <w:sz w:val="22"/>
          <w:szCs w:val="22"/>
        </w:rPr>
        <w:t>4) Σ</w:t>
      </w:r>
      <w:r w:rsidR="00514061" w:rsidRPr="008A30CB">
        <w:rPr>
          <w:rFonts w:asciiTheme="minorHAnsi" w:hAnsiTheme="minorHAnsi" w:cs="Arial"/>
          <w:sz w:val="22"/>
          <w:szCs w:val="22"/>
        </w:rPr>
        <w:t xml:space="preserve">υμμετοχή σε επιτροπές αφανών εργασιών εργολαβιών όπου τα μέλη καλούνται να παρευρίσκονται για την διαπίστωση των εργασιών αυτών, </w:t>
      </w:r>
      <w:r w:rsidR="00243BAD" w:rsidRPr="008A30CB">
        <w:rPr>
          <w:rFonts w:asciiTheme="minorHAnsi" w:hAnsiTheme="minorHAnsi" w:cs="Arial"/>
          <w:sz w:val="22"/>
          <w:szCs w:val="22"/>
        </w:rPr>
        <w:t>5) Κ</w:t>
      </w:r>
      <w:r w:rsidR="00514061" w:rsidRPr="008A30CB">
        <w:rPr>
          <w:rFonts w:asciiTheme="minorHAnsi" w:hAnsiTheme="minorHAnsi" w:cs="Arial"/>
          <w:sz w:val="22"/>
          <w:szCs w:val="22"/>
        </w:rPr>
        <w:t>οστολόγηση και παραλαβή προμηθειών καθώς και γραμματειακή υποστήριξη όλων των ανωτέρω ενεργειών.</w:t>
      </w:r>
      <w:r w:rsidR="00BB525C" w:rsidRPr="008A30CB">
        <w:rPr>
          <w:rFonts w:asciiTheme="minorHAnsi" w:hAnsiTheme="minorHAnsi" w:cs="Arial"/>
          <w:sz w:val="22"/>
          <w:szCs w:val="22"/>
        </w:rPr>
        <w:t xml:space="preserve"> </w:t>
      </w:r>
    </w:p>
    <w:p w:rsidR="000B6D2F" w:rsidRPr="008A30CB" w:rsidRDefault="00BB525C" w:rsidP="00F73631">
      <w:pPr>
        <w:ind w:firstLine="360"/>
        <w:jc w:val="both"/>
        <w:rPr>
          <w:rFonts w:asciiTheme="minorHAnsi" w:hAnsiTheme="minorHAnsi" w:cs="Arial"/>
          <w:color w:val="000000"/>
          <w:sz w:val="22"/>
          <w:szCs w:val="22"/>
        </w:rPr>
      </w:pPr>
      <w:r w:rsidRPr="008A30CB">
        <w:rPr>
          <w:rFonts w:asciiTheme="minorHAnsi" w:hAnsiTheme="minorHAnsi"/>
          <w:sz w:val="22"/>
          <w:szCs w:val="22"/>
        </w:rPr>
        <w:t xml:space="preserve">Τμήμα Αυτεπιστασίας Κοινοχρήστων Χώρων, Κτιρίων και Ηλεκτροφωτισμού. </w:t>
      </w:r>
      <w:r w:rsidR="006835D4" w:rsidRPr="008A30CB">
        <w:rPr>
          <w:rFonts w:asciiTheme="minorHAnsi" w:hAnsiTheme="minorHAnsi"/>
          <w:sz w:val="22"/>
          <w:szCs w:val="22"/>
        </w:rPr>
        <w:t xml:space="preserve">Επισκευές και συντηρήσεις στα 265 σχολικά συγκροτήματα, </w:t>
      </w:r>
      <w:r w:rsidRPr="008A30CB">
        <w:rPr>
          <w:rFonts w:asciiTheme="minorHAnsi" w:hAnsiTheme="minorHAnsi" w:cs="Arial"/>
          <w:sz w:val="22"/>
          <w:szCs w:val="22"/>
        </w:rPr>
        <w:t xml:space="preserve">αποκαταστάσεις βλαβών </w:t>
      </w:r>
      <w:r w:rsidR="000B6D2F" w:rsidRPr="008A30CB">
        <w:rPr>
          <w:rFonts w:asciiTheme="minorHAnsi" w:hAnsiTheme="minorHAnsi" w:cs="Arial"/>
          <w:sz w:val="22"/>
          <w:szCs w:val="22"/>
        </w:rPr>
        <w:t xml:space="preserve">και </w:t>
      </w:r>
      <w:r w:rsidR="000B6D2F" w:rsidRPr="008A30CB">
        <w:rPr>
          <w:rFonts w:asciiTheme="minorHAnsi" w:hAnsiTheme="minorHAnsi" w:cs="Arial"/>
          <w:color w:val="000000"/>
          <w:sz w:val="22"/>
          <w:szCs w:val="22"/>
        </w:rPr>
        <w:t>επικινδύνων κατασκευών</w:t>
      </w:r>
      <w:r w:rsidR="000B6D2F" w:rsidRPr="008A30CB">
        <w:rPr>
          <w:rFonts w:asciiTheme="minorHAnsi" w:hAnsiTheme="minorHAnsi" w:cs="Arial"/>
          <w:sz w:val="22"/>
          <w:szCs w:val="22"/>
        </w:rPr>
        <w:t xml:space="preserve"> στους </w:t>
      </w:r>
      <w:r w:rsidRPr="008A30CB">
        <w:rPr>
          <w:rFonts w:asciiTheme="minorHAnsi" w:hAnsiTheme="minorHAnsi" w:cs="Arial"/>
          <w:sz w:val="22"/>
          <w:szCs w:val="22"/>
        </w:rPr>
        <w:t>κοινοχρήστ</w:t>
      </w:r>
      <w:r w:rsidR="000B6D2F" w:rsidRPr="008A30CB">
        <w:rPr>
          <w:rFonts w:asciiTheme="minorHAnsi" w:hAnsiTheme="minorHAnsi" w:cs="Arial"/>
          <w:sz w:val="22"/>
          <w:szCs w:val="22"/>
        </w:rPr>
        <w:t xml:space="preserve">ους </w:t>
      </w:r>
      <w:r w:rsidRPr="008A30CB">
        <w:rPr>
          <w:rFonts w:asciiTheme="minorHAnsi" w:hAnsiTheme="minorHAnsi" w:cs="Arial"/>
          <w:sz w:val="22"/>
          <w:szCs w:val="22"/>
        </w:rPr>
        <w:t>χώρ</w:t>
      </w:r>
      <w:r w:rsidR="000B6D2F" w:rsidRPr="008A30CB">
        <w:rPr>
          <w:rFonts w:asciiTheme="minorHAnsi" w:hAnsiTheme="minorHAnsi" w:cs="Arial"/>
          <w:sz w:val="22"/>
          <w:szCs w:val="22"/>
        </w:rPr>
        <w:t xml:space="preserve">ους καθώς </w:t>
      </w:r>
      <w:r w:rsidRPr="008A30CB">
        <w:rPr>
          <w:rFonts w:asciiTheme="minorHAnsi" w:hAnsiTheme="minorHAnsi" w:cs="Arial"/>
          <w:sz w:val="22"/>
          <w:szCs w:val="22"/>
        </w:rPr>
        <w:t xml:space="preserve">και </w:t>
      </w:r>
      <w:r w:rsidR="000B6D2F" w:rsidRPr="008A30CB">
        <w:rPr>
          <w:rFonts w:asciiTheme="minorHAnsi" w:hAnsiTheme="minorHAnsi" w:cs="Arial"/>
          <w:sz w:val="22"/>
          <w:szCs w:val="22"/>
        </w:rPr>
        <w:t xml:space="preserve">στον </w:t>
      </w:r>
      <w:r w:rsidRPr="008A30CB">
        <w:rPr>
          <w:rFonts w:asciiTheme="minorHAnsi" w:hAnsiTheme="minorHAnsi" w:cs="Arial"/>
          <w:sz w:val="22"/>
          <w:szCs w:val="22"/>
        </w:rPr>
        <w:t>τομέα του ηλεκτροφωτισμού</w:t>
      </w:r>
      <w:r w:rsidR="006835D4" w:rsidRPr="008A30CB">
        <w:rPr>
          <w:rFonts w:asciiTheme="minorHAnsi" w:hAnsiTheme="minorHAnsi" w:cs="Arial"/>
          <w:sz w:val="22"/>
          <w:szCs w:val="22"/>
        </w:rPr>
        <w:t xml:space="preserve"> και </w:t>
      </w:r>
      <w:r w:rsidRPr="008A30CB">
        <w:rPr>
          <w:rFonts w:asciiTheme="minorHAnsi" w:hAnsiTheme="minorHAnsi" w:cs="Arial"/>
          <w:sz w:val="22"/>
          <w:szCs w:val="22"/>
        </w:rPr>
        <w:t>ειδικότερα</w:t>
      </w:r>
      <w:r w:rsidR="000B6D2F" w:rsidRPr="008A30CB">
        <w:rPr>
          <w:rFonts w:asciiTheme="minorHAnsi" w:hAnsiTheme="minorHAnsi" w:cs="Arial"/>
          <w:sz w:val="22"/>
          <w:szCs w:val="22"/>
        </w:rPr>
        <w:t xml:space="preserve">: 1) </w:t>
      </w:r>
      <w:r w:rsidR="000B6D2F" w:rsidRPr="008A30CB">
        <w:rPr>
          <w:rFonts w:asciiTheme="minorHAnsi" w:hAnsiTheme="minorHAnsi" w:cs="Arial"/>
          <w:color w:val="000000"/>
          <w:sz w:val="22"/>
          <w:szCs w:val="22"/>
        </w:rPr>
        <w:t xml:space="preserve">Λόγω </w:t>
      </w:r>
      <w:proofErr w:type="spellStart"/>
      <w:r w:rsidR="000B6D2F" w:rsidRPr="008A30CB">
        <w:rPr>
          <w:rFonts w:asciiTheme="minorHAnsi" w:hAnsiTheme="minorHAnsi" w:cs="Arial"/>
          <w:color w:val="000000"/>
          <w:sz w:val="22"/>
          <w:szCs w:val="22"/>
        </w:rPr>
        <w:t>υπογειοποίησης</w:t>
      </w:r>
      <w:proofErr w:type="spellEnd"/>
      <w:r w:rsidR="000B6D2F" w:rsidRPr="008A30CB">
        <w:rPr>
          <w:rFonts w:asciiTheme="minorHAnsi" w:hAnsiTheme="minorHAnsi" w:cs="Arial"/>
          <w:color w:val="000000"/>
          <w:sz w:val="22"/>
          <w:szCs w:val="22"/>
        </w:rPr>
        <w:t xml:space="preserve"> δικτύου από την Δ.Ε.Η, τοποθέτηση και εγκατάσταση αξονικού φωτισμού σε ώρες χωρίς κυκλοφοριακή συμφόρηση 2) Βραχυκυκλώματα στο υπόγειο δίκτυο του δήμου καθώς και σε πλατείες 3) Εκδηλώσεις συλλόγων και διαφόρων φορέων ύστερα από αίτημα 4) Εργασίες </w:t>
      </w:r>
      <w:r w:rsidR="008E1901" w:rsidRPr="008A30CB">
        <w:rPr>
          <w:rFonts w:asciiTheme="minorHAnsi" w:hAnsiTheme="minorHAnsi" w:cs="Arial"/>
          <w:color w:val="000000"/>
          <w:sz w:val="22"/>
          <w:szCs w:val="22"/>
        </w:rPr>
        <w:t xml:space="preserve">επισκευής </w:t>
      </w:r>
      <w:r w:rsidR="000B6D2F" w:rsidRPr="008A30CB">
        <w:rPr>
          <w:rFonts w:asciiTheme="minorHAnsi" w:hAnsiTheme="minorHAnsi" w:cs="Arial"/>
          <w:color w:val="000000"/>
          <w:sz w:val="22"/>
          <w:szCs w:val="22"/>
        </w:rPr>
        <w:t xml:space="preserve">που γίνονται ύστερα από βανδαλισμούς και κλοπές καλωδίων 5) Αποκατάσταση λειτουργίας εκτάκτων περιστατικών των Η/Μ έργων και λοιπών υποδομών της πόλης 6) Συντήρηση δημοτικού φωτισμού 7) Επιτροπές αφανών εργασιών για δημόσια έργα 8) </w:t>
      </w:r>
      <w:r w:rsidR="000B6D2F" w:rsidRPr="008A30CB">
        <w:rPr>
          <w:rFonts w:asciiTheme="minorHAnsi" w:hAnsiTheme="minorHAnsi" w:cs="Arial"/>
          <w:color w:val="000000"/>
          <w:sz w:val="22"/>
          <w:szCs w:val="22"/>
        </w:rPr>
        <w:lastRenderedPageBreak/>
        <w:t xml:space="preserve">Έκτακτες μεταφορές εξοπλισμού του δήμου σε αίθουσες εκδηλώσεων ή δημοτικά κτίρια 9) Έκτακτες επισκευές και ελαιοχρωματισμοί σε σχολικά συγκροτήματα και δημοτικά κτίρια 10) Κατασκευή σιδηρών </w:t>
      </w:r>
      <w:proofErr w:type="spellStart"/>
      <w:r w:rsidR="000B6D2F" w:rsidRPr="008A30CB">
        <w:rPr>
          <w:rFonts w:asciiTheme="minorHAnsi" w:hAnsiTheme="minorHAnsi" w:cs="Arial"/>
          <w:color w:val="000000"/>
          <w:sz w:val="22"/>
          <w:szCs w:val="22"/>
        </w:rPr>
        <w:t>παγκακιών</w:t>
      </w:r>
      <w:proofErr w:type="spellEnd"/>
      <w:r w:rsidR="000B6D2F" w:rsidRPr="008A30CB">
        <w:rPr>
          <w:rFonts w:asciiTheme="minorHAnsi" w:hAnsiTheme="minorHAnsi" w:cs="Arial"/>
          <w:color w:val="000000"/>
          <w:sz w:val="22"/>
          <w:szCs w:val="22"/>
        </w:rPr>
        <w:t xml:space="preserve"> για Κ/Χ και σχολικά συγκροτήματα 11) Επισκευές-συντηρήσεις κατά μήκος της </w:t>
      </w:r>
      <w:r w:rsidR="00F73631" w:rsidRPr="008A30CB">
        <w:rPr>
          <w:rFonts w:asciiTheme="minorHAnsi" w:hAnsiTheme="minorHAnsi" w:cs="Arial"/>
          <w:color w:val="000000"/>
          <w:sz w:val="22"/>
          <w:szCs w:val="22"/>
        </w:rPr>
        <w:t>παραλιακής</w:t>
      </w:r>
      <w:r w:rsidR="000B6D2F" w:rsidRPr="008A30CB">
        <w:rPr>
          <w:rFonts w:asciiTheme="minorHAnsi" w:hAnsiTheme="minorHAnsi" w:cs="Arial"/>
          <w:color w:val="000000"/>
          <w:sz w:val="22"/>
          <w:szCs w:val="22"/>
        </w:rPr>
        <w:t xml:space="preserve"> ζώνης κατά την έναρξη και τη διάρκεια της θερινής περιόδου </w:t>
      </w:r>
      <w:proofErr w:type="spellStart"/>
      <w:r w:rsidR="000B6D2F" w:rsidRPr="008A30CB">
        <w:rPr>
          <w:rFonts w:asciiTheme="minorHAnsi" w:hAnsiTheme="minorHAnsi" w:cs="Arial"/>
          <w:color w:val="000000"/>
          <w:sz w:val="22"/>
          <w:szCs w:val="22"/>
        </w:rPr>
        <w:t>κ.λ.π</w:t>
      </w:r>
      <w:proofErr w:type="spellEnd"/>
      <w:r w:rsidR="000B6D2F" w:rsidRPr="008A30CB">
        <w:rPr>
          <w:rFonts w:asciiTheme="minorHAnsi" w:hAnsiTheme="minorHAnsi" w:cs="Arial"/>
          <w:color w:val="000000"/>
          <w:sz w:val="22"/>
          <w:szCs w:val="22"/>
        </w:rPr>
        <w:t>..12) Τοποθέτηση και αποξήλωση εορταστικού διακόσμου κατά την περίοδο των Χριστουγέννων και της Πρωτοχρονιάς.</w:t>
      </w:r>
    </w:p>
    <w:p w:rsidR="00270693" w:rsidRPr="008A30CB" w:rsidRDefault="004C6AD2" w:rsidP="00934854">
      <w:pPr>
        <w:autoSpaceDE w:val="0"/>
        <w:autoSpaceDN w:val="0"/>
        <w:adjustRightInd w:val="0"/>
        <w:ind w:firstLine="360"/>
        <w:jc w:val="both"/>
        <w:rPr>
          <w:rFonts w:asciiTheme="minorHAnsi" w:hAnsiTheme="minorHAnsi"/>
          <w:sz w:val="22"/>
          <w:szCs w:val="22"/>
        </w:rPr>
      </w:pPr>
      <w:r w:rsidRPr="008A30CB">
        <w:rPr>
          <w:rFonts w:asciiTheme="minorHAnsi" w:hAnsiTheme="minorHAnsi"/>
          <w:sz w:val="22"/>
          <w:szCs w:val="22"/>
        </w:rPr>
        <w:t xml:space="preserve">Δ/νση Καθαριότητας, Ανακύκλωσης και Μηχανολογικού Εξοπλισμού. Η υπερωριακή εργασία αφορά σε έκτακτα και εποχικά γεγονότα που συναρτώνται με την δημόσια υγεία και την ασφάλεια των πολιτών και ειδικότερα: </w:t>
      </w:r>
      <w:r w:rsidR="00D757AD" w:rsidRPr="008A30CB">
        <w:rPr>
          <w:rFonts w:asciiTheme="minorHAnsi" w:hAnsiTheme="minorHAnsi"/>
          <w:sz w:val="22"/>
          <w:szCs w:val="22"/>
        </w:rPr>
        <w:t>1</w:t>
      </w:r>
      <w:r w:rsidR="00D757AD" w:rsidRPr="008A30CB">
        <w:rPr>
          <w:rFonts w:asciiTheme="minorHAnsi" w:hAnsiTheme="minorHAnsi" w:cs="Calibri"/>
          <w:bCs/>
          <w:sz w:val="22"/>
          <w:szCs w:val="22"/>
        </w:rPr>
        <w:t>)</w:t>
      </w:r>
      <w:r w:rsidR="00D757AD" w:rsidRPr="008A30CB">
        <w:rPr>
          <w:rFonts w:asciiTheme="minorHAnsi" w:hAnsiTheme="minorHAnsi" w:cs="Calibri"/>
          <w:sz w:val="22"/>
          <w:szCs w:val="22"/>
        </w:rPr>
        <w:t xml:space="preserve"> στον καθαρισμό της πόλης κυρίως το ιστορικό κέντρο</w:t>
      </w:r>
      <w:r w:rsidR="007B2EA6" w:rsidRPr="008A30CB">
        <w:rPr>
          <w:rFonts w:asciiTheme="minorHAnsi" w:hAnsiTheme="minorHAnsi" w:cs="Calibri"/>
          <w:sz w:val="22"/>
          <w:szCs w:val="22"/>
        </w:rPr>
        <w:t xml:space="preserve">, κεντρικές πλατείες </w:t>
      </w:r>
      <w:r w:rsidR="00D757AD" w:rsidRPr="008A30CB">
        <w:rPr>
          <w:rFonts w:asciiTheme="minorHAnsi" w:hAnsiTheme="minorHAnsi" w:cs="Calibri"/>
          <w:sz w:val="22"/>
          <w:szCs w:val="22"/>
        </w:rPr>
        <w:t>και στην περιφέρεια</w:t>
      </w:r>
      <w:r w:rsidR="007B2EA6" w:rsidRPr="008A30CB">
        <w:rPr>
          <w:rFonts w:asciiTheme="minorHAnsi" w:hAnsiTheme="minorHAnsi" w:cs="Calibri"/>
          <w:sz w:val="22"/>
          <w:szCs w:val="22"/>
        </w:rPr>
        <w:t>. 2</w:t>
      </w:r>
      <w:r w:rsidR="00D757AD" w:rsidRPr="008A30CB">
        <w:rPr>
          <w:rFonts w:asciiTheme="minorHAnsi" w:hAnsiTheme="minorHAnsi" w:cs="Calibri"/>
          <w:bCs/>
          <w:sz w:val="22"/>
          <w:szCs w:val="22"/>
        </w:rPr>
        <w:t>)</w:t>
      </w:r>
      <w:r w:rsidR="00D757AD" w:rsidRPr="008A30CB">
        <w:rPr>
          <w:rFonts w:asciiTheme="minorHAnsi" w:hAnsiTheme="minorHAnsi" w:cs="Calibri"/>
          <w:sz w:val="22"/>
          <w:szCs w:val="22"/>
        </w:rPr>
        <w:t xml:space="preserve"> στην απομάκρυνση κλαδεμάτων για την αποφυγή ατυχημάτων και στον καθαρισμό φρεατίων προς αποφυγή πλημυρών </w:t>
      </w:r>
      <w:r w:rsidR="00D757AD" w:rsidRPr="008A30CB">
        <w:rPr>
          <w:rFonts w:asciiTheme="minorHAnsi" w:hAnsiTheme="minorHAnsi" w:cs="Calibri"/>
          <w:bCs/>
          <w:sz w:val="22"/>
          <w:szCs w:val="22"/>
        </w:rPr>
        <w:t>3)</w:t>
      </w:r>
      <w:r w:rsidR="00D757AD" w:rsidRPr="008A30CB">
        <w:rPr>
          <w:rFonts w:asciiTheme="minorHAnsi" w:hAnsiTheme="minorHAnsi" w:cs="Calibri"/>
          <w:sz w:val="22"/>
          <w:szCs w:val="22"/>
        </w:rPr>
        <w:t xml:space="preserve"> σε επιχειρήσεις καθαρισμού πλατειών και κοινόχρηστων χώρων από καταυλισμούς μεταναστών ή αθίγγανων μετά από υπόδειξη της Αστυνομικής Δ/νσης Αχαΐας  4</w:t>
      </w:r>
      <w:r w:rsidR="00D757AD" w:rsidRPr="008A30CB">
        <w:rPr>
          <w:rFonts w:asciiTheme="minorHAnsi" w:hAnsiTheme="minorHAnsi" w:cs="Calibri"/>
          <w:bCs/>
          <w:sz w:val="22"/>
          <w:szCs w:val="22"/>
        </w:rPr>
        <w:t>)</w:t>
      </w:r>
      <w:r w:rsidR="00D757AD" w:rsidRPr="008A30CB">
        <w:rPr>
          <w:rFonts w:asciiTheme="minorHAnsi" w:hAnsiTheme="minorHAnsi" w:cs="Calibri"/>
          <w:sz w:val="22"/>
          <w:szCs w:val="22"/>
        </w:rPr>
        <w:t xml:space="preserve"> στην απομάκρυνση ογκωδών αντικειμένων που εναποθέτουν πολίτες και επιχειρήσεις ανά την πόλη 5) στην αντιμετώπιση βλαβών των οχημάτων και μηχανημάτων του Δήμου που λόγω της παλαιότητας του μηχανολογικού εξοπλισμού απαιτούν συχνές και απρόβλεπτες παρεμβάσεις 6</w:t>
      </w:r>
      <w:r w:rsidR="00D757AD" w:rsidRPr="008A30CB">
        <w:rPr>
          <w:rFonts w:asciiTheme="minorHAnsi" w:hAnsiTheme="minorHAnsi" w:cs="Calibri"/>
          <w:bCs/>
          <w:sz w:val="22"/>
          <w:szCs w:val="22"/>
        </w:rPr>
        <w:t>)</w:t>
      </w:r>
      <w:r w:rsidR="00D757AD" w:rsidRPr="008A30CB">
        <w:rPr>
          <w:rFonts w:asciiTheme="minorHAnsi" w:hAnsiTheme="minorHAnsi" w:cs="Calibri"/>
          <w:sz w:val="22"/>
          <w:szCs w:val="22"/>
        </w:rPr>
        <w:t xml:space="preserve"> στον καθαρισμό των παραλιακών οικισμών 7) στον καθαρισμό της πλαζ και τους έλους της Αγυιάς 8) στις σημαντικές ελλείψεις προσωπικού λόγω των συνεχών αποχωρήσεων αυτού με συνταξιοδότηση</w:t>
      </w:r>
      <w:r w:rsidRPr="008A30CB">
        <w:rPr>
          <w:rFonts w:asciiTheme="minorHAnsi" w:hAnsiTheme="minorHAnsi"/>
          <w:sz w:val="22"/>
          <w:szCs w:val="22"/>
        </w:rPr>
        <w:t>.</w:t>
      </w:r>
    </w:p>
    <w:p w:rsidR="004C5603" w:rsidRPr="008A30CB" w:rsidRDefault="00FC7E9F" w:rsidP="00934854">
      <w:pPr>
        <w:autoSpaceDE w:val="0"/>
        <w:autoSpaceDN w:val="0"/>
        <w:adjustRightInd w:val="0"/>
        <w:ind w:firstLine="360"/>
        <w:jc w:val="both"/>
        <w:rPr>
          <w:rFonts w:asciiTheme="minorHAnsi" w:hAnsiTheme="minorHAnsi"/>
          <w:sz w:val="22"/>
          <w:szCs w:val="22"/>
        </w:rPr>
      </w:pPr>
      <w:r w:rsidRPr="008A30CB">
        <w:rPr>
          <w:rFonts w:asciiTheme="minorHAnsi" w:eastAsiaTheme="minorHAnsi" w:hAnsiTheme="minorHAnsi" w:cs="MyriadPro-Regular"/>
          <w:sz w:val="22"/>
          <w:szCs w:val="22"/>
          <w:lang w:eastAsia="en-US"/>
        </w:rPr>
        <w:t>Δ/νση Προγραμματισμού Οργάνωσης και Πληροφορικής/</w:t>
      </w:r>
      <w:r w:rsidRPr="008A30CB">
        <w:rPr>
          <w:rFonts w:asciiTheme="minorHAnsi" w:hAnsiTheme="minorHAnsi"/>
          <w:sz w:val="22"/>
          <w:szCs w:val="22"/>
        </w:rPr>
        <w:t>Γραφείο Δ/νσης</w:t>
      </w:r>
      <w:r w:rsidR="002967F2" w:rsidRPr="008A30CB">
        <w:rPr>
          <w:rFonts w:asciiTheme="minorHAnsi" w:hAnsiTheme="minorHAnsi"/>
          <w:sz w:val="22"/>
          <w:szCs w:val="22"/>
        </w:rPr>
        <w:t xml:space="preserve"> για δομή «</w:t>
      </w:r>
      <w:r w:rsidR="00255F49" w:rsidRPr="008A30CB">
        <w:rPr>
          <w:rFonts w:asciiTheme="minorHAnsi" w:hAnsiTheme="minorHAnsi"/>
          <w:sz w:val="22"/>
          <w:szCs w:val="22"/>
        </w:rPr>
        <w:t>Ξενώνας Φιλοξενίας Κακοποιημένων Γυναικών</w:t>
      </w:r>
      <w:r w:rsidR="002967F2" w:rsidRPr="008A30CB">
        <w:rPr>
          <w:rFonts w:asciiTheme="minorHAnsi" w:hAnsiTheme="minorHAnsi"/>
          <w:sz w:val="22"/>
          <w:szCs w:val="22"/>
        </w:rPr>
        <w:t>»</w:t>
      </w:r>
      <w:r w:rsidR="000B0092" w:rsidRPr="008A30CB">
        <w:rPr>
          <w:rFonts w:asciiTheme="minorHAnsi" w:hAnsiTheme="minorHAnsi"/>
          <w:sz w:val="22"/>
          <w:szCs w:val="22"/>
        </w:rPr>
        <w:t xml:space="preserve"> </w:t>
      </w:r>
      <w:r w:rsidR="002967F2" w:rsidRPr="008A30CB">
        <w:rPr>
          <w:rFonts w:asciiTheme="minorHAnsi" w:hAnsiTheme="minorHAnsi"/>
          <w:sz w:val="22"/>
          <w:szCs w:val="22"/>
        </w:rPr>
        <w:t xml:space="preserve">1) </w:t>
      </w:r>
      <w:r w:rsidRPr="008A30CB">
        <w:rPr>
          <w:rFonts w:asciiTheme="minorHAnsi" w:hAnsiTheme="minorHAnsi"/>
          <w:sz w:val="22"/>
          <w:szCs w:val="22"/>
        </w:rPr>
        <w:t>συντονισμό</w:t>
      </w:r>
      <w:r w:rsidR="002967F2" w:rsidRPr="008A30CB">
        <w:rPr>
          <w:rFonts w:asciiTheme="minorHAnsi" w:hAnsiTheme="minorHAnsi"/>
          <w:sz w:val="22"/>
          <w:szCs w:val="22"/>
        </w:rPr>
        <w:t>ς</w:t>
      </w:r>
      <w:r w:rsidRPr="008A30CB">
        <w:rPr>
          <w:rFonts w:asciiTheme="minorHAnsi" w:hAnsiTheme="minorHAnsi"/>
          <w:sz w:val="22"/>
          <w:szCs w:val="22"/>
        </w:rPr>
        <w:t>, επίβλεψη και έλεγχο</w:t>
      </w:r>
      <w:r w:rsidR="002967F2" w:rsidRPr="008A30CB">
        <w:rPr>
          <w:rFonts w:asciiTheme="minorHAnsi" w:hAnsiTheme="minorHAnsi"/>
          <w:sz w:val="22"/>
          <w:szCs w:val="22"/>
        </w:rPr>
        <w:t>ς</w:t>
      </w:r>
      <w:r w:rsidRPr="008A30CB">
        <w:rPr>
          <w:rFonts w:asciiTheme="minorHAnsi" w:hAnsiTheme="minorHAnsi"/>
          <w:sz w:val="22"/>
          <w:szCs w:val="22"/>
        </w:rPr>
        <w:t xml:space="preserve"> των έκτακτων και επειγουσών εργασιών που εκτελούν οι υπάλληλοι όλων των τμημάτων της Δ/νσης και </w:t>
      </w:r>
      <w:r w:rsidR="002967F2" w:rsidRPr="008A30CB">
        <w:rPr>
          <w:rFonts w:asciiTheme="minorHAnsi" w:hAnsiTheme="minorHAnsi"/>
          <w:sz w:val="22"/>
          <w:szCs w:val="22"/>
        </w:rPr>
        <w:t xml:space="preserve">2) </w:t>
      </w:r>
      <w:r w:rsidRPr="008A30CB">
        <w:rPr>
          <w:rFonts w:asciiTheme="minorHAnsi" w:hAnsiTheme="minorHAnsi"/>
          <w:sz w:val="22"/>
          <w:szCs w:val="22"/>
        </w:rPr>
        <w:t xml:space="preserve">αντιμετώπιση περιστατικών του έργου ΕΣΠΑ «Ξενώνας Φιλοξενίας Κακοποιημένων Γυναικών» το οποίο λειτουργεί σε 24/ωρη βάση καθημερινώς, τις Κυριακές και αργίες όλου του έτους καθώς και την </w:t>
      </w:r>
      <w:r w:rsidRPr="008A30CB">
        <w:rPr>
          <w:rFonts w:asciiTheme="minorHAnsi" w:eastAsia="SimSun" w:hAnsiTheme="minorHAnsi"/>
          <w:bCs/>
          <w:snapToGrid w:val="0"/>
          <w:sz w:val="22"/>
          <w:szCs w:val="22"/>
          <w:lang w:eastAsia="zh-CN"/>
        </w:rPr>
        <w:t xml:space="preserve">νυκτερινή εργασία και την εργασία </w:t>
      </w:r>
      <w:r w:rsidRPr="008A30CB">
        <w:rPr>
          <w:rFonts w:asciiTheme="minorHAnsi" w:hAnsiTheme="minorHAnsi"/>
          <w:color w:val="2C2C2C"/>
          <w:sz w:val="22"/>
          <w:szCs w:val="22"/>
          <w:shd w:val="clear" w:color="auto" w:fill="FFFFFF"/>
        </w:rPr>
        <w:t>Κυριακών και λοιπών εξαιρέσιμων ημερών</w:t>
      </w:r>
      <w:r w:rsidRPr="008A30CB">
        <w:rPr>
          <w:rFonts w:asciiTheme="minorHAnsi" w:eastAsia="SimSun" w:hAnsiTheme="minorHAnsi"/>
          <w:bCs/>
          <w:snapToGrid w:val="0"/>
          <w:sz w:val="22"/>
          <w:szCs w:val="22"/>
          <w:lang w:eastAsia="zh-CN"/>
        </w:rPr>
        <w:t xml:space="preserve"> προς συμπλήρωση της εβδομαδιαίας υποχρεωτικής εργασίας</w:t>
      </w:r>
      <w:r w:rsidRPr="008A30CB">
        <w:rPr>
          <w:rFonts w:asciiTheme="minorHAnsi" w:hAnsiTheme="minorHAnsi"/>
          <w:sz w:val="22"/>
          <w:szCs w:val="22"/>
        </w:rPr>
        <w:t xml:space="preserve"> των υπαλλήλων Ι.Δ.Ο.Χ που απασχολούνται στο έργο.</w:t>
      </w:r>
    </w:p>
    <w:p w:rsidR="00912420" w:rsidRPr="008A30CB" w:rsidRDefault="00FC7E9F" w:rsidP="00270693">
      <w:pPr>
        <w:autoSpaceDE w:val="0"/>
        <w:autoSpaceDN w:val="0"/>
        <w:adjustRightInd w:val="0"/>
        <w:ind w:firstLine="360"/>
        <w:jc w:val="both"/>
        <w:rPr>
          <w:rFonts w:asciiTheme="minorHAnsi" w:hAnsiTheme="minorHAnsi"/>
          <w:sz w:val="22"/>
          <w:szCs w:val="22"/>
        </w:rPr>
      </w:pPr>
      <w:r w:rsidRPr="008A30CB">
        <w:rPr>
          <w:rFonts w:asciiTheme="minorHAnsi" w:hAnsiTheme="minorHAnsi"/>
          <w:sz w:val="22"/>
          <w:szCs w:val="22"/>
        </w:rPr>
        <w:t xml:space="preserve">Τμήμα Σχεδιασμού &amp; Μελετών. </w:t>
      </w:r>
      <w:r w:rsidR="002967F2" w:rsidRPr="008A30CB">
        <w:rPr>
          <w:rFonts w:asciiTheme="minorHAnsi" w:hAnsiTheme="minorHAnsi"/>
          <w:sz w:val="22"/>
          <w:szCs w:val="22"/>
        </w:rPr>
        <w:t>1) Συμμετοχή/υποβολή προτάσεων του Δήμου σε προσκλήσεις για συγχρηματοδοτούμενα ανταγωνιστικά προγράμματα ή την ταχύτερη υποβολή όταν η διάθεση πόρων γίνεται κατά προτεραιότητα βάσει της ημερομηνίας υποβολής 2) διεκπεραίωση διαδικασιών που αφορούν συγχρηματοδοτούμενα Ευρωπαϊκά προγράμματα 3) έκτακτες ανάγκες για διαβούλευση με φορείς, όργανα και πολίτες για θέματα που προκύπτουν για το σχεδιασμό ή/και την υλοποίηση έργων που συμμετέχει ο Δήμος 4) εμπρόθεσμη εφαρμογή των διατάξεων της σχετικής νομοθεσίας με τα αντικείμενα του τμήματος όταν αφορά συγκεκριμένες ημερομηνίες ή/και το συντονισμό/συνεργασία με άλλες υπηρεσίες/φορείς 5) τροποποιήσεις που απαιτούνται στο Επιχειρησιακό Σχέδιο του Δήμου, οι οποίες απαιτούνται λόγω θεμάτων που προκύπτουν στην εφαρμογή του 6) έλεγχος έργων που έχουν υλοποιηθεί ή είναι σε εξέλιξη και 7) αντιμετώπιση επειγόντων οργανωτικών θεμάτων για την διάθεση των απορριμμάτων του Φορέα Διαχείρισης Στερεών Αποβλήτων (ΦΟΔΣΑ) λόγω μη στελέχωσής του με υπαλλήλους.</w:t>
      </w:r>
    </w:p>
    <w:p w:rsidR="00934854" w:rsidRPr="008A30CB" w:rsidRDefault="00FC7E9F" w:rsidP="00270693">
      <w:pPr>
        <w:autoSpaceDE w:val="0"/>
        <w:autoSpaceDN w:val="0"/>
        <w:adjustRightInd w:val="0"/>
        <w:ind w:firstLine="360"/>
        <w:jc w:val="both"/>
        <w:rPr>
          <w:rFonts w:asciiTheme="minorHAnsi" w:hAnsiTheme="minorHAnsi"/>
          <w:sz w:val="22"/>
          <w:szCs w:val="22"/>
        </w:rPr>
      </w:pPr>
      <w:r w:rsidRPr="008A30CB">
        <w:rPr>
          <w:rFonts w:asciiTheme="minorHAnsi" w:hAnsiTheme="minorHAnsi"/>
          <w:sz w:val="22"/>
          <w:szCs w:val="22"/>
        </w:rPr>
        <w:t xml:space="preserve">Τμήμα Οργάνωσης </w:t>
      </w:r>
      <w:r w:rsidR="00FE2D8B" w:rsidRPr="008A30CB">
        <w:rPr>
          <w:rFonts w:asciiTheme="minorHAnsi" w:hAnsiTheme="minorHAnsi"/>
          <w:sz w:val="22"/>
          <w:szCs w:val="22"/>
        </w:rPr>
        <w:t xml:space="preserve">και </w:t>
      </w:r>
      <w:r w:rsidRPr="008A30CB">
        <w:rPr>
          <w:rFonts w:asciiTheme="minorHAnsi" w:hAnsiTheme="minorHAnsi"/>
          <w:sz w:val="22"/>
          <w:szCs w:val="22"/>
        </w:rPr>
        <w:t xml:space="preserve">Προτύπων. </w:t>
      </w:r>
      <w:r w:rsidR="00934854" w:rsidRPr="008A30CB">
        <w:rPr>
          <w:rFonts w:asciiTheme="minorHAnsi" w:hAnsiTheme="minorHAnsi"/>
          <w:sz w:val="22"/>
          <w:szCs w:val="22"/>
        </w:rPr>
        <w:t xml:space="preserve">1) τροποποιήσεις που απαιτούνται στην οργάνωση ή τη </w:t>
      </w:r>
      <w:proofErr w:type="spellStart"/>
      <w:r w:rsidR="00934854" w:rsidRPr="008A30CB">
        <w:rPr>
          <w:rFonts w:asciiTheme="minorHAnsi" w:hAnsiTheme="minorHAnsi"/>
          <w:sz w:val="22"/>
          <w:szCs w:val="22"/>
        </w:rPr>
        <w:t>στοχοθεσία</w:t>
      </w:r>
      <w:proofErr w:type="spellEnd"/>
      <w:r w:rsidR="00934854" w:rsidRPr="008A30CB">
        <w:rPr>
          <w:rFonts w:asciiTheme="minorHAnsi" w:hAnsiTheme="minorHAnsi"/>
          <w:sz w:val="22"/>
          <w:szCs w:val="22"/>
        </w:rPr>
        <w:t xml:space="preserve"> του Δήμου, οι οποίες χρειάζονται λόγω θεμάτων που προκύπτουν στην εφαρμογή της και 2) εμπρόθεσμη εφαρμογή των διατάξεων της σχετικής νομοθεσίας με τα αντικείμενα του τμήματος όταν αφορά συγκεκριμένες ημερομηνίες ή/και το συντονισμό/συνεργασία με άλλες υπηρεσίες/φορείς.</w:t>
      </w:r>
    </w:p>
    <w:p w:rsidR="00934854" w:rsidRPr="008A30CB" w:rsidRDefault="00FC7E9F" w:rsidP="00270693">
      <w:pPr>
        <w:ind w:firstLine="360"/>
        <w:jc w:val="both"/>
        <w:rPr>
          <w:rFonts w:asciiTheme="minorHAnsi" w:hAnsiTheme="minorHAnsi"/>
          <w:sz w:val="22"/>
          <w:szCs w:val="22"/>
        </w:rPr>
      </w:pPr>
      <w:r w:rsidRPr="008A30CB">
        <w:rPr>
          <w:rFonts w:asciiTheme="minorHAnsi" w:hAnsiTheme="minorHAnsi"/>
          <w:sz w:val="22"/>
          <w:szCs w:val="22"/>
        </w:rPr>
        <w:t xml:space="preserve">Τμήμα Πληροφορικής &amp; Επικοινωνιών. </w:t>
      </w:r>
      <w:r w:rsidR="00934854" w:rsidRPr="008A30CB">
        <w:rPr>
          <w:rFonts w:asciiTheme="minorHAnsi" w:hAnsiTheme="minorHAnsi"/>
          <w:sz w:val="22"/>
          <w:szCs w:val="22"/>
        </w:rPr>
        <w:t>1) αποκατάσταση βλαβών λειτουργίας των πληροφοριακών συστημάτων του Δήμου περιλαμβανομένου του υπολογιστικού κέντρου και εκτάκτων μηχανογραφικών αναγκών προς εξυπηρέτηση των πολιτών και 2) εμπρόθεσμη εφαρμογή των διατάξεων της σχετικής νομοθεσίας με τα αντικείμενα του τμήματος όταν αφορά συγκεκριμένες ημερομηνίες ή/και το συντονισμό/συνεργασία με άλλες υπηρεσίες/φορείς.</w:t>
      </w:r>
    </w:p>
    <w:p w:rsidR="00BC4948" w:rsidRPr="008A30CB" w:rsidRDefault="00270693" w:rsidP="00063EAD">
      <w:pPr>
        <w:ind w:firstLine="360"/>
        <w:jc w:val="both"/>
        <w:rPr>
          <w:rFonts w:asciiTheme="minorHAnsi" w:hAnsiTheme="minorHAnsi"/>
          <w:bCs/>
          <w:sz w:val="22"/>
          <w:szCs w:val="22"/>
        </w:rPr>
      </w:pPr>
      <w:r w:rsidRPr="008A30CB">
        <w:rPr>
          <w:rFonts w:asciiTheme="minorHAnsi" w:hAnsiTheme="minorHAnsi"/>
          <w:sz w:val="22"/>
          <w:szCs w:val="22"/>
        </w:rPr>
        <w:t>Δ/νση</w:t>
      </w:r>
      <w:r w:rsidR="00BC4948" w:rsidRPr="008A30CB">
        <w:rPr>
          <w:rFonts w:asciiTheme="minorHAnsi" w:hAnsiTheme="minorHAnsi"/>
          <w:sz w:val="22"/>
          <w:szCs w:val="22"/>
        </w:rPr>
        <w:t>Περιβάλλοντος Ενέργειας και Πρασίνου/Γραφείο Δ/</w:t>
      </w:r>
      <w:proofErr w:type="spellStart"/>
      <w:r w:rsidR="00BC4948" w:rsidRPr="008A30CB">
        <w:rPr>
          <w:rFonts w:asciiTheme="minorHAnsi" w:hAnsiTheme="minorHAnsi"/>
          <w:sz w:val="22"/>
          <w:szCs w:val="22"/>
        </w:rPr>
        <w:t>νσης.</w:t>
      </w:r>
      <w:proofErr w:type="spellEnd"/>
      <w:r w:rsidR="00BC4948" w:rsidRPr="008A30CB">
        <w:rPr>
          <w:rFonts w:asciiTheme="minorHAnsi" w:hAnsiTheme="minorHAnsi"/>
          <w:sz w:val="22"/>
          <w:szCs w:val="22"/>
        </w:rPr>
        <w:t xml:space="preserve"> </w:t>
      </w:r>
      <w:r w:rsidR="0042348D" w:rsidRPr="008A30CB">
        <w:rPr>
          <w:rFonts w:asciiTheme="minorHAnsi" w:hAnsiTheme="minorHAnsi"/>
          <w:sz w:val="22"/>
          <w:szCs w:val="22"/>
        </w:rPr>
        <w:t>Ε</w:t>
      </w:r>
      <w:r w:rsidR="00BC4948" w:rsidRPr="008A30CB">
        <w:rPr>
          <w:rFonts w:asciiTheme="minorHAnsi" w:hAnsiTheme="minorHAnsi"/>
          <w:bCs/>
          <w:sz w:val="22"/>
          <w:szCs w:val="22"/>
        </w:rPr>
        <w:t>πίβλεψη, έλεγχο</w:t>
      </w:r>
      <w:r w:rsidR="0042348D" w:rsidRPr="008A30CB">
        <w:rPr>
          <w:rFonts w:asciiTheme="minorHAnsi" w:hAnsiTheme="minorHAnsi"/>
          <w:bCs/>
          <w:sz w:val="22"/>
          <w:szCs w:val="22"/>
        </w:rPr>
        <w:t>ς</w:t>
      </w:r>
      <w:r w:rsidR="00BC4948" w:rsidRPr="008A30CB">
        <w:rPr>
          <w:rFonts w:asciiTheme="minorHAnsi" w:hAnsiTheme="minorHAnsi"/>
          <w:bCs/>
          <w:sz w:val="22"/>
          <w:szCs w:val="22"/>
        </w:rPr>
        <w:t xml:space="preserve"> και συντονισμό</w:t>
      </w:r>
      <w:r w:rsidR="0042348D" w:rsidRPr="008A30CB">
        <w:rPr>
          <w:rFonts w:asciiTheme="minorHAnsi" w:hAnsiTheme="minorHAnsi"/>
          <w:bCs/>
          <w:sz w:val="22"/>
          <w:szCs w:val="22"/>
        </w:rPr>
        <w:t>ς</w:t>
      </w:r>
      <w:r w:rsidR="00BC4948" w:rsidRPr="008A30CB">
        <w:rPr>
          <w:rFonts w:asciiTheme="minorHAnsi" w:hAnsiTheme="minorHAnsi"/>
          <w:bCs/>
          <w:sz w:val="22"/>
          <w:szCs w:val="22"/>
        </w:rPr>
        <w:t xml:space="preserve"> των έκτακτων και εποχικών εργασιών που εκτελούν υπάλληλοι όλων των τμημάτων της Δ/νσης για την αντιμετώπιση προβλημάτων ή κινδύνων που επηρεάζουν την ασφάλεια και την υγιεινή των δημοτών </w:t>
      </w:r>
      <w:r w:rsidR="00BC4948" w:rsidRPr="008A30CB">
        <w:rPr>
          <w:rFonts w:asciiTheme="minorHAnsi" w:hAnsiTheme="minorHAnsi"/>
          <w:sz w:val="22"/>
          <w:szCs w:val="22"/>
        </w:rPr>
        <w:t>και γραμματειακή υποστήριξη όλων των ανωτέρω ενεργειών</w:t>
      </w:r>
      <w:r w:rsidR="00BC4948" w:rsidRPr="008A30CB">
        <w:rPr>
          <w:rFonts w:asciiTheme="minorHAnsi" w:hAnsiTheme="minorHAnsi"/>
          <w:bCs/>
          <w:sz w:val="22"/>
          <w:szCs w:val="22"/>
        </w:rPr>
        <w:t>.</w:t>
      </w:r>
    </w:p>
    <w:p w:rsidR="002E3AE3" w:rsidRPr="008A30CB" w:rsidRDefault="002E3AE3" w:rsidP="002E3AE3">
      <w:pPr>
        <w:tabs>
          <w:tab w:val="left" w:pos="0"/>
        </w:tabs>
        <w:jc w:val="both"/>
        <w:rPr>
          <w:rFonts w:asciiTheme="minorHAnsi" w:hAnsiTheme="minorHAnsi" w:cs="Arial"/>
          <w:sz w:val="22"/>
          <w:szCs w:val="22"/>
        </w:rPr>
      </w:pPr>
      <w:r w:rsidRPr="008A30CB">
        <w:rPr>
          <w:rFonts w:asciiTheme="minorHAnsi" w:hAnsiTheme="minorHAnsi"/>
          <w:sz w:val="22"/>
          <w:szCs w:val="22"/>
        </w:rPr>
        <w:tab/>
      </w:r>
      <w:r w:rsidR="00706048" w:rsidRPr="008A30CB">
        <w:rPr>
          <w:rFonts w:asciiTheme="minorHAnsi" w:hAnsiTheme="minorHAnsi"/>
          <w:sz w:val="22"/>
          <w:szCs w:val="22"/>
        </w:rPr>
        <w:t>Τμήμα κοιμητηρίων</w:t>
      </w:r>
      <w:r w:rsidR="00706048" w:rsidRPr="008A30CB">
        <w:rPr>
          <w:rFonts w:asciiTheme="minorHAnsi" w:hAnsiTheme="minorHAnsi"/>
          <w:bCs/>
          <w:sz w:val="22"/>
          <w:szCs w:val="22"/>
        </w:rPr>
        <w:t>.</w:t>
      </w:r>
      <w:r w:rsidR="00DC2CC3" w:rsidRPr="008A30CB">
        <w:rPr>
          <w:rFonts w:asciiTheme="minorHAnsi" w:hAnsiTheme="minorHAnsi" w:cs="Arial"/>
          <w:sz w:val="22"/>
          <w:szCs w:val="22"/>
        </w:rPr>
        <w:t xml:space="preserve"> </w:t>
      </w:r>
      <w:r w:rsidRPr="008A30CB">
        <w:rPr>
          <w:rFonts w:asciiTheme="minorHAnsi" w:hAnsiTheme="minorHAnsi" w:cs="Arial"/>
          <w:sz w:val="22"/>
          <w:szCs w:val="22"/>
        </w:rPr>
        <w:t xml:space="preserve">1) Συντονισμός και επίβλεψη του προσωπικού τις εργάσιμες ημέρες, τα απογεύματα και τις Κυριακές, 2) οργάνωση γραφείων, αρχειοθέτηση, και διασταύρωση </w:t>
      </w:r>
      <w:r w:rsidRPr="008A30CB">
        <w:rPr>
          <w:rFonts w:asciiTheme="minorHAnsi" w:hAnsiTheme="minorHAnsi" w:cs="Arial"/>
          <w:sz w:val="22"/>
          <w:szCs w:val="22"/>
        </w:rPr>
        <w:lastRenderedPageBreak/>
        <w:t xml:space="preserve">στοιχείων τάφων, την ηλεκτρονική καταγραφή στοιχείων τάφων, την εξέταση αιτήσεων για την αγορά τάφων στο Δημοτικό Κοιμητήριο Σουλίου, τα απογεύματα των εργασίμων ημερών και τις Κυριακές 3) ταφές και ανακομιδές τις απογευματινές ώρες σε όλες τις εργάσιμες ημέρες, 4) ανάγκες που αφορούν την λειτουργία των Ιερών Ναών και την παροχή υπηρεσιών καθαριότητας και χρέη νεωκόρων τα απογεύματα των εργασίμων ημερών τις Κυριακές και Αργίες 5) φύλαξη Κοιμητηρίων και Ιερών Ναών από την ανατολή έως την Δύση του ηλίου καθημερινά, τις Κυριακές και αργίες 6) καθαρισμό των χώρων των Κοιμητηρίων καθώς και των φρεατίων από δέντρα και φύλλα προς αποφυγή ατυχημάτων και πλημμυρών, από συγκέντρωση όμβριων υδάτων εντός των κοιμητηρίων 7) καθαρισμός, κλάδεμα λόγω εορτών 8) </w:t>
      </w:r>
      <w:r w:rsidR="00D07C76" w:rsidRPr="008A30CB">
        <w:rPr>
          <w:rFonts w:asciiTheme="minorHAnsi" w:hAnsiTheme="minorHAnsi" w:cs="Arial"/>
          <w:sz w:val="22"/>
          <w:szCs w:val="22"/>
        </w:rPr>
        <w:t>χ</w:t>
      </w:r>
      <w:r w:rsidRPr="008A30CB">
        <w:rPr>
          <w:rFonts w:asciiTheme="minorHAnsi" w:hAnsiTheme="minorHAnsi" w:cs="Arial"/>
          <w:sz w:val="22"/>
          <w:szCs w:val="22"/>
        </w:rPr>
        <w:t xml:space="preserve">άραξη νέων </w:t>
      </w:r>
      <w:r w:rsidR="00D07C76" w:rsidRPr="008A30CB">
        <w:rPr>
          <w:rFonts w:asciiTheme="minorHAnsi" w:hAnsiTheme="minorHAnsi" w:cs="Arial"/>
          <w:sz w:val="22"/>
          <w:szCs w:val="22"/>
        </w:rPr>
        <w:t>τ</w:t>
      </w:r>
      <w:r w:rsidRPr="008A30CB">
        <w:rPr>
          <w:rFonts w:asciiTheme="minorHAnsi" w:hAnsiTheme="minorHAnsi" w:cs="Arial"/>
          <w:sz w:val="22"/>
          <w:szCs w:val="22"/>
        </w:rPr>
        <w:t xml:space="preserve">άφων και την παραχώρηση αυτών σε δημότες που έχουν αιτηθεί αγορά.    </w:t>
      </w:r>
    </w:p>
    <w:p w:rsidR="00DD4E78" w:rsidRPr="008A30CB" w:rsidRDefault="00207325" w:rsidP="008A30CB">
      <w:pPr>
        <w:ind w:firstLine="720"/>
        <w:jc w:val="both"/>
        <w:outlineLvl w:val="0"/>
        <w:rPr>
          <w:rFonts w:asciiTheme="minorHAnsi" w:eastAsiaTheme="minorHAnsi" w:hAnsiTheme="minorHAnsi" w:cs="MyriadPro-Regular"/>
          <w:sz w:val="22"/>
          <w:szCs w:val="22"/>
          <w:lang w:eastAsia="en-US"/>
        </w:rPr>
      </w:pPr>
      <w:r w:rsidRPr="008A30CB">
        <w:rPr>
          <w:rFonts w:asciiTheme="minorHAnsi" w:eastAsiaTheme="minorHAnsi" w:hAnsiTheme="minorHAnsi" w:cs="MyriadPro-Regular"/>
          <w:sz w:val="22"/>
          <w:szCs w:val="22"/>
          <w:lang w:eastAsia="en-US"/>
        </w:rPr>
        <w:t>Τμήμα Πρασίνου.</w:t>
      </w:r>
      <w:r w:rsidR="00F35C63" w:rsidRPr="008A30CB">
        <w:rPr>
          <w:rFonts w:asciiTheme="minorHAnsi" w:eastAsiaTheme="minorHAnsi" w:hAnsiTheme="minorHAnsi" w:cs="MyriadPro-Regular"/>
          <w:sz w:val="22"/>
          <w:szCs w:val="22"/>
          <w:lang w:eastAsia="en-US"/>
        </w:rPr>
        <w:t xml:space="preserve"> </w:t>
      </w:r>
      <w:r w:rsidR="0029398A" w:rsidRPr="008A30CB">
        <w:rPr>
          <w:rFonts w:asciiTheme="minorHAnsi" w:eastAsiaTheme="minorHAnsi" w:hAnsiTheme="minorHAnsi" w:cs="MyriadPro-Regular"/>
          <w:sz w:val="22"/>
          <w:szCs w:val="22"/>
          <w:lang w:eastAsia="en-US"/>
        </w:rPr>
        <w:t xml:space="preserve">1) </w:t>
      </w:r>
      <w:r w:rsidR="00393F54" w:rsidRPr="008A30CB">
        <w:rPr>
          <w:rFonts w:asciiTheme="minorHAnsi" w:hAnsiTheme="minorHAnsi" w:cs="Tahoma"/>
          <w:sz w:val="22"/>
          <w:szCs w:val="22"/>
        </w:rPr>
        <w:t xml:space="preserve">Στη  φυτοπροστασία των δέντρων με </w:t>
      </w:r>
      <w:r w:rsidR="0029398A" w:rsidRPr="008A30CB">
        <w:rPr>
          <w:rFonts w:asciiTheme="minorHAnsi" w:hAnsiTheme="minorHAnsi" w:cs="Tahoma"/>
          <w:sz w:val="22"/>
          <w:szCs w:val="22"/>
        </w:rPr>
        <w:t xml:space="preserve">ψεκασμούς με διάφορα σκευάσματα 2) </w:t>
      </w:r>
      <w:r w:rsidR="00393F54" w:rsidRPr="008A30CB">
        <w:rPr>
          <w:rFonts w:asciiTheme="minorHAnsi" w:hAnsiTheme="minorHAnsi" w:cs="Tahoma"/>
          <w:sz w:val="22"/>
          <w:szCs w:val="22"/>
        </w:rPr>
        <w:t xml:space="preserve">στην νυχτερινή φύλαξη καθ’ όλη την εβδομάδα των χώρων του φυτωρίου </w:t>
      </w:r>
      <w:r w:rsidR="0029398A" w:rsidRPr="008A30CB">
        <w:rPr>
          <w:rFonts w:asciiTheme="minorHAnsi" w:hAnsiTheme="minorHAnsi" w:cs="Tahoma"/>
          <w:sz w:val="22"/>
          <w:szCs w:val="22"/>
        </w:rPr>
        <w:t xml:space="preserve">και των αποθηκών 3) </w:t>
      </w:r>
      <w:r w:rsidR="00393F54" w:rsidRPr="008A30CB">
        <w:rPr>
          <w:rFonts w:asciiTheme="minorHAnsi" w:eastAsia="Arial Unicode MS" w:hAnsiTheme="minorHAnsi" w:cs="Tahoma"/>
          <w:sz w:val="22"/>
          <w:szCs w:val="22"/>
        </w:rPr>
        <w:t>στην αφαίρεση της αυτοφυούς βλάστησης από λάκκους δένδρων, θάμνων κα</w:t>
      </w:r>
      <w:r w:rsidR="0029398A" w:rsidRPr="008A30CB">
        <w:rPr>
          <w:rFonts w:asciiTheme="minorHAnsi" w:eastAsia="Arial Unicode MS" w:hAnsiTheme="minorHAnsi" w:cs="Tahoma"/>
          <w:sz w:val="22"/>
          <w:szCs w:val="22"/>
        </w:rPr>
        <w:t xml:space="preserve">ι φυτών προς αποφυγή ατυχημάτων 4) </w:t>
      </w:r>
      <w:r w:rsidR="00393F54" w:rsidRPr="008A30CB">
        <w:rPr>
          <w:rFonts w:asciiTheme="minorHAnsi" w:eastAsia="Arial Unicode MS" w:hAnsiTheme="minorHAnsi" w:cs="Tahoma"/>
          <w:sz w:val="22"/>
          <w:szCs w:val="22"/>
        </w:rPr>
        <w:t>στην απομάκρυνση κλαδιών και χόρτων από κλαδέματα που πραγματοποιούν τα συνεργεία του Δήμου καθημερινά καθώς και αυτών που εναποθέτουν επί των πεζοδρομίων οι δημότες, προς α</w:t>
      </w:r>
      <w:r w:rsidR="0029398A" w:rsidRPr="008A30CB">
        <w:rPr>
          <w:rFonts w:asciiTheme="minorHAnsi" w:eastAsia="Arial Unicode MS" w:hAnsiTheme="minorHAnsi" w:cs="Tahoma"/>
          <w:sz w:val="22"/>
          <w:szCs w:val="22"/>
        </w:rPr>
        <w:t xml:space="preserve">ποφυγή ατυχημάτων και πλημμυρών 5) </w:t>
      </w:r>
      <w:r w:rsidR="00393F54" w:rsidRPr="008A30CB">
        <w:rPr>
          <w:rFonts w:asciiTheme="minorHAnsi" w:eastAsia="Arial Unicode MS" w:hAnsiTheme="minorHAnsi" w:cs="Tahoma"/>
          <w:sz w:val="22"/>
          <w:szCs w:val="22"/>
        </w:rPr>
        <w:t xml:space="preserve">στην κοπή χόρτων και αφαίρεση κλαδιών εντός και περιμετρικά των </w:t>
      </w:r>
      <w:proofErr w:type="spellStart"/>
      <w:r w:rsidR="00393F54" w:rsidRPr="008A30CB">
        <w:rPr>
          <w:rFonts w:asciiTheme="minorHAnsi" w:eastAsia="Arial Unicode MS" w:hAnsiTheme="minorHAnsi" w:cs="Tahoma"/>
          <w:sz w:val="22"/>
          <w:szCs w:val="22"/>
        </w:rPr>
        <w:t>αύλειων</w:t>
      </w:r>
      <w:proofErr w:type="spellEnd"/>
      <w:r w:rsidR="00393F54" w:rsidRPr="008A30CB">
        <w:rPr>
          <w:rFonts w:asciiTheme="minorHAnsi" w:eastAsia="Arial Unicode MS" w:hAnsiTheme="minorHAnsi" w:cs="Tahoma"/>
          <w:sz w:val="22"/>
          <w:szCs w:val="22"/>
        </w:rPr>
        <w:t xml:space="preserve"> χώρω</w:t>
      </w:r>
      <w:r w:rsidR="0029398A" w:rsidRPr="008A30CB">
        <w:rPr>
          <w:rFonts w:asciiTheme="minorHAnsi" w:eastAsia="Arial Unicode MS" w:hAnsiTheme="minorHAnsi" w:cs="Tahoma"/>
          <w:sz w:val="22"/>
          <w:szCs w:val="22"/>
        </w:rPr>
        <w:t xml:space="preserve">ν σχολείων και παιδικών σταθμών 6) </w:t>
      </w:r>
      <w:r w:rsidR="00393F54" w:rsidRPr="008A30CB">
        <w:rPr>
          <w:rFonts w:asciiTheme="minorHAnsi" w:eastAsia="Arial Unicode MS" w:hAnsiTheme="minorHAnsi" w:cs="Tahoma"/>
          <w:sz w:val="22"/>
          <w:szCs w:val="22"/>
        </w:rPr>
        <w:t xml:space="preserve">στην απομάκρυνση των πεσμένων </w:t>
      </w:r>
      <w:r w:rsidR="00393F54" w:rsidRPr="008A30CB">
        <w:rPr>
          <w:rFonts w:asciiTheme="minorHAnsi" w:hAnsiTheme="minorHAnsi" w:cs="Tahoma"/>
          <w:sz w:val="22"/>
          <w:szCs w:val="22"/>
        </w:rPr>
        <w:t>δένδρων και κλαδιών από κοινόχρηστους χώρους (πλατείες, πεζοδρόμια, οδοστρώματα) λόγω κακοκαιρίας</w:t>
      </w:r>
      <w:r w:rsidR="00393F54" w:rsidRPr="008A30CB">
        <w:rPr>
          <w:rFonts w:asciiTheme="minorHAnsi" w:eastAsia="Arial Unicode MS" w:hAnsiTheme="minorHAnsi" w:cs="Tahoma"/>
          <w:sz w:val="22"/>
          <w:szCs w:val="22"/>
        </w:rPr>
        <w:t xml:space="preserve"> </w:t>
      </w:r>
      <w:r w:rsidR="00393F54" w:rsidRPr="008A30CB">
        <w:rPr>
          <w:rFonts w:asciiTheme="minorHAnsi" w:hAnsiTheme="minorHAnsi" w:cs="Tahoma"/>
          <w:sz w:val="22"/>
          <w:szCs w:val="22"/>
        </w:rPr>
        <w:t>(ανεμοθύ</w:t>
      </w:r>
      <w:r w:rsidR="0029398A" w:rsidRPr="008A30CB">
        <w:rPr>
          <w:rFonts w:asciiTheme="minorHAnsi" w:hAnsiTheme="minorHAnsi" w:cs="Tahoma"/>
          <w:sz w:val="22"/>
          <w:szCs w:val="22"/>
        </w:rPr>
        <w:t>ελλες και έντονες βροχοπτώσεις) 7)</w:t>
      </w:r>
      <w:r w:rsidR="00393F54" w:rsidRPr="008A30CB">
        <w:rPr>
          <w:rFonts w:asciiTheme="minorHAnsi" w:hAnsiTheme="minorHAnsi" w:cs="Tahoma"/>
          <w:sz w:val="22"/>
          <w:szCs w:val="22"/>
        </w:rPr>
        <w:t>στο εποχικό κλάδεμα των δένδρων και ειδικά αυτών που εμποδίζουν την ορατότητα φωτεινών σηματοδοτών και σημάτων του Κ.Ο.Κ.</w:t>
      </w:r>
      <w:r w:rsidR="0029398A" w:rsidRPr="008A30CB">
        <w:rPr>
          <w:rFonts w:asciiTheme="minorHAnsi" w:hAnsiTheme="minorHAnsi" w:cs="Tahoma"/>
          <w:sz w:val="22"/>
          <w:szCs w:val="22"/>
        </w:rPr>
        <w:t xml:space="preserve"> 8) </w:t>
      </w:r>
      <w:r w:rsidR="00393F54" w:rsidRPr="008A30CB">
        <w:rPr>
          <w:rFonts w:asciiTheme="minorHAnsi" w:eastAsia="Arial Unicode MS" w:hAnsiTheme="minorHAnsi" w:cs="Tahoma"/>
          <w:sz w:val="22"/>
          <w:szCs w:val="22"/>
        </w:rPr>
        <w:t>στην επίβλεψη εργασιών και εργολαβιών τα απογεύματα και τις Κυριακές</w:t>
      </w:r>
      <w:r w:rsidR="0029398A" w:rsidRPr="008A30CB">
        <w:rPr>
          <w:rFonts w:asciiTheme="minorHAnsi" w:eastAsia="Arial Unicode MS" w:hAnsiTheme="minorHAnsi" w:cs="Tahoma"/>
          <w:sz w:val="22"/>
          <w:szCs w:val="22"/>
        </w:rPr>
        <w:t xml:space="preserve"> 9) </w:t>
      </w:r>
      <w:r w:rsidR="00393F54" w:rsidRPr="008A30CB">
        <w:rPr>
          <w:rFonts w:asciiTheme="minorHAnsi" w:hAnsiTheme="minorHAnsi" w:cs="Tahoma"/>
          <w:sz w:val="22"/>
          <w:szCs w:val="22"/>
        </w:rPr>
        <w:t>στο πότισμα θάμνων – δένδρων - φυτών δενδροστοιχιών, πλατειών, νησίδων σε ώρες μη αιχμής (νυχτερινές), προς αποφυγή κυκλοφοριακών προβλημάτων και λόγω μεγαλύτερης πίεσης νερού</w:t>
      </w:r>
      <w:r w:rsidR="0029398A" w:rsidRPr="008A30CB">
        <w:rPr>
          <w:rFonts w:asciiTheme="minorHAnsi" w:hAnsiTheme="minorHAnsi" w:cs="Tahoma"/>
          <w:sz w:val="22"/>
          <w:szCs w:val="22"/>
        </w:rPr>
        <w:t xml:space="preserve"> </w:t>
      </w:r>
      <w:r w:rsidR="00D00205" w:rsidRPr="008A30CB">
        <w:rPr>
          <w:rFonts w:asciiTheme="minorHAnsi" w:hAnsiTheme="minorHAnsi" w:cs="Tahoma"/>
          <w:sz w:val="22"/>
          <w:szCs w:val="22"/>
        </w:rPr>
        <w:t xml:space="preserve">10) </w:t>
      </w:r>
      <w:r w:rsidR="00D00205" w:rsidRPr="008A30CB">
        <w:rPr>
          <w:rFonts w:asciiTheme="minorHAnsi" w:eastAsia="Arial Unicode MS" w:hAnsiTheme="minorHAnsi" w:cs="Tahoma"/>
          <w:sz w:val="22"/>
          <w:szCs w:val="22"/>
        </w:rPr>
        <w:t xml:space="preserve">στη συντήρηση των γηπέδων (κυρίου και βοηθητικού) του </w:t>
      </w:r>
      <w:proofErr w:type="spellStart"/>
      <w:r w:rsidR="00D00205" w:rsidRPr="008A30CB">
        <w:rPr>
          <w:rFonts w:asciiTheme="minorHAnsi" w:eastAsia="Arial Unicode MS" w:hAnsiTheme="minorHAnsi" w:cs="Tahoma"/>
          <w:sz w:val="22"/>
          <w:szCs w:val="22"/>
        </w:rPr>
        <w:t>Παμπελοποννησιακού</w:t>
      </w:r>
      <w:proofErr w:type="spellEnd"/>
      <w:r w:rsidR="00D00205" w:rsidRPr="008A30CB">
        <w:rPr>
          <w:rFonts w:asciiTheme="minorHAnsi" w:eastAsia="Arial Unicode MS" w:hAnsiTheme="minorHAnsi" w:cs="Tahoma"/>
          <w:sz w:val="22"/>
          <w:szCs w:val="22"/>
        </w:rPr>
        <w:t xml:space="preserve"> σταδίου </w:t>
      </w:r>
      <w:proofErr w:type="spellStart"/>
      <w:r w:rsidR="00D00205" w:rsidRPr="008A30CB">
        <w:rPr>
          <w:rFonts w:asciiTheme="minorHAnsi" w:eastAsia="Arial Unicode MS" w:hAnsiTheme="minorHAnsi" w:cs="Tahoma"/>
          <w:sz w:val="22"/>
          <w:szCs w:val="22"/>
        </w:rPr>
        <w:t>καθ΄</w:t>
      </w:r>
      <w:proofErr w:type="spellEnd"/>
      <w:r w:rsidR="00D00205" w:rsidRPr="008A30CB">
        <w:rPr>
          <w:rFonts w:asciiTheme="minorHAnsi" w:eastAsia="Arial Unicode MS" w:hAnsiTheme="minorHAnsi" w:cs="Tahoma"/>
          <w:sz w:val="22"/>
          <w:szCs w:val="22"/>
        </w:rPr>
        <w:t xml:space="preserve"> όλη την εβδομάδα κατά τις νυκτερινές ώρες και τις πρώτες πρωινές λόγω εποχικών απαιτήσεων 11) στ</w:t>
      </w:r>
      <w:r w:rsidR="00D00205" w:rsidRPr="008A30CB">
        <w:rPr>
          <w:rFonts w:asciiTheme="minorHAnsi" w:hAnsiTheme="minorHAnsi" w:cs="Tahoma"/>
          <w:sz w:val="22"/>
          <w:szCs w:val="22"/>
        </w:rPr>
        <w:t>ην φύλαξη της φάτνης και του Χριστουγεννιάτικου διακόσμου (όλο το 24ωρο) και την απομάκρυνση της φάτνης και του  Χριστουγεννιάτικου διακόσμου μετά το τέλος της εορταστικής περιόδου 12) στην προετοιμασία για την κατασκευή φυτικού διακόσμου, τη τοποθέτηση και τη φύλαξή του στην πλατεία Γεωργίου Α’ για τον εορτασμό της Πρωτομαγιάς 13) Στο ψεκασμό των δέντρων-θάμνων με φυτοφάρμακα 14) Στη συγκρότηση ομάδων πυρασφάλειας ενόψει</w:t>
      </w:r>
      <w:r w:rsidR="008A30CB">
        <w:rPr>
          <w:rFonts w:asciiTheme="minorHAnsi" w:hAnsiTheme="minorHAnsi" w:cs="Tahoma"/>
          <w:sz w:val="22"/>
          <w:szCs w:val="22"/>
        </w:rPr>
        <w:t xml:space="preserve"> της αντιπυρικής περιόδου.   </w:t>
      </w:r>
      <w:r w:rsidR="008A30CB">
        <w:rPr>
          <w:rFonts w:asciiTheme="minorHAnsi" w:hAnsiTheme="minorHAnsi" w:cs="Tahoma"/>
          <w:sz w:val="22"/>
          <w:szCs w:val="22"/>
        </w:rPr>
        <w:tab/>
      </w:r>
      <w:r w:rsidR="00101F3F" w:rsidRPr="008A30CB">
        <w:rPr>
          <w:rFonts w:asciiTheme="minorHAnsi" w:eastAsiaTheme="minorHAnsi" w:hAnsiTheme="minorHAnsi" w:cs="MyriadPro-Regular"/>
          <w:sz w:val="22"/>
          <w:szCs w:val="22"/>
          <w:lang w:eastAsia="en-US"/>
        </w:rPr>
        <w:t xml:space="preserve">Τμήμα Μελετών Έργων Πρασίνου. </w:t>
      </w:r>
      <w:r w:rsidR="001D4644" w:rsidRPr="008A30CB">
        <w:rPr>
          <w:rFonts w:asciiTheme="minorHAnsi" w:eastAsiaTheme="minorHAnsi" w:hAnsiTheme="minorHAnsi" w:cs="MyriadPro-Regular"/>
          <w:sz w:val="22"/>
          <w:szCs w:val="22"/>
          <w:lang w:eastAsia="en-US"/>
        </w:rPr>
        <w:t>1) Ε</w:t>
      </w:r>
      <w:r w:rsidR="00101F3F" w:rsidRPr="008A30CB">
        <w:rPr>
          <w:rFonts w:asciiTheme="minorHAnsi" w:eastAsiaTheme="minorHAnsi" w:hAnsiTheme="minorHAnsi" w:cs="MyriadPro-Regular"/>
          <w:sz w:val="22"/>
          <w:szCs w:val="22"/>
          <w:lang w:eastAsia="en-US"/>
        </w:rPr>
        <w:t>πίβλεψη εργασιών κλαδέματος ψηλών δέντρων, φοινίκων και κοπής χόρτων,</w:t>
      </w:r>
      <w:r w:rsidR="001D4644" w:rsidRPr="008A30CB">
        <w:rPr>
          <w:rFonts w:asciiTheme="minorHAnsi" w:eastAsiaTheme="minorHAnsi" w:hAnsiTheme="minorHAnsi" w:cs="MyriadPro-Regular"/>
          <w:sz w:val="22"/>
          <w:szCs w:val="22"/>
          <w:lang w:eastAsia="en-US"/>
        </w:rPr>
        <w:t xml:space="preserve"> 2) </w:t>
      </w:r>
      <w:r w:rsidR="00101F3F" w:rsidRPr="008A30CB">
        <w:rPr>
          <w:rFonts w:asciiTheme="minorHAnsi" w:eastAsiaTheme="minorHAnsi" w:hAnsiTheme="minorHAnsi" w:cs="MyriadPro-Regular"/>
          <w:sz w:val="22"/>
          <w:szCs w:val="22"/>
          <w:lang w:eastAsia="en-US"/>
        </w:rPr>
        <w:t xml:space="preserve">επίβλεψη εργασιών καταπολέμησης τρωκτικών και εντόμων υγειονομικής σημασίας, </w:t>
      </w:r>
      <w:r w:rsidR="001D4644" w:rsidRPr="008A30CB">
        <w:rPr>
          <w:rFonts w:asciiTheme="minorHAnsi" w:eastAsiaTheme="minorHAnsi" w:hAnsiTheme="minorHAnsi" w:cs="MyriadPro-Regular"/>
          <w:sz w:val="22"/>
          <w:szCs w:val="22"/>
          <w:lang w:eastAsia="en-US"/>
        </w:rPr>
        <w:t xml:space="preserve">3) </w:t>
      </w:r>
      <w:r w:rsidR="00101F3F" w:rsidRPr="008A30CB">
        <w:rPr>
          <w:rFonts w:asciiTheme="minorHAnsi" w:eastAsiaTheme="minorHAnsi" w:hAnsiTheme="minorHAnsi" w:cs="MyriadPro-Regular"/>
          <w:sz w:val="22"/>
          <w:szCs w:val="22"/>
          <w:lang w:eastAsia="en-US"/>
        </w:rPr>
        <w:t xml:space="preserve">εφαρμογή ολοκληρωμένου προγράμματος καταπολέμησης κουνουπιών, </w:t>
      </w:r>
      <w:r w:rsidR="001D4644" w:rsidRPr="008A30CB">
        <w:rPr>
          <w:rFonts w:asciiTheme="minorHAnsi" w:eastAsiaTheme="minorHAnsi" w:hAnsiTheme="minorHAnsi" w:cs="MyriadPro-Regular"/>
          <w:sz w:val="22"/>
          <w:szCs w:val="22"/>
          <w:lang w:eastAsia="en-US"/>
        </w:rPr>
        <w:t xml:space="preserve">4) </w:t>
      </w:r>
      <w:r w:rsidR="00101F3F" w:rsidRPr="008A30CB">
        <w:rPr>
          <w:rFonts w:asciiTheme="minorHAnsi" w:eastAsiaTheme="minorHAnsi" w:hAnsiTheme="minorHAnsi" w:cs="MyriadPro-Regular"/>
          <w:sz w:val="22"/>
          <w:szCs w:val="22"/>
          <w:lang w:eastAsia="en-US"/>
        </w:rPr>
        <w:t>έλεγχο</w:t>
      </w:r>
      <w:r w:rsidR="001D4644" w:rsidRPr="008A30CB">
        <w:rPr>
          <w:rFonts w:asciiTheme="minorHAnsi" w:eastAsiaTheme="minorHAnsi" w:hAnsiTheme="minorHAnsi" w:cs="MyriadPro-Regular"/>
          <w:sz w:val="22"/>
          <w:szCs w:val="22"/>
          <w:lang w:eastAsia="en-US"/>
        </w:rPr>
        <w:t>ς</w:t>
      </w:r>
      <w:r w:rsidR="00101F3F" w:rsidRPr="008A30CB">
        <w:rPr>
          <w:rFonts w:asciiTheme="minorHAnsi" w:eastAsiaTheme="minorHAnsi" w:hAnsiTheme="minorHAnsi" w:cs="MyriadPro-Regular"/>
          <w:sz w:val="22"/>
          <w:szCs w:val="22"/>
          <w:lang w:eastAsia="en-US"/>
        </w:rPr>
        <w:t xml:space="preserve"> δικαιολογητικών και αξιολόγηση προσφορών διαγωνιστικών διαδικασιών (επιτροπές διαγωνισμού και παραλαβής), </w:t>
      </w:r>
      <w:r w:rsidR="001D4644" w:rsidRPr="008A30CB">
        <w:rPr>
          <w:rFonts w:asciiTheme="minorHAnsi" w:eastAsiaTheme="minorHAnsi" w:hAnsiTheme="minorHAnsi" w:cs="MyriadPro-Regular"/>
          <w:sz w:val="22"/>
          <w:szCs w:val="22"/>
          <w:lang w:eastAsia="en-US"/>
        </w:rPr>
        <w:t xml:space="preserve">5) </w:t>
      </w:r>
      <w:r w:rsidR="00101F3F" w:rsidRPr="008A30CB">
        <w:rPr>
          <w:rFonts w:asciiTheme="minorHAnsi" w:eastAsiaTheme="minorHAnsi" w:hAnsiTheme="minorHAnsi" w:cs="MyriadPro-Regular"/>
          <w:sz w:val="22"/>
          <w:szCs w:val="22"/>
          <w:lang w:eastAsia="en-US"/>
        </w:rPr>
        <w:t xml:space="preserve">αυτοψίες για συλλογή </w:t>
      </w:r>
      <w:proofErr w:type="spellStart"/>
      <w:r w:rsidR="00101F3F" w:rsidRPr="008A30CB">
        <w:rPr>
          <w:rFonts w:asciiTheme="minorHAnsi" w:eastAsiaTheme="minorHAnsi" w:hAnsiTheme="minorHAnsi" w:cs="MyriadPro-Regular"/>
          <w:sz w:val="22"/>
          <w:szCs w:val="22"/>
          <w:lang w:eastAsia="en-US"/>
        </w:rPr>
        <w:t>προμετρητικών</w:t>
      </w:r>
      <w:proofErr w:type="spellEnd"/>
      <w:r w:rsidR="00101F3F" w:rsidRPr="008A30CB">
        <w:rPr>
          <w:rFonts w:asciiTheme="minorHAnsi" w:eastAsiaTheme="minorHAnsi" w:hAnsiTheme="minorHAnsi" w:cs="MyriadPro-Regular"/>
          <w:sz w:val="22"/>
          <w:szCs w:val="22"/>
          <w:lang w:eastAsia="en-US"/>
        </w:rPr>
        <w:t xml:space="preserve"> στοιχείων, </w:t>
      </w:r>
      <w:r w:rsidR="00917C0F" w:rsidRPr="008A30CB">
        <w:rPr>
          <w:rFonts w:asciiTheme="minorHAnsi" w:eastAsiaTheme="minorHAnsi" w:hAnsiTheme="minorHAnsi" w:cs="MyriadPro-Regular"/>
          <w:sz w:val="22"/>
          <w:szCs w:val="22"/>
          <w:lang w:eastAsia="en-US"/>
        </w:rPr>
        <w:t>6)</w:t>
      </w:r>
      <w:r w:rsidR="00101F3F" w:rsidRPr="008A30CB">
        <w:rPr>
          <w:rFonts w:asciiTheme="minorHAnsi" w:eastAsiaTheme="minorHAnsi" w:hAnsiTheme="minorHAnsi" w:cs="MyriadPro-Regular"/>
          <w:sz w:val="22"/>
          <w:szCs w:val="22"/>
          <w:lang w:eastAsia="en-US"/>
        </w:rPr>
        <w:t xml:space="preserve"> </w:t>
      </w:r>
      <w:r w:rsidR="0011704A" w:rsidRPr="008A30CB">
        <w:rPr>
          <w:rFonts w:asciiTheme="minorHAnsi" w:eastAsiaTheme="minorHAnsi" w:hAnsiTheme="minorHAnsi" w:cs="MyriadPro-Regular"/>
          <w:sz w:val="22"/>
          <w:szCs w:val="22"/>
          <w:lang w:eastAsia="en-US"/>
        </w:rPr>
        <w:t xml:space="preserve">αυτοψίες για </w:t>
      </w:r>
      <w:r w:rsidR="00101F3F" w:rsidRPr="008A30CB">
        <w:rPr>
          <w:rFonts w:asciiTheme="minorHAnsi" w:eastAsiaTheme="minorHAnsi" w:hAnsiTheme="minorHAnsi" w:cs="MyriadPro-Regular"/>
          <w:sz w:val="22"/>
          <w:szCs w:val="22"/>
          <w:lang w:eastAsia="en-US"/>
        </w:rPr>
        <w:t xml:space="preserve">έλεγχο παρουσίας επιβλαβών εντόμων, και </w:t>
      </w:r>
      <w:r w:rsidR="001D4644" w:rsidRPr="008A30CB">
        <w:rPr>
          <w:rFonts w:asciiTheme="minorHAnsi" w:eastAsiaTheme="minorHAnsi" w:hAnsiTheme="minorHAnsi" w:cs="MyriadPro-Regular"/>
          <w:sz w:val="22"/>
          <w:szCs w:val="22"/>
          <w:lang w:eastAsia="en-US"/>
        </w:rPr>
        <w:t xml:space="preserve">7) </w:t>
      </w:r>
      <w:r w:rsidR="00101F3F" w:rsidRPr="008A30CB">
        <w:rPr>
          <w:rFonts w:asciiTheme="minorHAnsi" w:eastAsiaTheme="minorHAnsi" w:hAnsiTheme="minorHAnsi" w:cs="MyriadPro-Regular"/>
          <w:sz w:val="22"/>
          <w:szCs w:val="22"/>
          <w:lang w:eastAsia="en-US"/>
        </w:rPr>
        <w:t xml:space="preserve">σύνταξη τευχών διακήρυξης έργων </w:t>
      </w:r>
      <w:proofErr w:type="spellStart"/>
      <w:r w:rsidR="00101F3F" w:rsidRPr="008A30CB">
        <w:rPr>
          <w:rFonts w:asciiTheme="minorHAnsi" w:eastAsiaTheme="minorHAnsi" w:hAnsiTheme="minorHAnsi" w:cs="MyriadPro-Regular"/>
          <w:sz w:val="22"/>
          <w:szCs w:val="22"/>
          <w:lang w:eastAsia="en-US"/>
        </w:rPr>
        <w:t>φυτοτεχνικών</w:t>
      </w:r>
      <w:proofErr w:type="spellEnd"/>
      <w:r w:rsidR="00101F3F" w:rsidRPr="008A30CB">
        <w:rPr>
          <w:rFonts w:asciiTheme="minorHAnsi" w:eastAsiaTheme="minorHAnsi" w:hAnsiTheme="minorHAnsi" w:cs="MyriadPro-Regular"/>
          <w:sz w:val="22"/>
          <w:szCs w:val="22"/>
          <w:lang w:eastAsia="en-US"/>
        </w:rPr>
        <w:t xml:space="preserve"> διαμορφώσεων.</w:t>
      </w:r>
    </w:p>
    <w:p w:rsidR="004B4E78" w:rsidRPr="008A30CB" w:rsidRDefault="00DE2ECF" w:rsidP="00DD4E78">
      <w:pPr>
        <w:autoSpaceDE w:val="0"/>
        <w:autoSpaceDN w:val="0"/>
        <w:adjustRightInd w:val="0"/>
        <w:ind w:firstLine="720"/>
        <w:jc w:val="both"/>
        <w:rPr>
          <w:rFonts w:asciiTheme="minorHAnsi" w:eastAsiaTheme="minorHAnsi" w:hAnsiTheme="minorHAnsi" w:cs="MyriadPro-Regular"/>
          <w:sz w:val="22"/>
          <w:szCs w:val="22"/>
          <w:lang w:eastAsia="en-US"/>
        </w:rPr>
      </w:pPr>
      <w:r w:rsidRPr="008A30CB">
        <w:rPr>
          <w:rFonts w:asciiTheme="minorHAnsi" w:eastAsiaTheme="minorHAnsi" w:hAnsiTheme="minorHAnsi" w:cs="MyriadPro-Regular"/>
          <w:sz w:val="22"/>
          <w:szCs w:val="22"/>
          <w:lang w:eastAsia="en-US"/>
        </w:rPr>
        <w:t xml:space="preserve">Τμήμα Περιβάλλοντος και Ενέργειας. </w:t>
      </w:r>
      <w:r w:rsidR="009267BE" w:rsidRPr="008A30CB">
        <w:rPr>
          <w:rFonts w:asciiTheme="minorHAnsi" w:eastAsiaTheme="minorHAnsi" w:hAnsiTheme="minorHAnsi" w:cs="MyriadPro-Regular"/>
          <w:sz w:val="22"/>
          <w:szCs w:val="22"/>
          <w:lang w:eastAsia="en-US"/>
        </w:rPr>
        <w:t>1) Έ</w:t>
      </w:r>
      <w:r w:rsidRPr="008A30CB">
        <w:rPr>
          <w:rFonts w:asciiTheme="minorHAnsi" w:eastAsiaTheme="minorHAnsi" w:hAnsiTheme="minorHAnsi" w:cs="MyriadPro-Regular"/>
          <w:sz w:val="22"/>
          <w:szCs w:val="22"/>
          <w:lang w:eastAsia="en-US"/>
        </w:rPr>
        <w:t>λεγχο</w:t>
      </w:r>
      <w:r w:rsidR="009267BE" w:rsidRPr="008A30CB">
        <w:rPr>
          <w:rFonts w:asciiTheme="minorHAnsi" w:eastAsiaTheme="minorHAnsi" w:hAnsiTheme="minorHAnsi" w:cs="MyriadPro-Regular"/>
          <w:sz w:val="22"/>
          <w:szCs w:val="22"/>
          <w:lang w:eastAsia="en-US"/>
        </w:rPr>
        <w:t>ς</w:t>
      </w:r>
      <w:r w:rsidRPr="008A30CB">
        <w:rPr>
          <w:rFonts w:asciiTheme="minorHAnsi" w:eastAsiaTheme="minorHAnsi" w:hAnsiTheme="minorHAnsi" w:cs="MyriadPro-Regular"/>
          <w:sz w:val="22"/>
          <w:szCs w:val="22"/>
          <w:lang w:eastAsia="en-US"/>
        </w:rPr>
        <w:t xml:space="preserve">, ζύγιση και καταγραφή εισερχομένων απορριμμάτων στο ΧΥΤΑ από τη λειτουργία της Δ/νσης Καθαριότητας του Δήμου Πατρέων και της Ελληνικής εταιρείας αξιοποίησης  - ανακύκλωσης Α.Ε. για τη αποκομιδή των ανακυκλώσιμων υλικών, </w:t>
      </w:r>
      <w:r w:rsidR="009267BE" w:rsidRPr="008A30CB">
        <w:rPr>
          <w:rFonts w:asciiTheme="minorHAnsi" w:eastAsiaTheme="minorHAnsi" w:hAnsiTheme="minorHAnsi" w:cs="MyriadPro-Regular"/>
          <w:sz w:val="22"/>
          <w:szCs w:val="22"/>
          <w:lang w:eastAsia="en-US"/>
        </w:rPr>
        <w:t>2) Ε</w:t>
      </w:r>
      <w:r w:rsidRPr="008A30CB">
        <w:rPr>
          <w:rFonts w:asciiTheme="minorHAnsi" w:eastAsiaTheme="minorHAnsi" w:hAnsiTheme="minorHAnsi" w:cs="MyriadPro-Regular"/>
          <w:sz w:val="22"/>
          <w:szCs w:val="22"/>
          <w:lang w:eastAsia="en-US"/>
        </w:rPr>
        <w:t xml:space="preserve">πίβλεψη εργασιών </w:t>
      </w:r>
      <w:r w:rsidR="009267BE" w:rsidRPr="008A30CB">
        <w:rPr>
          <w:rFonts w:asciiTheme="minorHAnsi" w:eastAsiaTheme="minorHAnsi" w:hAnsiTheme="minorHAnsi" w:cs="MyriadPro-Regular"/>
          <w:sz w:val="22"/>
          <w:szCs w:val="22"/>
          <w:lang w:eastAsia="en-US"/>
        </w:rPr>
        <w:t>υ</w:t>
      </w:r>
      <w:r w:rsidRPr="008A30CB">
        <w:rPr>
          <w:rFonts w:asciiTheme="minorHAnsi" w:eastAsiaTheme="minorHAnsi" w:hAnsiTheme="minorHAnsi" w:cs="MyriadPro-Regular"/>
          <w:sz w:val="22"/>
          <w:szCs w:val="22"/>
          <w:lang w:eastAsia="en-US"/>
        </w:rPr>
        <w:t xml:space="preserve">γειονομικής </w:t>
      </w:r>
      <w:r w:rsidR="009267BE" w:rsidRPr="008A30CB">
        <w:rPr>
          <w:rFonts w:asciiTheme="minorHAnsi" w:eastAsiaTheme="minorHAnsi" w:hAnsiTheme="minorHAnsi" w:cs="MyriadPro-Regular"/>
          <w:sz w:val="22"/>
          <w:szCs w:val="22"/>
          <w:lang w:eastAsia="en-US"/>
        </w:rPr>
        <w:t>τ</w:t>
      </w:r>
      <w:r w:rsidRPr="008A30CB">
        <w:rPr>
          <w:rFonts w:asciiTheme="minorHAnsi" w:eastAsiaTheme="minorHAnsi" w:hAnsiTheme="minorHAnsi" w:cs="MyriadPro-Regular"/>
          <w:sz w:val="22"/>
          <w:szCs w:val="22"/>
          <w:lang w:eastAsia="en-US"/>
        </w:rPr>
        <w:t xml:space="preserve">αφής των </w:t>
      </w:r>
      <w:r w:rsidR="009267BE" w:rsidRPr="008A30CB">
        <w:rPr>
          <w:rFonts w:asciiTheme="minorHAnsi" w:eastAsiaTheme="minorHAnsi" w:hAnsiTheme="minorHAnsi" w:cs="MyriadPro-Regular"/>
          <w:sz w:val="22"/>
          <w:szCs w:val="22"/>
          <w:lang w:eastAsia="en-US"/>
        </w:rPr>
        <w:t>α</w:t>
      </w:r>
      <w:r w:rsidRPr="008A30CB">
        <w:rPr>
          <w:rFonts w:asciiTheme="minorHAnsi" w:eastAsiaTheme="minorHAnsi" w:hAnsiTheme="minorHAnsi" w:cs="MyriadPro-Regular"/>
          <w:sz w:val="22"/>
          <w:szCs w:val="22"/>
          <w:lang w:eastAsia="en-US"/>
        </w:rPr>
        <w:t xml:space="preserve">πορριμμάτων καθ’ όσον αυτές πραγματοποιούνται καθημερινά, νυκτερινές ώρες και τις Κυριακές, </w:t>
      </w:r>
      <w:r w:rsidR="00B70EDB" w:rsidRPr="008A30CB">
        <w:rPr>
          <w:rFonts w:asciiTheme="minorHAnsi" w:eastAsiaTheme="minorHAnsi" w:hAnsiTheme="minorHAnsi" w:cs="MyriadPro-Regular"/>
          <w:sz w:val="22"/>
          <w:szCs w:val="22"/>
          <w:lang w:eastAsia="en-US"/>
        </w:rPr>
        <w:t>3) Α</w:t>
      </w:r>
      <w:r w:rsidRPr="008A30CB">
        <w:rPr>
          <w:rFonts w:asciiTheme="minorHAnsi" w:eastAsiaTheme="minorHAnsi" w:hAnsiTheme="minorHAnsi" w:cs="MyriadPro-Regular"/>
          <w:sz w:val="22"/>
          <w:szCs w:val="22"/>
          <w:lang w:eastAsia="en-US"/>
        </w:rPr>
        <w:t xml:space="preserve">ποκατάσταση λειτουργίας των Η/Μ έργων και λοιπών υποδομών του Χ.Υ.Τ.Α αφορών τη διαχείριση των παραγόμενων στραγγισμάτων και του εκλυόμενου βιοαερίου από την αποσύνθεση των απορριμμάτων, καθ’ όσον τροφοδοτούνται σε 24ωρη βάση, όλες τις ημέρες της εβδομάδος, </w:t>
      </w:r>
      <w:r w:rsidR="00B70EDB" w:rsidRPr="008A30CB">
        <w:rPr>
          <w:rFonts w:asciiTheme="minorHAnsi" w:eastAsiaTheme="minorHAnsi" w:hAnsiTheme="minorHAnsi" w:cs="MyriadPro-Regular"/>
          <w:sz w:val="22"/>
          <w:szCs w:val="22"/>
          <w:lang w:eastAsia="en-US"/>
        </w:rPr>
        <w:t>4) Κ</w:t>
      </w:r>
      <w:r w:rsidRPr="008A30CB">
        <w:rPr>
          <w:rFonts w:asciiTheme="minorHAnsi" w:eastAsiaTheme="minorHAnsi" w:hAnsiTheme="minorHAnsi" w:cs="MyriadPro-Regular"/>
          <w:sz w:val="22"/>
          <w:szCs w:val="22"/>
          <w:lang w:eastAsia="en-US"/>
        </w:rPr>
        <w:t>αθαρισμό</w:t>
      </w:r>
      <w:r w:rsidR="00B70EDB" w:rsidRPr="008A30CB">
        <w:rPr>
          <w:rFonts w:asciiTheme="minorHAnsi" w:eastAsiaTheme="minorHAnsi" w:hAnsiTheme="minorHAnsi" w:cs="MyriadPro-Regular"/>
          <w:sz w:val="22"/>
          <w:szCs w:val="22"/>
          <w:lang w:eastAsia="en-US"/>
        </w:rPr>
        <w:t>ς</w:t>
      </w:r>
      <w:r w:rsidRPr="008A30CB">
        <w:rPr>
          <w:rFonts w:asciiTheme="minorHAnsi" w:eastAsiaTheme="minorHAnsi" w:hAnsiTheme="minorHAnsi" w:cs="MyriadPro-Regular"/>
          <w:sz w:val="22"/>
          <w:szCs w:val="22"/>
          <w:lang w:eastAsia="en-US"/>
        </w:rPr>
        <w:t xml:space="preserve"> του δικτύου αυλακών όμβριων και στραγγισμάτων καθώς και των δεξαμενών συγκέντρωσής των εντός του ΧΥΤΑ από διασπορά απορριμμάτων, φερτών υλικών ή </w:t>
      </w:r>
      <w:proofErr w:type="spellStart"/>
      <w:r w:rsidRPr="008A30CB">
        <w:rPr>
          <w:rFonts w:asciiTheme="minorHAnsi" w:eastAsiaTheme="minorHAnsi" w:hAnsiTheme="minorHAnsi" w:cs="MyriadPro-Regular"/>
          <w:sz w:val="22"/>
          <w:szCs w:val="22"/>
          <w:lang w:eastAsia="en-US"/>
        </w:rPr>
        <w:t>λυματολάσπης</w:t>
      </w:r>
      <w:proofErr w:type="spellEnd"/>
      <w:r w:rsidRPr="008A30CB">
        <w:rPr>
          <w:rFonts w:asciiTheme="minorHAnsi" w:eastAsiaTheme="minorHAnsi" w:hAnsiTheme="minorHAnsi" w:cs="MyriadPro-Regular"/>
          <w:sz w:val="22"/>
          <w:szCs w:val="22"/>
          <w:lang w:eastAsia="en-US"/>
        </w:rPr>
        <w:t xml:space="preserve"> προκειμένου να αποφευχθούν αστοχίες μόλυνσης του περιβάλλοντος, </w:t>
      </w:r>
      <w:r w:rsidR="00D724B4" w:rsidRPr="008A30CB">
        <w:rPr>
          <w:rFonts w:asciiTheme="minorHAnsi" w:eastAsiaTheme="minorHAnsi" w:hAnsiTheme="minorHAnsi" w:cs="MyriadPro-Regular"/>
          <w:sz w:val="22"/>
          <w:szCs w:val="22"/>
          <w:lang w:eastAsia="en-US"/>
        </w:rPr>
        <w:t>5) Α</w:t>
      </w:r>
      <w:r w:rsidRPr="008A30CB">
        <w:rPr>
          <w:rFonts w:asciiTheme="minorHAnsi" w:eastAsiaTheme="minorHAnsi" w:hAnsiTheme="minorHAnsi" w:cs="MyriadPro-Regular"/>
          <w:sz w:val="22"/>
          <w:szCs w:val="22"/>
          <w:lang w:eastAsia="en-US"/>
        </w:rPr>
        <w:t xml:space="preserve">ντιμετώπιση απρόβλεπτων φαινομένων όπως πλημμύρες, κατολισθήσεις και πυρκαγιές εντός του Χ.Υ.Τ.Α αλλά και την αποφυγή δολιοφθορών με περιπολίες, </w:t>
      </w:r>
      <w:r w:rsidR="00D724B4" w:rsidRPr="008A30CB">
        <w:rPr>
          <w:rFonts w:asciiTheme="minorHAnsi" w:eastAsiaTheme="minorHAnsi" w:hAnsiTheme="minorHAnsi" w:cs="MyriadPro-Regular"/>
          <w:sz w:val="22"/>
          <w:szCs w:val="22"/>
          <w:lang w:eastAsia="en-US"/>
        </w:rPr>
        <w:t>6</w:t>
      </w:r>
      <w:r w:rsidR="009267BE" w:rsidRPr="008A30CB">
        <w:rPr>
          <w:rFonts w:asciiTheme="minorHAnsi" w:eastAsiaTheme="minorHAnsi" w:hAnsiTheme="minorHAnsi" w:cs="MyriadPro-Regular"/>
          <w:sz w:val="22"/>
          <w:szCs w:val="22"/>
          <w:lang w:eastAsia="en-US"/>
        </w:rPr>
        <w:t>) Μ</w:t>
      </w:r>
      <w:r w:rsidRPr="008A30CB">
        <w:rPr>
          <w:rFonts w:asciiTheme="minorHAnsi" w:eastAsiaTheme="minorHAnsi" w:hAnsiTheme="minorHAnsi" w:cs="MyriadPro-Regular"/>
          <w:sz w:val="22"/>
          <w:szCs w:val="22"/>
          <w:lang w:eastAsia="en-US"/>
        </w:rPr>
        <w:t xml:space="preserve">έτρηση ρύπων και πραγματοποίησης αυτοψιών σε περιπτώσεις μόλυνσης του περιβάλλοντος, </w:t>
      </w:r>
      <w:r w:rsidR="00D724B4" w:rsidRPr="008A30CB">
        <w:rPr>
          <w:rFonts w:asciiTheme="minorHAnsi" w:eastAsiaTheme="minorHAnsi" w:hAnsiTheme="minorHAnsi" w:cs="MyriadPro-Regular"/>
          <w:sz w:val="22"/>
          <w:szCs w:val="22"/>
          <w:lang w:eastAsia="en-US"/>
        </w:rPr>
        <w:t>7</w:t>
      </w:r>
      <w:r w:rsidR="009267BE" w:rsidRPr="008A30CB">
        <w:rPr>
          <w:rFonts w:asciiTheme="minorHAnsi" w:eastAsiaTheme="minorHAnsi" w:hAnsiTheme="minorHAnsi" w:cs="MyriadPro-Regular"/>
          <w:sz w:val="22"/>
          <w:szCs w:val="22"/>
          <w:lang w:eastAsia="en-US"/>
        </w:rPr>
        <w:t>) Έ</w:t>
      </w:r>
      <w:r w:rsidRPr="008A30CB">
        <w:rPr>
          <w:rFonts w:asciiTheme="minorHAnsi" w:eastAsiaTheme="minorHAnsi" w:hAnsiTheme="minorHAnsi" w:cs="MyriadPro-Regular"/>
          <w:sz w:val="22"/>
          <w:szCs w:val="22"/>
          <w:lang w:eastAsia="en-US"/>
        </w:rPr>
        <w:t>λεγχο</w:t>
      </w:r>
      <w:r w:rsidR="009267BE" w:rsidRPr="008A30CB">
        <w:rPr>
          <w:rFonts w:asciiTheme="minorHAnsi" w:eastAsiaTheme="minorHAnsi" w:hAnsiTheme="minorHAnsi" w:cs="MyriadPro-Regular"/>
          <w:sz w:val="22"/>
          <w:szCs w:val="22"/>
          <w:lang w:eastAsia="en-US"/>
        </w:rPr>
        <w:t>ς</w:t>
      </w:r>
      <w:r w:rsidRPr="008A30CB">
        <w:rPr>
          <w:rFonts w:asciiTheme="minorHAnsi" w:eastAsiaTheme="minorHAnsi" w:hAnsiTheme="minorHAnsi" w:cs="MyriadPro-Regular"/>
          <w:sz w:val="22"/>
          <w:szCs w:val="22"/>
          <w:lang w:eastAsia="en-US"/>
        </w:rPr>
        <w:t xml:space="preserve"> των αιτήσεων για την έκδοση αδειών εκτέλεσης και αξιοποίησης έργων υδροληψίας, </w:t>
      </w:r>
      <w:r w:rsidR="00917FBA" w:rsidRPr="008A30CB">
        <w:rPr>
          <w:rFonts w:asciiTheme="minorHAnsi" w:eastAsiaTheme="minorHAnsi" w:hAnsiTheme="minorHAnsi" w:cs="MyriadPro-Regular"/>
          <w:sz w:val="22"/>
          <w:szCs w:val="22"/>
          <w:lang w:eastAsia="en-US"/>
        </w:rPr>
        <w:t xml:space="preserve">8) </w:t>
      </w:r>
      <w:r w:rsidRPr="008A30CB">
        <w:rPr>
          <w:rFonts w:asciiTheme="minorHAnsi" w:eastAsiaTheme="minorHAnsi" w:hAnsiTheme="minorHAnsi" w:cs="MyriadPro-Regular"/>
          <w:sz w:val="22"/>
          <w:szCs w:val="22"/>
          <w:lang w:eastAsia="en-US"/>
        </w:rPr>
        <w:t xml:space="preserve">επίβλεψη εργασιών του Δήμου που εκτελούνται από ιδιώτες (μίσθωση μηχανημάτων για τον καθαρισμό χειμάρρων)μετά την λήξη του ωραρίου εργασίας των υπαλλήλων κατά τις απογευματινές ώρες και τα Σαββατοκύριακα, </w:t>
      </w:r>
      <w:r w:rsidR="00917FBA" w:rsidRPr="008A30CB">
        <w:rPr>
          <w:rFonts w:asciiTheme="minorHAnsi" w:eastAsiaTheme="minorHAnsi" w:hAnsiTheme="minorHAnsi" w:cs="MyriadPro-Regular"/>
          <w:sz w:val="22"/>
          <w:szCs w:val="22"/>
          <w:lang w:eastAsia="en-US"/>
        </w:rPr>
        <w:t>9</w:t>
      </w:r>
      <w:r w:rsidR="009267BE" w:rsidRPr="008A30CB">
        <w:rPr>
          <w:rFonts w:asciiTheme="minorHAnsi" w:eastAsiaTheme="minorHAnsi" w:hAnsiTheme="minorHAnsi" w:cs="MyriadPro-Regular"/>
          <w:sz w:val="22"/>
          <w:szCs w:val="22"/>
          <w:lang w:eastAsia="en-US"/>
        </w:rPr>
        <w:t xml:space="preserve">) Συλλογή </w:t>
      </w:r>
      <w:r w:rsidRPr="008A30CB">
        <w:rPr>
          <w:rFonts w:asciiTheme="minorHAnsi" w:eastAsiaTheme="minorHAnsi" w:hAnsiTheme="minorHAnsi" w:cs="MyriadPro-Regular"/>
          <w:sz w:val="22"/>
          <w:szCs w:val="22"/>
          <w:lang w:eastAsia="en-US"/>
        </w:rPr>
        <w:t xml:space="preserve">στοιχείων για την </w:t>
      </w:r>
      <w:r w:rsidRPr="008A30CB">
        <w:rPr>
          <w:rFonts w:asciiTheme="minorHAnsi" w:eastAsiaTheme="minorHAnsi" w:hAnsiTheme="minorHAnsi" w:cs="MyriadPro-Regular"/>
          <w:sz w:val="22"/>
          <w:szCs w:val="22"/>
          <w:lang w:eastAsia="en-US"/>
        </w:rPr>
        <w:lastRenderedPageBreak/>
        <w:t xml:space="preserve">σύνταξη μελετών μετά τη λήξη του ωραρίου εργασίας των υπαλλήλων κατά τις απογευματινές ώρες,  </w:t>
      </w:r>
      <w:r w:rsidR="009A2BB5" w:rsidRPr="000E7F01">
        <w:rPr>
          <w:rFonts w:asciiTheme="minorHAnsi" w:eastAsiaTheme="minorHAnsi" w:hAnsiTheme="minorHAnsi" w:cs="MyriadPro-Regular"/>
          <w:sz w:val="22"/>
          <w:szCs w:val="22"/>
          <w:lang w:eastAsia="en-US"/>
        </w:rPr>
        <w:t xml:space="preserve">10) </w:t>
      </w:r>
      <w:r w:rsidR="009A2BB5" w:rsidRPr="008A30CB">
        <w:rPr>
          <w:rFonts w:asciiTheme="minorHAnsi" w:hAnsiTheme="minorHAnsi"/>
          <w:sz w:val="22"/>
          <w:szCs w:val="22"/>
        </w:rPr>
        <w:t xml:space="preserve">Την διαχείριση (τεχνική και διοικητική) των Ευρωπαϊκών έργων </w:t>
      </w:r>
      <w:r w:rsidR="009A2BB5" w:rsidRPr="008A30CB">
        <w:rPr>
          <w:rFonts w:asciiTheme="minorHAnsi" w:hAnsiTheme="minorHAnsi"/>
          <w:sz w:val="22"/>
          <w:szCs w:val="22"/>
          <w:lang w:val="en-US"/>
        </w:rPr>
        <w:t>RE</w:t>
      </w:r>
      <w:r w:rsidR="009A2BB5" w:rsidRPr="008A30CB">
        <w:rPr>
          <w:rFonts w:asciiTheme="minorHAnsi" w:hAnsiTheme="minorHAnsi"/>
          <w:sz w:val="22"/>
          <w:szCs w:val="22"/>
        </w:rPr>
        <w:t>-</w:t>
      </w:r>
      <w:r w:rsidR="009A2BB5" w:rsidRPr="008A30CB">
        <w:rPr>
          <w:rFonts w:asciiTheme="minorHAnsi" w:hAnsiTheme="minorHAnsi"/>
          <w:sz w:val="22"/>
          <w:szCs w:val="22"/>
          <w:lang w:val="en-US"/>
        </w:rPr>
        <w:t>WATER</w:t>
      </w:r>
      <w:r w:rsidR="009A2BB5" w:rsidRPr="008A30CB">
        <w:rPr>
          <w:rFonts w:asciiTheme="minorHAnsi" w:hAnsiTheme="minorHAnsi"/>
          <w:sz w:val="22"/>
          <w:szCs w:val="22"/>
        </w:rPr>
        <w:t xml:space="preserve">  και </w:t>
      </w:r>
      <w:r w:rsidR="009A2BB5" w:rsidRPr="008A30CB">
        <w:rPr>
          <w:rFonts w:asciiTheme="minorHAnsi" w:hAnsiTheme="minorHAnsi"/>
          <w:sz w:val="22"/>
          <w:szCs w:val="22"/>
          <w:lang w:val="en-US"/>
        </w:rPr>
        <w:t>ACNHORE</w:t>
      </w:r>
      <w:r w:rsidR="009A2BB5" w:rsidRPr="008A30CB">
        <w:rPr>
          <w:rFonts w:asciiTheme="minorHAnsi" w:hAnsiTheme="minorHAnsi"/>
          <w:sz w:val="22"/>
          <w:szCs w:val="22"/>
        </w:rPr>
        <w:t xml:space="preserve"> </w:t>
      </w:r>
      <w:r w:rsidR="009A2BB5" w:rsidRPr="008A30CB">
        <w:rPr>
          <w:rFonts w:asciiTheme="minorHAnsi" w:hAnsiTheme="minorHAnsi"/>
          <w:sz w:val="22"/>
          <w:szCs w:val="22"/>
          <w:lang w:val="en-US"/>
        </w:rPr>
        <w:t>LIFE</w:t>
      </w:r>
      <w:r w:rsidR="009A2BB5" w:rsidRPr="008A30CB">
        <w:rPr>
          <w:rFonts w:asciiTheme="minorHAnsi" w:hAnsiTheme="minorHAnsi"/>
          <w:sz w:val="22"/>
          <w:szCs w:val="22"/>
        </w:rPr>
        <w:t xml:space="preserve"> κατά τις απογευματινές ώρες και τα Σαββατοκύριακα 11) Την υλοποίηση ξενάγησης και εκπαίδευσης στους χώρους των Κέντρων Περιβαλλοντικής Πληροφόρησης (ΣΠΙΤΙ ΝΕΡΟΥ, Κέντρο Παναχαϊκού και Κέντρο Βιομάζας) κατά τις απογευματινές ώρες και τα Σαββατοκύριακα </w:t>
      </w:r>
      <w:r w:rsidR="009267BE" w:rsidRPr="008A30CB">
        <w:rPr>
          <w:rFonts w:asciiTheme="minorHAnsi" w:eastAsiaTheme="minorHAnsi" w:hAnsiTheme="minorHAnsi" w:cs="MyriadPro-Regular"/>
          <w:sz w:val="22"/>
          <w:szCs w:val="22"/>
          <w:lang w:eastAsia="en-US"/>
        </w:rPr>
        <w:t xml:space="preserve"> </w:t>
      </w:r>
      <w:r w:rsidR="00917FBA" w:rsidRPr="008A30CB">
        <w:rPr>
          <w:rFonts w:asciiTheme="minorHAnsi" w:eastAsiaTheme="minorHAnsi" w:hAnsiTheme="minorHAnsi" w:cs="MyriadPro-Regular"/>
          <w:sz w:val="22"/>
          <w:szCs w:val="22"/>
          <w:lang w:eastAsia="en-US"/>
        </w:rPr>
        <w:t>1</w:t>
      </w:r>
      <w:r w:rsidR="009A2BB5" w:rsidRPr="008A30CB">
        <w:rPr>
          <w:rFonts w:asciiTheme="minorHAnsi" w:eastAsiaTheme="minorHAnsi" w:hAnsiTheme="minorHAnsi" w:cs="MyriadPro-Regular"/>
          <w:sz w:val="22"/>
          <w:szCs w:val="22"/>
          <w:lang w:eastAsia="en-US"/>
        </w:rPr>
        <w:t>2</w:t>
      </w:r>
      <w:r w:rsidR="009267BE" w:rsidRPr="008A30CB">
        <w:rPr>
          <w:rFonts w:asciiTheme="minorHAnsi" w:eastAsiaTheme="minorHAnsi" w:hAnsiTheme="minorHAnsi" w:cs="MyriadPro-Regular"/>
          <w:sz w:val="22"/>
          <w:szCs w:val="22"/>
          <w:lang w:eastAsia="en-US"/>
        </w:rPr>
        <w:t xml:space="preserve">) </w:t>
      </w:r>
      <w:r w:rsidR="002900F8" w:rsidRPr="008A30CB">
        <w:rPr>
          <w:rFonts w:asciiTheme="minorHAnsi" w:hAnsiTheme="minorHAnsi"/>
          <w:sz w:val="22"/>
          <w:szCs w:val="22"/>
        </w:rPr>
        <w:t xml:space="preserve">Την επίβλεψη υπηρεσιών ναυαγοσωστικής κάλυψης των πολυσύχναστων παραλιών του Δήμου κατά τους θερινούς μήνες μετά τη λήξη του ωραρίου εργασίας των υπαλλήλων κατά τις απογευματινές ώρες και τα Σαββατοκύριακα 13) </w:t>
      </w:r>
      <w:r w:rsidR="009267BE" w:rsidRPr="008A30CB">
        <w:rPr>
          <w:rFonts w:asciiTheme="minorHAnsi" w:eastAsiaTheme="minorHAnsi" w:hAnsiTheme="minorHAnsi" w:cs="MyriadPro-Regular"/>
          <w:sz w:val="22"/>
          <w:szCs w:val="22"/>
          <w:lang w:eastAsia="en-US"/>
        </w:rPr>
        <w:t>Συ</w:t>
      </w:r>
      <w:r w:rsidRPr="008A30CB">
        <w:rPr>
          <w:rFonts w:asciiTheme="minorHAnsi" w:eastAsiaTheme="minorHAnsi" w:hAnsiTheme="minorHAnsi" w:cs="MyriadPro-Regular"/>
          <w:sz w:val="22"/>
          <w:szCs w:val="22"/>
          <w:lang w:eastAsia="en-US"/>
        </w:rPr>
        <w:t>μμετοχή του προσωπικού ΠΕ και ΤΕ σε συνεδριάσεις του Δημοτικού Συμβουλίου και των λοιπών αποφασιστικών οργάνων του Δήμου πέραν του ωραρίου τους.</w:t>
      </w:r>
    </w:p>
    <w:p w:rsidR="00DA4FD9" w:rsidRPr="008A30CB" w:rsidRDefault="00DA4FD9" w:rsidP="004F5224">
      <w:pPr>
        <w:autoSpaceDE w:val="0"/>
        <w:autoSpaceDN w:val="0"/>
        <w:adjustRightInd w:val="0"/>
        <w:ind w:firstLine="720"/>
        <w:jc w:val="both"/>
        <w:rPr>
          <w:rFonts w:asciiTheme="minorHAnsi" w:hAnsiTheme="minorHAnsi"/>
          <w:sz w:val="22"/>
          <w:szCs w:val="22"/>
        </w:rPr>
      </w:pPr>
      <w:r w:rsidRPr="008A30CB">
        <w:rPr>
          <w:rFonts w:asciiTheme="minorHAnsi" w:eastAsiaTheme="minorHAnsi" w:hAnsiTheme="minorHAnsi" w:cs="MyriadPro-Regular"/>
          <w:sz w:val="22"/>
          <w:szCs w:val="22"/>
          <w:lang w:eastAsia="en-US"/>
        </w:rPr>
        <w:t>Δ/νση Έργων Υποδομής</w:t>
      </w:r>
      <w:r w:rsidR="007E254F"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 xml:space="preserve"> </w:t>
      </w:r>
      <w:r w:rsidRPr="008A30CB">
        <w:rPr>
          <w:rFonts w:asciiTheme="minorHAnsi" w:hAnsiTheme="minorHAnsi"/>
          <w:sz w:val="22"/>
          <w:szCs w:val="22"/>
        </w:rPr>
        <w:t>Γραφείο Διεύθυνσης</w:t>
      </w:r>
      <w:r w:rsidR="004F5224" w:rsidRPr="000E7F01">
        <w:rPr>
          <w:rFonts w:asciiTheme="minorHAnsi" w:hAnsiTheme="minorHAnsi"/>
          <w:sz w:val="22"/>
          <w:szCs w:val="22"/>
        </w:rPr>
        <w:t>.</w:t>
      </w:r>
      <w:r w:rsidRPr="008A30CB">
        <w:rPr>
          <w:rFonts w:asciiTheme="minorHAnsi" w:hAnsiTheme="minorHAnsi"/>
          <w:sz w:val="22"/>
          <w:szCs w:val="22"/>
        </w:rPr>
        <w:t xml:space="preserve"> </w:t>
      </w:r>
      <w:r w:rsidR="003B7F73" w:rsidRPr="008A30CB">
        <w:rPr>
          <w:rFonts w:asciiTheme="minorHAnsi" w:hAnsiTheme="minorHAnsi"/>
          <w:sz w:val="22"/>
          <w:szCs w:val="22"/>
        </w:rPr>
        <w:t xml:space="preserve">Ο </w:t>
      </w:r>
      <w:r w:rsidR="007E254F" w:rsidRPr="008A30CB">
        <w:rPr>
          <w:rFonts w:asciiTheme="minorHAnsi" w:hAnsiTheme="minorHAnsi"/>
          <w:sz w:val="22"/>
          <w:szCs w:val="22"/>
        </w:rPr>
        <w:t xml:space="preserve">προϊστάμενος της Διεύθυνσης </w:t>
      </w:r>
      <w:r w:rsidRPr="008A30CB">
        <w:rPr>
          <w:rFonts w:asciiTheme="minorHAnsi" w:hAnsiTheme="minorHAnsi"/>
          <w:sz w:val="22"/>
          <w:szCs w:val="22"/>
        </w:rPr>
        <w:t>πλέον των αρμοδιοτήτων του και πέραν των προγραμματισμένων εκ των προτέρων εργασιών είναι υποχρεωμένος να ανταποκρίνεται σε έκτακτες και επείγουσες εργασίες που άπτονται στην ασφάλεια των Δημοτών όπως την αποκατάσταση βατότητας λόγω φυσικών καταστροφών (πλημμύρες, σεισμοί, έντονες βροχοπτώσεις κλπ) και στην ασφάλεια των έργων και να έχει τον γενικό συντονισμό των συνεργείων επέμβασης</w:t>
      </w:r>
      <w:r w:rsidR="007E254F" w:rsidRPr="008A30CB">
        <w:rPr>
          <w:rFonts w:asciiTheme="minorHAnsi" w:hAnsiTheme="minorHAnsi"/>
          <w:sz w:val="22"/>
          <w:szCs w:val="22"/>
        </w:rPr>
        <w:t xml:space="preserve">. Επίσης </w:t>
      </w:r>
      <w:r w:rsidRPr="008A30CB">
        <w:rPr>
          <w:rFonts w:asciiTheme="minorHAnsi" w:hAnsiTheme="minorHAnsi"/>
          <w:sz w:val="22"/>
          <w:szCs w:val="22"/>
        </w:rPr>
        <w:t xml:space="preserve">κρίνεται απαραίτητη λόγω του ότι </w:t>
      </w:r>
      <w:r w:rsidR="008229B0" w:rsidRPr="008A30CB">
        <w:rPr>
          <w:rFonts w:asciiTheme="minorHAnsi" w:hAnsiTheme="minorHAnsi"/>
          <w:sz w:val="22"/>
          <w:szCs w:val="22"/>
        </w:rPr>
        <w:t>δύ</w:t>
      </w:r>
      <w:r w:rsidRPr="008A30CB">
        <w:rPr>
          <w:rFonts w:asciiTheme="minorHAnsi" w:hAnsiTheme="minorHAnsi"/>
          <w:sz w:val="22"/>
          <w:szCs w:val="22"/>
        </w:rPr>
        <w:t>ο υπάλληλο</w:t>
      </w:r>
      <w:r w:rsidR="008229B0" w:rsidRPr="008A30CB">
        <w:rPr>
          <w:rFonts w:asciiTheme="minorHAnsi" w:hAnsiTheme="minorHAnsi"/>
          <w:sz w:val="22"/>
          <w:szCs w:val="22"/>
        </w:rPr>
        <w:t>ι</w:t>
      </w:r>
      <w:r w:rsidRPr="008A30CB">
        <w:rPr>
          <w:rFonts w:asciiTheme="minorHAnsi" w:hAnsiTheme="minorHAnsi"/>
          <w:sz w:val="22"/>
          <w:szCs w:val="22"/>
        </w:rPr>
        <w:t xml:space="preserve"> της γραμματείας της Διεύθυνσης οφείλ</w:t>
      </w:r>
      <w:r w:rsidR="008229B0" w:rsidRPr="008A30CB">
        <w:rPr>
          <w:rFonts w:asciiTheme="minorHAnsi" w:hAnsiTheme="minorHAnsi"/>
          <w:sz w:val="22"/>
          <w:szCs w:val="22"/>
        </w:rPr>
        <w:t xml:space="preserve">ουν </w:t>
      </w:r>
      <w:r w:rsidRPr="008A30CB">
        <w:rPr>
          <w:rFonts w:asciiTheme="minorHAnsi" w:hAnsiTheme="minorHAnsi"/>
          <w:sz w:val="22"/>
          <w:szCs w:val="22"/>
        </w:rPr>
        <w:t>να τηρ</w:t>
      </w:r>
      <w:r w:rsidR="008229B0" w:rsidRPr="008A30CB">
        <w:rPr>
          <w:rFonts w:asciiTheme="minorHAnsi" w:hAnsiTheme="minorHAnsi"/>
          <w:sz w:val="22"/>
          <w:szCs w:val="22"/>
        </w:rPr>
        <w:t>ούν</w:t>
      </w:r>
      <w:r w:rsidRPr="008A30CB">
        <w:rPr>
          <w:rFonts w:asciiTheme="minorHAnsi" w:hAnsiTheme="minorHAnsi"/>
          <w:sz w:val="22"/>
          <w:szCs w:val="22"/>
        </w:rPr>
        <w:t xml:space="preserve"> το αρχείο, το πρωτόκολλο, να διεκπεραιών</w:t>
      </w:r>
      <w:r w:rsidR="008229B0" w:rsidRPr="008A30CB">
        <w:rPr>
          <w:rFonts w:asciiTheme="minorHAnsi" w:hAnsiTheme="minorHAnsi"/>
          <w:sz w:val="22"/>
          <w:szCs w:val="22"/>
        </w:rPr>
        <w:t>ουν</w:t>
      </w:r>
      <w:r w:rsidRPr="008A30CB">
        <w:rPr>
          <w:rFonts w:asciiTheme="minorHAnsi" w:hAnsiTheme="minorHAnsi"/>
          <w:sz w:val="22"/>
          <w:szCs w:val="22"/>
        </w:rPr>
        <w:t xml:space="preserve"> όλη την αλληλογραφία, να συντάσσ</w:t>
      </w:r>
      <w:r w:rsidR="008229B0" w:rsidRPr="008A30CB">
        <w:rPr>
          <w:rFonts w:asciiTheme="minorHAnsi" w:hAnsiTheme="minorHAnsi"/>
          <w:sz w:val="22"/>
          <w:szCs w:val="22"/>
        </w:rPr>
        <w:t>ουν</w:t>
      </w:r>
      <w:r w:rsidRPr="008A30CB">
        <w:rPr>
          <w:rFonts w:asciiTheme="minorHAnsi" w:hAnsiTheme="minorHAnsi"/>
          <w:sz w:val="22"/>
          <w:szCs w:val="22"/>
        </w:rPr>
        <w:t xml:space="preserve"> έγγραφα της Διεύθυνσης και </w:t>
      </w:r>
      <w:r w:rsidR="007E254F" w:rsidRPr="008A30CB">
        <w:rPr>
          <w:rFonts w:asciiTheme="minorHAnsi" w:hAnsiTheme="minorHAnsi"/>
          <w:sz w:val="22"/>
          <w:szCs w:val="22"/>
        </w:rPr>
        <w:t xml:space="preserve">να </w:t>
      </w:r>
      <w:r w:rsidRPr="008A30CB">
        <w:rPr>
          <w:rFonts w:asciiTheme="minorHAnsi" w:hAnsiTheme="minorHAnsi"/>
          <w:sz w:val="22"/>
          <w:szCs w:val="22"/>
        </w:rPr>
        <w:t>υποστηρίζ</w:t>
      </w:r>
      <w:r w:rsidR="008229B0" w:rsidRPr="008A30CB">
        <w:rPr>
          <w:rFonts w:asciiTheme="minorHAnsi" w:hAnsiTheme="minorHAnsi"/>
          <w:sz w:val="22"/>
          <w:szCs w:val="22"/>
        </w:rPr>
        <w:t>ουν</w:t>
      </w:r>
      <w:r w:rsidRPr="008A30CB">
        <w:rPr>
          <w:rFonts w:asciiTheme="minorHAnsi" w:hAnsiTheme="minorHAnsi"/>
          <w:sz w:val="22"/>
          <w:szCs w:val="22"/>
        </w:rPr>
        <w:t xml:space="preserve"> γραμματειακά και τα τμήματα της Διεύθυνσης τα οποία δεν διαθέτουν διοικητικό προσωπικό και εκτός αυτών είναι υποχρεωμένο</w:t>
      </w:r>
      <w:r w:rsidR="008229B0" w:rsidRPr="008A30CB">
        <w:rPr>
          <w:rFonts w:asciiTheme="minorHAnsi" w:hAnsiTheme="minorHAnsi"/>
          <w:sz w:val="22"/>
          <w:szCs w:val="22"/>
        </w:rPr>
        <w:t>ι</w:t>
      </w:r>
      <w:r w:rsidRPr="008A30CB">
        <w:rPr>
          <w:rFonts w:asciiTheme="minorHAnsi" w:hAnsiTheme="minorHAnsi"/>
          <w:sz w:val="22"/>
          <w:szCs w:val="22"/>
        </w:rPr>
        <w:t xml:space="preserve"> να ανταποκρίν</w:t>
      </w:r>
      <w:r w:rsidR="008229B0" w:rsidRPr="008A30CB">
        <w:rPr>
          <w:rFonts w:asciiTheme="minorHAnsi" w:hAnsiTheme="minorHAnsi"/>
          <w:sz w:val="22"/>
          <w:szCs w:val="22"/>
        </w:rPr>
        <w:t xml:space="preserve">ονται </w:t>
      </w:r>
      <w:r w:rsidRPr="008A30CB">
        <w:rPr>
          <w:rFonts w:asciiTheme="minorHAnsi" w:hAnsiTheme="minorHAnsi"/>
          <w:sz w:val="22"/>
          <w:szCs w:val="22"/>
        </w:rPr>
        <w:t xml:space="preserve">σε έκτακτες και επείγουσες εργασίες που προκύπτουν και να </w:t>
      </w:r>
      <w:r w:rsidR="007E254F" w:rsidRPr="008A30CB">
        <w:rPr>
          <w:rFonts w:asciiTheme="minorHAnsi" w:hAnsiTheme="minorHAnsi"/>
          <w:sz w:val="22"/>
          <w:szCs w:val="22"/>
        </w:rPr>
        <w:t>συνδράμ</w:t>
      </w:r>
      <w:r w:rsidR="008229B0" w:rsidRPr="008A30CB">
        <w:rPr>
          <w:rFonts w:asciiTheme="minorHAnsi" w:hAnsiTheme="minorHAnsi"/>
          <w:sz w:val="22"/>
          <w:szCs w:val="22"/>
        </w:rPr>
        <w:t xml:space="preserve">ουν </w:t>
      </w:r>
      <w:r w:rsidRPr="008A30CB">
        <w:rPr>
          <w:rFonts w:asciiTheme="minorHAnsi" w:hAnsiTheme="minorHAnsi"/>
          <w:sz w:val="22"/>
          <w:szCs w:val="22"/>
        </w:rPr>
        <w:t>σε αυτές τις περιπτώσεις το έργο του Διευθυντή αλλά και γενικώς όλων των τμημάτων της Διεύθυνσης.</w:t>
      </w:r>
    </w:p>
    <w:p w:rsidR="00584F02" w:rsidRPr="008A30CB" w:rsidRDefault="00DA4FD9" w:rsidP="00584F02">
      <w:pPr>
        <w:autoSpaceDE w:val="0"/>
        <w:autoSpaceDN w:val="0"/>
        <w:adjustRightInd w:val="0"/>
        <w:ind w:firstLine="720"/>
        <w:jc w:val="both"/>
        <w:rPr>
          <w:rFonts w:asciiTheme="minorHAnsi" w:eastAsiaTheme="minorHAnsi" w:hAnsiTheme="minorHAnsi" w:cs="MyriadPro-Regular"/>
          <w:sz w:val="22"/>
          <w:szCs w:val="22"/>
          <w:lang w:eastAsia="en-US"/>
        </w:rPr>
      </w:pPr>
      <w:r w:rsidRPr="008A30CB">
        <w:rPr>
          <w:rFonts w:asciiTheme="minorHAnsi" w:eastAsiaTheme="minorHAnsi" w:hAnsiTheme="minorHAnsi" w:cs="MyriadPro-Regular"/>
          <w:sz w:val="22"/>
          <w:szCs w:val="22"/>
          <w:lang w:eastAsia="en-US"/>
        </w:rPr>
        <w:t xml:space="preserve">Τμήμα Αυτεπιστασίας </w:t>
      </w:r>
      <w:r w:rsidR="00E75E71" w:rsidRPr="008A30CB">
        <w:rPr>
          <w:rFonts w:asciiTheme="minorHAnsi" w:eastAsiaTheme="minorHAnsi" w:hAnsiTheme="minorHAnsi" w:cs="MyriadPro-Regular"/>
          <w:sz w:val="22"/>
          <w:szCs w:val="22"/>
          <w:lang w:eastAsia="en-US"/>
        </w:rPr>
        <w:t>Έ</w:t>
      </w:r>
      <w:r w:rsidRPr="008A30CB">
        <w:rPr>
          <w:rFonts w:asciiTheme="minorHAnsi" w:eastAsiaTheme="minorHAnsi" w:hAnsiTheme="minorHAnsi" w:cs="MyriadPro-Regular"/>
          <w:sz w:val="22"/>
          <w:szCs w:val="22"/>
          <w:lang w:eastAsia="en-US"/>
        </w:rPr>
        <w:t>ργων Υποδομής</w:t>
      </w:r>
      <w:r w:rsidR="00E75E71" w:rsidRPr="008A30CB">
        <w:rPr>
          <w:rFonts w:asciiTheme="minorHAnsi" w:eastAsiaTheme="minorHAnsi" w:hAnsiTheme="minorHAnsi" w:cs="MyriadPro-Regular"/>
          <w:sz w:val="22"/>
          <w:szCs w:val="22"/>
          <w:lang w:eastAsia="en-US"/>
        </w:rPr>
        <w:t>. Ε</w:t>
      </w:r>
      <w:r w:rsidRPr="008A30CB">
        <w:rPr>
          <w:rFonts w:asciiTheme="minorHAnsi" w:eastAsiaTheme="minorHAnsi" w:hAnsiTheme="minorHAnsi" w:cs="MyriadPro-Regular"/>
          <w:sz w:val="22"/>
          <w:szCs w:val="22"/>
          <w:lang w:eastAsia="en-US"/>
        </w:rPr>
        <w:t xml:space="preserve">ργασίες που άπτονται στην ασφάλεια των </w:t>
      </w:r>
      <w:r w:rsidR="00E75E71" w:rsidRPr="008A30CB">
        <w:rPr>
          <w:rFonts w:asciiTheme="minorHAnsi" w:eastAsiaTheme="minorHAnsi" w:hAnsiTheme="minorHAnsi" w:cs="MyriadPro-Regular"/>
          <w:sz w:val="22"/>
          <w:szCs w:val="22"/>
          <w:lang w:eastAsia="en-US"/>
        </w:rPr>
        <w:t>δ</w:t>
      </w:r>
      <w:r w:rsidRPr="008A30CB">
        <w:rPr>
          <w:rFonts w:asciiTheme="minorHAnsi" w:eastAsiaTheme="minorHAnsi" w:hAnsiTheme="minorHAnsi" w:cs="MyriadPro-Regular"/>
          <w:sz w:val="22"/>
          <w:szCs w:val="22"/>
          <w:lang w:eastAsia="en-US"/>
        </w:rPr>
        <w:t xml:space="preserve">ημοτών </w:t>
      </w:r>
      <w:r w:rsidR="00E75E71" w:rsidRPr="008A30CB">
        <w:rPr>
          <w:rFonts w:asciiTheme="minorHAnsi" w:eastAsiaTheme="minorHAnsi" w:hAnsiTheme="minorHAnsi" w:cs="MyriadPro-Regular"/>
          <w:sz w:val="22"/>
          <w:szCs w:val="22"/>
          <w:lang w:eastAsia="en-US"/>
        </w:rPr>
        <w:t xml:space="preserve">όπως: 1) </w:t>
      </w:r>
      <w:r w:rsidRPr="008A30CB">
        <w:rPr>
          <w:rFonts w:asciiTheme="minorHAnsi" w:eastAsiaTheme="minorHAnsi" w:hAnsiTheme="minorHAnsi" w:cs="MyriadPro-Regular"/>
          <w:sz w:val="22"/>
          <w:szCs w:val="22"/>
          <w:lang w:eastAsia="en-US"/>
        </w:rPr>
        <w:t>αποκατάσταση βατότητας λόγω φυσικών καταστροφών (πλημμύρες, σεισμοί, έντονες βροχοπτώσεις κλπ)</w:t>
      </w:r>
      <w:r w:rsidR="007E254F" w:rsidRPr="008A30CB">
        <w:rPr>
          <w:rFonts w:asciiTheme="minorHAnsi" w:eastAsiaTheme="minorHAnsi" w:hAnsiTheme="minorHAnsi" w:cs="MyriadPro-Regular"/>
          <w:sz w:val="22"/>
          <w:szCs w:val="22"/>
          <w:lang w:eastAsia="en-US"/>
        </w:rPr>
        <w:t xml:space="preserve">, </w:t>
      </w:r>
      <w:r w:rsidR="00E75E71" w:rsidRPr="008A30CB">
        <w:rPr>
          <w:rFonts w:asciiTheme="minorHAnsi" w:eastAsiaTheme="minorHAnsi" w:hAnsiTheme="minorHAnsi" w:cs="MyriadPro-Regular"/>
          <w:sz w:val="22"/>
          <w:szCs w:val="22"/>
          <w:lang w:eastAsia="en-US"/>
        </w:rPr>
        <w:t>2)</w:t>
      </w:r>
      <w:r w:rsidR="007E254F"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αποκα</w:t>
      </w:r>
      <w:r w:rsidR="007E254F" w:rsidRPr="008A30CB">
        <w:rPr>
          <w:rFonts w:asciiTheme="minorHAnsi" w:eastAsiaTheme="minorHAnsi" w:hAnsiTheme="minorHAnsi" w:cs="MyriadPro-Regular"/>
          <w:sz w:val="22"/>
          <w:szCs w:val="22"/>
          <w:lang w:eastAsia="en-US"/>
        </w:rPr>
        <w:t>τάσταση ε</w:t>
      </w:r>
      <w:r w:rsidRPr="008A30CB">
        <w:rPr>
          <w:rFonts w:asciiTheme="minorHAnsi" w:eastAsiaTheme="minorHAnsi" w:hAnsiTheme="minorHAnsi" w:cs="MyriadPro-Regular"/>
          <w:sz w:val="22"/>
          <w:szCs w:val="22"/>
          <w:lang w:eastAsia="en-US"/>
        </w:rPr>
        <w:t>κτ</w:t>
      </w:r>
      <w:r w:rsidR="007E254F" w:rsidRPr="008A30CB">
        <w:rPr>
          <w:rFonts w:asciiTheme="minorHAnsi" w:eastAsiaTheme="minorHAnsi" w:hAnsiTheme="minorHAnsi" w:cs="MyriadPro-Regular"/>
          <w:sz w:val="22"/>
          <w:szCs w:val="22"/>
          <w:lang w:eastAsia="en-US"/>
        </w:rPr>
        <w:t xml:space="preserve">άκτων </w:t>
      </w:r>
      <w:r w:rsidRPr="008A30CB">
        <w:rPr>
          <w:rFonts w:asciiTheme="minorHAnsi" w:eastAsiaTheme="minorHAnsi" w:hAnsiTheme="minorHAnsi" w:cs="MyriadPro-Regular"/>
          <w:sz w:val="22"/>
          <w:szCs w:val="22"/>
          <w:lang w:eastAsia="en-US"/>
        </w:rPr>
        <w:t>ζημι</w:t>
      </w:r>
      <w:r w:rsidR="007E254F" w:rsidRPr="008A30CB">
        <w:rPr>
          <w:rFonts w:asciiTheme="minorHAnsi" w:eastAsiaTheme="minorHAnsi" w:hAnsiTheme="minorHAnsi" w:cs="MyriadPro-Regular"/>
          <w:sz w:val="22"/>
          <w:szCs w:val="22"/>
          <w:lang w:eastAsia="en-US"/>
        </w:rPr>
        <w:t xml:space="preserve">ών </w:t>
      </w:r>
      <w:r w:rsidRPr="008A30CB">
        <w:rPr>
          <w:rFonts w:asciiTheme="minorHAnsi" w:eastAsiaTheme="minorHAnsi" w:hAnsiTheme="minorHAnsi" w:cs="MyriadPro-Regular"/>
          <w:sz w:val="22"/>
          <w:szCs w:val="22"/>
          <w:lang w:eastAsia="en-US"/>
        </w:rPr>
        <w:t>σε πεζοδρόμια ή πεζόδρομους λόγω βανδαλισμών από συλλαλητήρια ή παρελάσεις ή βλάβες των δικτύων (ΔΕΗ</w:t>
      </w:r>
      <w:r w:rsidR="005F50D3"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 xml:space="preserve"> ΔΕΥΑΠ</w:t>
      </w:r>
      <w:r w:rsidR="005F50D3" w:rsidRPr="008A30CB">
        <w:rPr>
          <w:rFonts w:asciiTheme="minorHAnsi" w:eastAsiaTheme="minorHAnsi" w:hAnsiTheme="minorHAnsi" w:cs="MyriadPro-Regular"/>
          <w:sz w:val="22"/>
          <w:szCs w:val="22"/>
          <w:lang w:eastAsia="en-US"/>
        </w:rPr>
        <w:t>,</w:t>
      </w:r>
      <w:r w:rsidRPr="008A30CB">
        <w:rPr>
          <w:rFonts w:asciiTheme="minorHAnsi" w:eastAsiaTheme="minorHAnsi" w:hAnsiTheme="minorHAnsi" w:cs="MyriadPro-Regular"/>
          <w:sz w:val="22"/>
          <w:szCs w:val="22"/>
          <w:lang w:eastAsia="en-US"/>
        </w:rPr>
        <w:t xml:space="preserve"> ΟΤΕ κλπ) στα οποία ελλοχεύει κίνδυνος ατυχημάτων των διερχομένων πεζών</w:t>
      </w:r>
      <w:r w:rsidR="007E254F" w:rsidRPr="008A30CB">
        <w:rPr>
          <w:rFonts w:asciiTheme="minorHAnsi" w:eastAsiaTheme="minorHAnsi" w:hAnsiTheme="minorHAnsi" w:cs="MyriadPro-Regular"/>
          <w:sz w:val="22"/>
          <w:szCs w:val="22"/>
          <w:lang w:eastAsia="en-US"/>
        </w:rPr>
        <w:t xml:space="preserve"> </w:t>
      </w:r>
      <w:r w:rsidR="00E75E71" w:rsidRPr="008A30CB">
        <w:rPr>
          <w:rFonts w:asciiTheme="minorHAnsi" w:eastAsiaTheme="minorHAnsi" w:hAnsiTheme="minorHAnsi" w:cs="MyriadPro-Regular"/>
          <w:sz w:val="22"/>
          <w:szCs w:val="22"/>
          <w:lang w:eastAsia="en-US"/>
        </w:rPr>
        <w:t xml:space="preserve">3) </w:t>
      </w:r>
      <w:r w:rsidRPr="008A30CB">
        <w:rPr>
          <w:rFonts w:asciiTheme="minorHAnsi" w:eastAsiaTheme="minorHAnsi" w:hAnsiTheme="minorHAnsi" w:cs="MyriadPro-Regular"/>
          <w:sz w:val="22"/>
          <w:szCs w:val="22"/>
          <w:lang w:eastAsia="en-US"/>
        </w:rPr>
        <w:t>αποκα</w:t>
      </w:r>
      <w:r w:rsidR="007E254F" w:rsidRPr="008A30CB">
        <w:rPr>
          <w:rFonts w:asciiTheme="minorHAnsi" w:eastAsiaTheme="minorHAnsi" w:hAnsiTheme="minorHAnsi" w:cs="MyriadPro-Regular"/>
          <w:sz w:val="22"/>
          <w:szCs w:val="22"/>
          <w:lang w:eastAsia="en-US"/>
        </w:rPr>
        <w:t xml:space="preserve">τάσταση σε </w:t>
      </w:r>
      <w:r w:rsidRPr="008A30CB">
        <w:rPr>
          <w:rFonts w:asciiTheme="minorHAnsi" w:eastAsiaTheme="minorHAnsi" w:hAnsiTheme="minorHAnsi" w:cs="MyriadPro-Regular"/>
          <w:sz w:val="22"/>
          <w:szCs w:val="22"/>
          <w:lang w:eastAsia="en-US"/>
        </w:rPr>
        <w:t xml:space="preserve">έκτακτες και αιφνίδιες, μη προγραμματισμένες και μη γνωστές βλάβες ασφαλτοστρωμένων οδοστρωμάτων όπως </w:t>
      </w:r>
      <w:proofErr w:type="spellStart"/>
      <w:r w:rsidRPr="008A30CB">
        <w:rPr>
          <w:rFonts w:asciiTheme="minorHAnsi" w:eastAsiaTheme="minorHAnsi" w:hAnsiTheme="minorHAnsi" w:cs="MyriadPro-Regular"/>
          <w:sz w:val="22"/>
          <w:szCs w:val="22"/>
          <w:lang w:eastAsia="en-US"/>
        </w:rPr>
        <w:t>ρηγματώσεις</w:t>
      </w:r>
      <w:proofErr w:type="spellEnd"/>
      <w:r w:rsidRPr="008A30CB">
        <w:rPr>
          <w:rFonts w:asciiTheme="minorHAnsi" w:eastAsiaTheme="minorHAnsi" w:hAnsiTheme="minorHAnsi" w:cs="MyriadPro-Regular"/>
          <w:sz w:val="22"/>
          <w:szCs w:val="22"/>
          <w:lang w:eastAsia="en-US"/>
        </w:rPr>
        <w:t xml:space="preserve"> ή καθιζήσεις</w:t>
      </w:r>
      <w:r w:rsidR="007E254F" w:rsidRPr="008A30CB">
        <w:rPr>
          <w:rFonts w:asciiTheme="minorHAnsi" w:eastAsiaTheme="minorHAnsi" w:hAnsiTheme="minorHAnsi" w:cs="MyriadPro-Regular"/>
          <w:sz w:val="22"/>
          <w:szCs w:val="22"/>
          <w:lang w:eastAsia="en-US"/>
        </w:rPr>
        <w:t xml:space="preserve"> </w:t>
      </w:r>
      <w:r w:rsidRPr="008A30CB">
        <w:rPr>
          <w:rFonts w:asciiTheme="minorHAnsi" w:eastAsiaTheme="minorHAnsi" w:hAnsiTheme="minorHAnsi" w:cs="MyriadPro-Regular"/>
          <w:sz w:val="22"/>
          <w:szCs w:val="22"/>
          <w:lang w:eastAsia="en-US"/>
        </w:rPr>
        <w:t>από έντονες βροχοπτώσεις ή από βλάβες δικτύων ΟΚΩ που εγκυμονούν κινδύνους για την ασφάλεια των οδηγών οχημάτων και δικύκλων και χρήζουν άμεσης αποκατάστασης ή σήμανσης</w:t>
      </w:r>
      <w:r w:rsidR="007E254F" w:rsidRPr="008A30CB">
        <w:rPr>
          <w:rFonts w:asciiTheme="minorHAnsi" w:eastAsiaTheme="minorHAnsi" w:hAnsiTheme="minorHAnsi" w:cs="MyriadPro-Regular"/>
          <w:sz w:val="22"/>
          <w:szCs w:val="22"/>
          <w:lang w:eastAsia="en-US"/>
        </w:rPr>
        <w:t xml:space="preserve">, </w:t>
      </w:r>
      <w:r w:rsidR="00E75E71" w:rsidRPr="008A30CB">
        <w:rPr>
          <w:rFonts w:asciiTheme="minorHAnsi" w:eastAsiaTheme="minorHAnsi" w:hAnsiTheme="minorHAnsi" w:cs="MyriadPro-Regular"/>
          <w:sz w:val="22"/>
          <w:szCs w:val="22"/>
          <w:lang w:eastAsia="en-US"/>
        </w:rPr>
        <w:t xml:space="preserve">4) </w:t>
      </w:r>
      <w:r w:rsidRPr="008A30CB">
        <w:rPr>
          <w:rFonts w:asciiTheme="minorHAnsi" w:eastAsiaTheme="minorHAnsi" w:hAnsiTheme="minorHAnsi" w:cs="MyriadPro-Regular"/>
          <w:sz w:val="22"/>
          <w:szCs w:val="22"/>
          <w:lang w:eastAsia="en-US"/>
        </w:rPr>
        <w:t>επ</w:t>
      </w:r>
      <w:r w:rsidR="007E254F" w:rsidRPr="008A30CB">
        <w:rPr>
          <w:rFonts w:asciiTheme="minorHAnsi" w:eastAsiaTheme="minorHAnsi" w:hAnsiTheme="minorHAnsi" w:cs="MyriadPro-Regular"/>
          <w:sz w:val="22"/>
          <w:szCs w:val="22"/>
          <w:lang w:eastAsia="en-US"/>
        </w:rPr>
        <w:t xml:space="preserve">ίβλεψη των </w:t>
      </w:r>
      <w:r w:rsidRPr="008A30CB">
        <w:rPr>
          <w:rFonts w:asciiTheme="minorHAnsi" w:eastAsiaTheme="minorHAnsi" w:hAnsiTheme="minorHAnsi" w:cs="MyriadPro-Regular"/>
          <w:sz w:val="22"/>
          <w:szCs w:val="22"/>
          <w:lang w:eastAsia="en-US"/>
        </w:rPr>
        <w:t>εργασ</w:t>
      </w:r>
      <w:r w:rsidR="007E254F" w:rsidRPr="008A30CB">
        <w:rPr>
          <w:rFonts w:asciiTheme="minorHAnsi" w:eastAsiaTheme="minorHAnsi" w:hAnsiTheme="minorHAnsi" w:cs="MyriadPro-Regular"/>
          <w:sz w:val="22"/>
          <w:szCs w:val="22"/>
          <w:lang w:eastAsia="en-US"/>
        </w:rPr>
        <w:t xml:space="preserve">ιών </w:t>
      </w:r>
      <w:r w:rsidRPr="008A30CB">
        <w:rPr>
          <w:rFonts w:asciiTheme="minorHAnsi" w:eastAsiaTheme="minorHAnsi" w:hAnsiTheme="minorHAnsi" w:cs="MyriadPro-Regular"/>
          <w:sz w:val="22"/>
          <w:szCs w:val="22"/>
          <w:lang w:eastAsia="en-US"/>
        </w:rPr>
        <w:t xml:space="preserve">αποκατάστασης αγροτικών οδών που όταν απαιτείται εκτελούνται και πέραν του ωραρίου της </w:t>
      </w:r>
      <w:r w:rsidR="007E254F" w:rsidRPr="008A30CB">
        <w:rPr>
          <w:rFonts w:asciiTheme="minorHAnsi" w:eastAsiaTheme="minorHAnsi" w:hAnsiTheme="minorHAnsi" w:cs="MyriadPro-Regular"/>
          <w:sz w:val="22"/>
          <w:szCs w:val="22"/>
          <w:lang w:eastAsia="en-US"/>
        </w:rPr>
        <w:t>υ</w:t>
      </w:r>
      <w:r w:rsidRPr="008A30CB">
        <w:rPr>
          <w:rFonts w:asciiTheme="minorHAnsi" w:eastAsiaTheme="minorHAnsi" w:hAnsiTheme="minorHAnsi" w:cs="MyriadPro-Regular"/>
          <w:sz w:val="22"/>
          <w:szCs w:val="22"/>
          <w:lang w:eastAsia="en-US"/>
        </w:rPr>
        <w:t>πηρεσίας</w:t>
      </w:r>
      <w:r w:rsidR="007E254F" w:rsidRPr="008A30CB">
        <w:rPr>
          <w:rFonts w:asciiTheme="minorHAnsi" w:eastAsiaTheme="minorHAnsi" w:hAnsiTheme="minorHAnsi" w:cs="MyriadPro-Regular"/>
          <w:sz w:val="22"/>
          <w:szCs w:val="22"/>
          <w:lang w:eastAsia="en-US"/>
        </w:rPr>
        <w:t xml:space="preserve"> </w:t>
      </w:r>
      <w:r w:rsidR="00E75E71" w:rsidRPr="008A30CB">
        <w:rPr>
          <w:rFonts w:asciiTheme="minorHAnsi" w:eastAsiaTheme="minorHAnsi" w:hAnsiTheme="minorHAnsi" w:cs="MyriadPro-Regular"/>
          <w:sz w:val="22"/>
          <w:szCs w:val="22"/>
          <w:lang w:eastAsia="en-US"/>
        </w:rPr>
        <w:t xml:space="preserve">5) </w:t>
      </w:r>
      <w:r w:rsidRPr="008A30CB">
        <w:rPr>
          <w:rFonts w:asciiTheme="minorHAnsi" w:eastAsiaTheme="minorHAnsi" w:hAnsiTheme="minorHAnsi" w:cs="MyriadPro-Regular"/>
          <w:sz w:val="22"/>
          <w:szCs w:val="22"/>
          <w:lang w:eastAsia="en-US"/>
        </w:rPr>
        <w:t>συμμετ</w:t>
      </w:r>
      <w:r w:rsidR="007E254F" w:rsidRPr="008A30CB">
        <w:rPr>
          <w:rFonts w:asciiTheme="minorHAnsi" w:eastAsiaTheme="minorHAnsi" w:hAnsiTheme="minorHAnsi" w:cs="MyriadPro-Regular"/>
          <w:sz w:val="22"/>
          <w:szCs w:val="22"/>
          <w:lang w:eastAsia="en-US"/>
        </w:rPr>
        <w:t xml:space="preserve">οχή </w:t>
      </w:r>
      <w:r w:rsidRPr="008A30CB">
        <w:rPr>
          <w:rFonts w:asciiTheme="minorHAnsi" w:eastAsiaTheme="minorHAnsi" w:hAnsiTheme="minorHAnsi" w:cs="MyriadPro-Regular"/>
          <w:sz w:val="22"/>
          <w:szCs w:val="22"/>
          <w:lang w:eastAsia="en-US"/>
        </w:rPr>
        <w:t>σε επιτροπές αφανών εργασιών εργολαβιών όπου τα μέλη καλούνται να παρευρίσκονται για την διαπίστωση και επιμέτρηση των εργασιών αυτών, καθώς και  για παραλαβή προμηθειών</w:t>
      </w:r>
      <w:r w:rsidR="00584F02" w:rsidRPr="008A30CB">
        <w:rPr>
          <w:rFonts w:asciiTheme="minorHAnsi" w:eastAsiaTheme="minorHAnsi" w:hAnsiTheme="minorHAnsi" w:cs="MyriadPro-Regular"/>
          <w:sz w:val="22"/>
          <w:szCs w:val="22"/>
          <w:lang w:eastAsia="en-US"/>
        </w:rPr>
        <w:t xml:space="preserve"> και 6) συνδρομή λοιπών υπηρεσιών του Δήμου κατά την περίοδο του Πατρινού Καρναβαλιού.</w:t>
      </w:r>
    </w:p>
    <w:p w:rsidR="001A4A70" w:rsidRPr="008A30CB" w:rsidRDefault="00DA4FD9" w:rsidP="004F5224">
      <w:pPr>
        <w:ind w:firstLine="720"/>
        <w:jc w:val="both"/>
        <w:rPr>
          <w:rFonts w:asciiTheme="minorHAnsi" w:hAnsiTheme="minorHAnsi"/>
          <w:sz w:val="22"/>
          <w:szCs w:val="22"/>
        </w:rPr>
      </w:pPr>
      <w:r w:rsidRPr="008A30CB">
        <w:rPr>
          <w:rFonts w:asciiTheme="minorHAnsi" w:hAnsiTheme="minorHAnsi"/>
          <w:sz w:val="22"/>
          <w:szCs w:val="22"/>
        </w:rPr>
        <w:t>Τμήμα Οδοποιίας</w:t>
      </w:r>
      <w:r w:rsidR="005F50D3" w:rsidRPr="008A30CB">
        <w:rPr>
          <w:rFonts w:asciiTheme="minorHAnsi" w:hAnsiTheme="minorHAnsi"/>
          <w:sz w:val="22"/>
          <w:szCs w:val="22"/>
        </w:rPr>
        <w:t xml:space="preserve">. </w:t>
      </w:r>
      <w:r w:rsidR="00E75E71" w:rsidRPr="008A30CB">
        <w:rPr>
          <w:rFonts w:asciiTheme="minorHAnsi" w:hAnsiTheme="minorHAnsi"/>
          <w:sz w:val="22"/>
          <w:szCs w:val="22"/>
        </w:rPr>
        <w:t xml:space="preserve">1) </w:t>
      </w:r>
      <w:r w:rsidRPr="008A30CB">
        <w:rPr>
          <w:rFonts w:asciiTheme="minorHAnsi" w:hAnsiTheme="minorHAnsi"/>
          <w:sz w:val="22"/>
          <w:szCs w:val="22"/>
        </w:rPr>
        <w:t>επ</w:t>
      </w:r>
      <w:r w:rsidR="005F50D3" w:rsidRPr="008A30CB">
        <w:rPr>
          <w:rFonts w:asciiTheme="minorHAnsi" w:hAnsiTheme="minorHAnsi"/>
          <w:sz w:val="22"/>
          <w:szCs w:val="22"/>
        </w:rPr>
        <w:t xml:space="preserve">ίβλεψη </w:t>
      </w:r>
      <w:r w:rsidRPr="008A30CB">
        <w:rPr>
          <w:rFonts w:asciiTheme="minorHAnsi" w:hAnsiTheme="minorHAnsi"/>
          <w:sz w:val="22"/>
          <w:szCs w:val="22"/>
        </w:rPr>
        <w:t xml:space="preserve">των έργων οδοποιίας που εκτελούνται με εργολαβίες και προκειμένου να επιτευχθεί η ταχύτερη περαίωση αυτών οι εργασίες εκτελούνται και πέραν του ωραρίου της </w:t>
      </w:r>
      <w:r w:rsidR="005F50D3" w:rsidRPr="008A30CB">
        <w:rPr>
          <w:rFonts w:asciiTheme="minorHAnsi" w:hAnsiTheme="minorHAnsi"/>
          <w:sz w:val="22"/>
          <w:szCs w:val="22"/>
        </w:rPr>
        <w:t>υ</w:t>
      </w:r>
      <w:r w:rsidRPr="008A30CB">
        <w:rPr>
          <w:rFonts w:asciiTheme="minorHAnsi" w:hAnsiTheme="minorHAnsi"/>
          <w:sz w:val="22"/>
          <w:szCs w:val="22"/>
        </w:rPr>
        <w:t>πηρεσίας</w:t>
      </w:r>
      <w:r w:rsidR="005F50D3" w:rsidRPr="008A30CB">
        <w:rPr>
          <w:rFonts w:asciiTheme="minorHAnsi" w:hAnsiTheme="minorHAnsi"/>
          <w:sz w:val="22"/>
          <w:szCs w:val="22"/>
        </w:rPr>
        <w:t xml:space="preserve">, </w:t>
      </w:r>
      <w:r w:rsidR="00E75E71" w:rsidRPr="008A30CB">
        <w:rPr>
          <w:rFonts w:asciiTheme="minorHAnsi" w:hAnsiTheme="minorHAnsi"/>
          <w:sz w:val="22"/>
          <w:szCs w:val="22"/>
        </w:rPr>
        <w:t xml:space="preserve">2) </w:t>
      </w:r>
      <w:r w:rsidR="005F50D3" w:rsidRPr="008A30CB">
        <w:rPr>
          <w:rFonts w:asciiTheme="minorHAnsi" w:hAnsiTheme="minorHAnsi"/>
          <w:sz w:val="22"/>
          <w:szCs w:val="22"/>
        </w:rPr>
        <w:t xml:space="preserve">επέμβαση </w:t>
      </w:r>
      <w:r w:rsidRPr="008A30CB">
        <w:rPr>
          <w:rFonts w:asciiTheme="minorHAnsi" w:hAnsiTheme="minorHAnsi"/>
          <w:sz w:val="22"/>
          <w:szCs w:val="22"/>
        </w:rPr>
        <w:t>προκειμένου να αντιμετωπισθούν επείγοντα και απρόβλεπτα περιστατικά που άπτονται στην λειτουργικότητα των έργων και προς αποκατάσταση επικίνδυνων βλαβών</w:t>
      </w:r>
      <w:r w:rsidR="005F50D3" w:rsidRPr="008A30CB">
        <w:rPr>
          <w:rFonts w:asciiTheme="minorHAnsi" w:hAnsiTheme="minorHAnsi"/>
          <w:sz w:val="22"/>
          <w:szCs w:val="22"/>
        </w:rPr>
        <w:t xml:space="preserve">, </w:t>
      </w:r>
      <w:r w:rsidR="00E75E71" w:rsidRPr="008A30CB">
        <w:rPr>
          <w:rFonts w:asciiTheme="minorHAnsi" w:hAnsiTheme="minorHAnsi"/>
          <w:sz w:val="22"/>
          <w:szCs w:val="22"/>
        </w:rPr>
        <w:t>3)</w:t>
      </w:r>
      <w:r w:rsidR="005F50D3" w:rsidRPr="008A30CB">
        <w:rPr>
          <w:rFonts w:asciiTheme="minorHAnsi" w:hAnsiTheme="minorHAnsi"/>
          <w:sz w:val="22"/>
          <w:szCs w:val="22"/>
        </w:rPr>
        <w:t xml:space="preserve"> </w:t>
      </w:r>
      <w:r w:rsidRPr="008A30CB">
        <w:rPr>
          <w:rFonts w:asciiTheme="minorHAnsi" w:hAnsiTheme="minorHAnsi"/>
          <w:sz w:val="22"/>
          <w:szCs w:val="22"/>
        </w:rPr>
        <w:t>σ</w:t>
      </w:r>
      <w:r w:rsidR="005F50D3" w:rsidRPr="008A30CB">
        <w:rPr>
          <w:rFonts w:asciiTheme="minorHAnsi" w:hAnsiTheme="minorHAnsi"/>
          <w:sz w:val="22"/>
          <w:szCs w:val="22"/>
        </w:rPr>
        <w:t xml:space="preserve">ύνταξη </w:t>
      </w:r>
      <w:r w:rsidRPr="008A30CB">
        <w:rPr>
          <w:rFonts w:asciiTheme="minorHAnsi" w:hAnsiTheme="minorHAnsi"/>
          <w:sz w:val="22"/>
          <w:szCs w:val="22"/>
        </w:rPr>
        <w:t>μελ</w:t>
      </w:r>
      <w:r w:rsidR="005F50D3" w:rsidRPr="008A30CB">
        <w:rPr>
          <w:rFonts w:asciiTheme="minorHAnsi" w:hAnsiTheme="minorHAnsi"/>
          <w:sz w:val="22"/>
          <w:szCs w:val="22"/>
        </w:rPr>
        <w:t xml:space="preserve">ετών </w:t>
      </w:r>
      <w:r w:rsidRPr="008A30CB">
        <w:rPr>
          <w:rFonts w:asciiTheme="minorHAnsi" w:hAnsiTheme="minorHAnsi"/>
          <w:sz w:val="22"/>
          <w:szCs w:val="22"/>
        </w:rPr>
        <w:t xml:space="preserve">νέων έργων που θα ενταχθούν ΣΕΣ και επείγει η ολοκλήρωσή </w:t>
      </w:r>
      <w:r w:rsidR="005F50D3" w:rsidRPr="008A30CB">
        <w:rPr>
          <w:rFonts w:asciiTheme="minorHAnsi" w:hAnsiTheme="minorHAnsi"/>
          <w:sz w:val="22"/>
          <w:szCs w:val="22"/>
        </w:rPr>
        <w:t xml:space="preserve">τους, </w:t>
      </w:r>
      <w:r w:rsidR="00E75E71" w:rsidRPr="008A30CB">
        <w:rPr>
          <w:rFonts w:asciiTheme="minorHAnsi" w:hAnsiTheme="minorHAnsi"/>
          <w:sz w:val="22"/>
          <w:szCs w:val="22"/>
        </w:rPr>
        <w:t xml:space="preserve">4) </w:t>
      </w:r>
      <w:r w:rsidRPr="008A30CB">
        <w:rPr>
          <w:rFonts w:asciiTheme="minorHAnsi" w:hAnsiTheme="minorHAnsi"/>
          <w:sz w:val="22"/>
          <w:szCs w:val="22"/>
        </w:rPr>
        <w:t>συμμετ</w:t>
      </w:r>
      <w:r w:rsidR="005F50D3" w:rsidRPr="008A30CB">
        <w:rPr>
          <w:rFonts w:asciiTheme="minorHAnsi" w:hAnsiTheme="minorHAnsi"/>
          <w:sz w:val="22"/>
          <w:szCs w:val="22"/>
        </w:rPr>
        <w:t xml:space="preserve">οχή </w:t>
      </w:r>
      <w:r w:rsidRPr="008A30CB">
        <w:rPr>
          <w:rFonts w:asciiTheme="minorHAnsi" w:hAnsiTheme="minorHAnsi"/>
          <w:sz w:val="22"/>
          <w:szCs w:val="22"/>
        </w:rPr>
        <w:t>σε επιτροπές αφανών εργασιών εργολαβιών όπου τα μέλη καλούνται να παρευρίσκονται για την διαπίστωση και επιμέτρηση των εργασιών αυτών, καθώς και  για παραλαβή προμηθειών.</w:t>
      </w:r>
      <w:r w:rsidR="001A4A70" w:rsidRPr="008A30CB">
        <w:rPr>
          <w:rFonts w:asciiTheme="minorHAnsi" w:hAnsiTheme="minorHAnsi"/>
          <w:sz w:val="22"/>
          <w:szCs w:val="22"/>
        </w:rPr>
        <w:t xml:space="preserve"> </w:t>
      </w:r>
    </w:p>
    <w:p w:rsidR="00DA4FD9" w:rsidRPr="008A30CB" w:rsidRDefault="00DA4FD9" w:rsidP="004F5224">
      <w:pPr>
        <w:ind w:firstLine="720"/>
        <w:jc w:val="both"/>
        <w:rPr>
          <w:rFonts w:asciiTheme="minorHAnsi" w:hAnsiTheme="minorHAnsi"/>
          <w:sz w:val="22"/>
          <w:szCs w:val="22"/>
        </w:rPr>
      </w:pPr>
      <w:r w:rsidRPr="008A30CB">
        <w:rPr>
          <w:rFonts w:asciiTheme="minorHAnsi" w:hAnsiTheme="minorHAnsi"/>
          <w:sz w:val="22"/>
          <w:szCs w:val="22"/>
        </w:rPr>
        <w:t>Τμήμα Σχεδιασμού και Τεχνικής Υποστήριξης</w:t>
      </w:r>
      <w:r w:rsidR="00DC4252" w:rsidRPr="008A30CB">
        <w:rPr>
          <w:rFonts w:asciiTheme="minorHAnsi" w:hAnsiTheme="minorHAnsi"/>
          <w:sz w:val="22"/>
          <w:szCs w:val="22"/>
        </w:rPr>
        <w:t>.</w:t>
      </w:r>
      <w:r w:rsidR="001A4A70" w:rsidRPr="008A30CB">
        <w:rPr>
          <w:rFonts w:asciiTheme="minorHAnsi" w:hAnsiTheme="minorHAnsi"/>
          <w:sz w:val="22"/>
          <w:szCs w:val="22"/>
        </w:rPr>
        <w:t xml:space="preserve"> </w:t>
      </w:r>
      <w:r w:rsidR="00E75E71" w:rsidRPr="008A30CB">
        <w:rPr>
          <w:rFonts w:asciiTheme="minorHAnsi" w:hAnsiTheme="minorHAnsi"/>
          <w:sz w:val="22"/>
          <w:szCs w:val="22"/>
        </w:rPr>
        <w:t xml:space="preserve">1) </w:t>
      </w:r>
      <w:r w:rsidRPr="008A30CB">
        <w:rPr>
          <w:rFonts w:asciiTheme="minorHAnsi" w:hAnsiTheme="minorHAnsi"/>
          <w:sz w:val="22"/>
          <w:szCs w:val="22"/>
        </w:rPr>
        <w:t xml:space="preserve">σύνταξη μελετών νέων έργων που θα ενταχθούν ΣΕΣ και επείγει η ολοκλήρωσή </w:t>
      </w:r>
      <w:r w:rsidR="001A4A70" w:rsidRPr="008A30CB">
        <w:rPr>
          <w:rFonts w:asciiTheme="minorHAnsi" w:hAnsiTheme="minorHAnsi"/>
          <w:sz w:val="22"/>
          <w:szCs w:val="22"/>
        </w:rPr>
        <w:t>τους</w:t>
      </w:r>
      <w:r w:rsidR="00DC4252" w:rsidRPr="008A30CB">
        <w:rPr>
          <w:rFonts w:asciiTheme="minorHAnsi" w:hAnsiTheme="minorHAnsi"/>
          <w:sz w:val="22"/>
          <w:szCs w:val="22"/>
        </w:rPr>
        <w:t xml:space="preserve">, τις </w:t>
      </w:r>
      <w:r w:rsidRPr="008A30CB">
        <w:rPr>
          <w:rFonts w:asciiTheme="minorHAnsi" w:hAnsiTheme="minorHAnsi"/>
          <w:sz w:val="22"/>
          <w:szCs w:val="22"/>
        </w:rPr>
        <w:t>εργασίες τομών Ο.Κ</w:t>
      </w:r>
      <w:r w:rsidR="00DC4252" w:rsidRPr="008A30CB">
        <w:rPr>
          <w:rFonts w:asciiTheme="minorHAnsi" w:hAnsiTheme="minorHAnsi"/>
          <w:sz w:val="22"/>
          <w:szCs w:val="22"/>
        </w:rPr>
        <w:t>.</w:t>
      </w:r>
      <w:r w:rsidRPr="008A30CB">
        <w:rPr>
          <w:rFonts w:asciiTheme="minorHAnsi" w:hAnsiTheme="minorHAnsi"/>
          <w:sz w:val="22"/>
          <w:szCs w:val="22"/>
        </w:rPr>
        <w:t xml:space="preserve">Ω. οι οποίες εκτελούνται πέραν του ωραρίου της </w:t>
      </w:r>
      <w:r w:rsidR="00DC4252" w:rsidRPr="008A30CB">
        <w:rPr>
          <w:rFonts w:asciiTheme="minorHAnsi" w:hAnsiTheme="minorHAnsi"/>
          <w:sz w:val="22"/>
          <w:szCs w:val="22"/>
        </w:rPr>
        <w:t>υ</w:t>
      </w:r>
      <w:r w:rsidRPr="008A30CB">
        <w:rPr>
          <w:rFonts w:asciiTheme="minorHAnsi" w:hAnsiTheme="minorHAnsi"/>
          <w:sz w:val="22"/>
          <w:szCs w:val="22"/>
        </w:rPr>
        <w:t>πηρεσίας</w:t>
      </w:r>
      <w:r w:rsidR="00DC4252" w:rsidRPr="008A30CB">
        <w:rPr>
          <w:rFonts w:asciiTheme="minorHAnsi" w:hAnsiTheme="minorHAnsi"/>
          <w:sz w:val="22"/>
          <w:szCs w:val="22"/>
        </w:rPr>
        <w:t xml:space="preserve">, </w:t>
      </w:r>
      <w:r w:rsidR="00E75E71" w:rsidRPr="008A30CB">
        <w:rPr>
          <w:rFonts w:asciiTheme="minorHAnsi" w:hAnsiTheme="minorHAnsi"/>
          <w:sz w:val="22"/>
          <w:szCs w:val="22"/>
        </w:rPr>
        <w:t xml:space="preserve">2) </w:t>
      </w:r>
      <w:r w:rsidRPr="008A30CB">
        <w:rPr>
          <w:rFonts w:asciiTheme="minorHAnsi" w:hAnsiTheme="minorHAnsi"/>
          <w:sz w:val="22"/>
          <w:szCs w:val="22"/>
        </w:rPr>
        <w:t>παραλαβή των προς αποκατάσταση οδοστρωμάτων μεγάλων έργων κατασκευής ΔΕΥΑΠ</w:t>
      </w:r>
      <w:r w:rsidR="00DC4252" w:rsidRPr="008A30CB">
        <w:rPr>
          <w:rFonts w:asciiTheme="minorHAnsi" w:hAnsiTheme="minorHAnsi"/>
          <w:sz w:val="22"/>
          <w:szCs w:val="22"/>
        </w:rPr>
        <w:t xml:space="preserve">, </w:t>
      </w:r>
      <w:r w:rsidR="001A4A70" w:rsidRPr="008A30CB">
        <w:rPr>
          <w:rFonts w:asciiTheme="minorHAnsi" w:hAnsiTheme="minorHAnsi"/>
          <w:sz w:val="22"/>
          <w:szCs w:val="22"/>
        </w:rPr>
        <w:t xml:space="preserve"> </w:t>
      </w:r>
      <w:r w:rsidR="00E75E71" w:rsidRPr="008A30CB">
        <w:rPr>
          <w:rFonts w:asciiTheme="minorHAnsi" w:hAnsiTheme="minorHAnsi"/>
          <w:sz w:val="22"/>
          <w:szCs w:val="22"/>
        </w:rPr>
        <w:t xml:space="preserve">3) </w:t>
      </w:r>
      <w:r w:rsidRPr="008A30CB">
        <w:rPr>
          <w:rFonts w:asciiTheme="minorHAnsi" w:hAnsiTheme="minorHAnsi"/>
          <w:sz w:val="22"/>
          <w:szCs w:val="22"/>
        </w:rPr>
        <w:t xml:space="preserve">επίβλεψη έργων οδοποιίας που εκτελούνται με εργολαβίες των οποίων οι εργασίες εκτελούνται και πέραν του ωραρίου της </w:t>
      </w:r>
      <w:r w:rsidR="00DC4252" w:rsidRPr="008A30CB">
        <w:rPr>
          <w:rFonts w:asciiTheme="minorHAnsi" w:hAnsiTheme="minorHAnsi"/>
          <w:sz w:val="22"/>
          <w:szCs w:val="22"/>
        </w:rPr>
        <w:t>υ</w:t>
      </w:r>
      <w:r w:rsidRPr="008A30CB">
        <w:rPr>
          <w:rFonts w:asciiTheme="minorHAnsi" w:hAnsiTheme="minorHAnsi"/>
          <w:sz w:val="22"/>
          <w:szCs w:val="22"/>
        </w:rPr>
        <w:t xml:space="preserve">πηρεσίας προκειμένου να επιτευχθεί η ταχύτερη περαίωση </w:t>
      </w:r>
      <w:r w:rsidR="00DC4252" w:rsidRPr="008A30CB">
        <w:rPr>
          <w:rFonts w:asciiTheme="minorHAnsi" w:hAnsiTheme="minorHAnsi"/>
          <w:sz w:val="22"/>
          <w:szCs w:val="22"/>
        </w:rPr>
        <w:t xml:space="preserve">τους, </w:t>
      </w:r>
      <w:r w:rsidR="00E75E71" w:rsidRPr="008A30CB">
        <w:rPr>
          <w:rFonts w:asciiTheme="minorHAnsi" w:hAnsiTheme="minorHAnsi"/>
          <w:sz w:val="22"/>
          <w:szCs w:val="22"/>
        </w:rPr>
        <w:t xml:space="preserve">4) </w:t>
      </w:r>
      <w:r w:rsidRPr="008A30CB">
        <w:rPr>
          <w:rFonts w:asciiTheme="minorHAnsi" w:hAnsiTheme="minorHAnsi"/>
          <w:sz w:val="22"/>
          <w:szCs w:val="22"/>
        </w:rPr>
        <w:t>συμμετοχή σε επιτροπές αφανών εργασιών εργολαβιών όπου τα μέλη καλούνται να παρευρίσκονται για την διαπίστωση και επιμέτρηση των εργασιών αυτών, καθώς και  για παραλαβή προμηθειών.</w:t>
      </w:r>
    </w:p>
    <w:p w:rsidR="006E0BBD" w:rsidRPr="008A30CB" w:rsidRDefault="003B7F73" w:rsidP="00FA271C">
      <w:pPr>
        <w:ind w:firstLine="720"/>
        <w:jc w:val="both"/>
        <w:rPr>
          <w:rFonts w:asciiTheme="minorHAnsi" w:hAnsiTheme="minorHAnsi" w:cs="Arial"/>
          <w:sz w:val="22"/>
          <w:szCs w:val="22"/>
        </w:rPr>
      </w:pPr>
      <w:r w:rsidRPr="008A30CB">
        <w:rPr>
          <w:rFonts w:asciiTheme="minorHAnsi" w:hAnsiTheme="minorHAnsi"/>
          <w:sz w:val="22"/>
          <w:szCs w:val="22"/>
        </w:rPr>
        <w:t xml:space="preserve">Τμήμα Υδραυλικών. </w:t>
      </w:r>
      <w:r w:rsidR="00E75E71" w:rsidRPr="008A30CB">
        <w:rPr>
          <w:rFonts w:asciiTheme="minorHAnsi" w:hAnsiTheme="minorHAnsi"/>
          <w:sz w:val="22"/>
          <w:szCs w:val="22"/>
        </w:rPr>
        <w:t xml:space="preserve">1) </w:t>
      </w:r>
      <w:r w:rsidRPr="008A30CB">
        <w:rPr>
          <w:rFonts w:asciiTheme="minorHAnsi" w:hAnsiTheme="minorHAnsi"/>
          <w:sz w:val="22"/>
          <w:szCs w:val="22"/>
        </w:rPr>
        <w:t xml:space="preserve">Επίβλεψη και εκτέλεση υδραυλικών έργων που εκτελούνται με εργολαβίες και προκειμένου να επιτευχθεί η ταχύτερη περαίωση αυτών οι εργασίες εκτελούνται και πέραν του ωραρίου της υπηρεσίας, </w:t>
      </w:r>
      <w:r w:rsidR="00E75E71" w:rsidRPr="008A30CB">
        <w:rPr>
          <w:rFonts w:asciiTheme="minorHAnsi" w:hAnsiTheme="minorHAnsi"/>
          <w:sz w:val="22"/>
          <w:szCs w:val="22"/>
        </w:rPr>
        <w:t>2)</w:t>
      </w:r>
      <w:r w:rsidRPr="008A30CB">
        <w:rPr>
          <w:rFonts w:asciiTheme="minorHAnsi" w:hAnsiTheme="minorHAnsi"/>
          <w:sz w:val="22"/>
          <w:szCs w:val="22"/>
        </w:rPr>
        <w:t xml:space="preserve">Επίβλεψη και εκτέλεση εργασιών προκειμένου να </w:t>
      </w:r>
      <w:r w:rsidRPr="008A30CB">
        <w:rPr>
          <w:rFonts w:asciiTheme="minorHAnsi" w:hAnsiTheme="minorHAnsi"/>
          <w:sz w:val="22"/>
          <w:szCs w:val="22"/>
        </w:rPr>
        <w:lastRenderedPageBreak/>
        <w:t xml:space="preserve">αντιμετωπισθούν επείγοντα και απρόβλεπτα περιστατικά που άπτονται στην λειτουργικότητα των υδραυλικών έργων, </w:t>
      </w:r>
      <w:r w:rsidR="00E75E71" w:rsidRPr="008A30CB">
        <w:rPr>
          <w:rFonts w:asciiTheme="minorHAnsi" w:hAnsiTheme="minorHAnsi"/>
          <w:sz w:val="22"/>
          <w:szCs w:val="22"/>
        </w:rPr>
        <w:t xml:space="preserve">3) </w:t>
      </w:r>
      <w:r w:rsidRPr="008A30CB">
        <w:rPr>
          <w:rFonts w:asciiTheme="minorHAnsi" w:hAnsiTheme="minorHAnsi"/>
          <w:sz w:val="22"/>
          <w:szCs w:val="22"/>
        </w:rPr>
        <w:t xml:space="preserve">απόφραξη κλειστών και ανοιχτών αγωγών, </w:t>
      </w:r>
      <w:r w:rsidR="00E75E71" w:rsidRPr="008A30CB">
        <w:rPr>
          <w:rFonts w:asciiTheme="minorHAnsi" w:hAnsiTheme="minorHAnsi"/>
          <w:sz w:val="22"/>
          <w:szCs w:val="22"/>
        </w:rPr>
        <w:t xml:space="preserve">και 4) </w:t>
      </w:r>
      <w:r w:rsidRPr="008A30CB">
        <w:rPr>
          <w:rFonts w:asciiTheme="minorHAnsi" w:hAnsiTheme="minorHAnsi"/>
          <w:sz w:val="22"/>
          <w:szCs w:val="22"/>
        </w:rPr>
        <w:t xml:space="preserve">σύνταξη μελετών νέων έργων που επείγει η ολοκλήρωσή τους. </w:t>
      </w:r>
    </w:p>
    <w:p w:rsidR="00DD66C3" w:rsidRPr="008A30CB" w:rsidRDefault="00A56131" w:rsidP="00FA271C">
      <w:pPr>
        <w:ind w:firstLine="720"/>
        <w:jc w:val="both"/>
        <w:rPr>
          <w:rFonts w:asciiTheme="minorHAnsi" w:hAnsiTheme="minorHAnsi" w:cs="Arial"/>
          <w:sz w:val="22"/>
          <w:szCs w:val="22"/>
        </w:rPr>
      </w:pPr>
      <w:r w:rsidRPr="008A30CB">
        <w:rPr>
          <w:rFonts w:asciiTheme="minorHAnsi" w:hAnsiTheme="minorHAnsi" w:cs="Arial"/>
          <w:sz w:val="22"/>
          <w:szCs w:val="22"/>
        </w:rPr>
        <w:t>Δ/νση Πολεοδομικού-Κυκλοφοριακού Σχεδιασμού και Δόμησης</w:t>
      </w:r>
      <w:r w:rsidR="00DD66C3" w:rsidRPr="008A30CB">
        <w:rPr>
          <w:rFonts w:asciiTheme="minorHAnsi" w:hAnsiTheme="minorHAnsi" w:cs="Arial"/>
          <w:sz w:val="22"/>
          <w:szCs w:val="22"/>
        </w:rPr>
        <w:t>.</w:t>
      </w:r>
    </w:p>
    <w:p w:rsidR="00DD66C3" w:rsidRPr="008A30CB" w:rsidRDefault="00A64F94" w:rsidP="00DD66C3">
      <w:pPr>
        <w:jc w:val="both"/>
        <w:rPr>
          <w:rFonts w:asciiTheme="minorHAnsi" w:hAnsiTheme="minorHAnsi"/>
          <w:sz w:val="22"/>
          <w:szCs w:val="22"/>
        </w:rPr>
      </w:pPr>
      <w:r w:rsidRPr="008A30CB">
        <w:rPr>
          <w:rFonts w:asciiTheme="minorHAnsi" w:hAnsiTheme="minorHAnsi"/>
          <w:sz w:val="22"/>
          <w:szCs w:val="22"/>
        </w:rPr>
        <w:t>Γραφείο Δ/</w:t>
      </w:r>
      <w:proofErr w:type="spellStart"/>
      <w:r w:rsidRPr="008A30CB">
        <w:rPr>
          <w:rFonts w:asciiTheme="minorHAnsi" w:hAnsiTheme="minorHAnsi"/>
          <w:sz w:val="22"/>
          <w:szCs w:val="22"/>
        </w:rPr>
        <w:t>νσης,</w:t>
      </w:r>
      <w:proofErr w:type="spellEnd"/>
      <w:r w:rsidR="00DD66C3" w:rsidRPr="008A30CB">
        <w:rPr>
          <w:rFonts w:asciiTheme="minorHAnsi" w:hAnsiTheme="minorHAnsi" w:cs="Arial"/>
          <w:sz w:val="22"/>
          <w:szCs w:val="22"/>
        </w:rPr>
        <w:t xml:space="preserve"> πλέον των προγραμματισμένων αρμοδιοτήτων του και έκτακτες και επείγουσες εργασίες επίβλεψης και την συμμετοχή σε συναντήσεις εργασίας που αφορούν την αξιολόγηση μελετών, του συστήματος χρονικού περιορισμού στάθμευσης, εκτός ωραρίου εργασίας. Επίσης κρίνεται απαραίτητη λόγω του ότι οι υπάλληλοι της γραμματείας της Δ/νσης οφείλουν να τηρούν το αρχείο, το πρωτόκολλο, να διεκπεραιώνουν όλη την αλληλογραφία, να συντάσσουν τα έγγραφα της Δ/νσης και παρέχουν γραμματειακή υποστήριξη σε όλα τα τμήματα της Δ/</w:t>
      </w:r>
      <w:proofErr w:type="spellStart"/>
      <w:r w:rsidR="00DD66C3" w:rsidRPr="008A30CB">
        <w:rPr>
          <w:rFonts w:asciiTheme="minorHAnsi" w:hAnsiTheme="minorHAnsi" w:cs="Arial"/>
          <w:sz w:val="22"/>
          <w:szCs w:val="22"/>
        </w:rPr>
        <w:t>νσης.</w:t>
      </w:r>
      <w:proofErr w:type="spellEnd"/>
    </w:p>
    <w:p w:rsidR="00DD66C3" w:rsidRPr="008A30CB" w:rsidRDefault="00A64F94" w:rsidP="00FA271C">
      <w:pPr>
        <w:ind w:firstLine="720"/>
        <w:jc w:val="both"/>
        <w:rPr>
          <w:rFonts w:asciiTheme="minorHAnsi" w:hAnsiTheme="minorHAnsi"/>
          <w:sz w:val="22"/>
          <w:szCs w:val="22"/>
        </w:rPr>
      </w:pPr>
      <w:r w:rsidRPr="008A30CB">
        <w:rPr>
          <w:rFonts w:asciiTheme="minorHAnsi" w:hAnsiTheme="minorHAnsi"/>
          <w:sz w:val="22"/>
          <w:szCs w:val="22"/>
        </w:rPr>
        <w:t>Τμήμα Τοπογραφικών Εφαρμογών</w:t>
      </w:r>
      <w:r w:rsidR="00DD66C3" w:rsidRPr="008A30CB">
        <w:rPr>
          <w:rFonts w:asciiTheme="minorHAnsi" w:hAnsiTheme="minorHAnsi"/>
          <w:sz w:val="22"/>
          <w:szCs w:val="22"/>
        </w:rPr>
        <w:t>. Α</w:t>
      </w:r>
      <w:r w:rsidR="00DD66C3" w:rsidRPr="008A30CB">
        <w:rPr>
          <w:rFonts w:asciiTheme="minorHAnsi" w:hAnsiTheme="minorHAnsi" w:cs="Arial"/>
          <w:sz w:val="22"/>
          <w:szCs w:val="22"/>
        </w:rPr>
        <w:t>ποτυπώσεις και συντάξεις τοπογραφικών διαγραμμάτων για σύνταξη πράξεων αναλογισμού, εξώδικων αγορών, διανοίξεις οδών και σύνταξη διαγραμμάτων εφαρμογής σε περιοχές εντός και εκτός σχεδίου πόλεως Πατρών.</w:t>
      </w:r>
    </w:p>
    <w:p w:rsidR="00DD66C3" w:rsidRPr="008A30CB" w:rsidRDefault="00A64F94" w:rsidP="00FA271C">
      <w:pPr>
        <w:ind w:firstLine="720"/>
        <w:jc w:val="both"/>
        <w:rPr>
          <w:rFonts w:asciiTheme="minorHAnsi" w:hAnsiTheme="minorHAnsi"/>
          <w:sz w:val="22"/>
          <w:szCs w:val="22"/>
        </w:rPr>
      </w:pPr>
      <w:r w:rsidRPr="008A30CB">
        <w:rPr>
          <w:rFonts w:asciiTheme="minorHAnsi" w:hAnsiTheme="minorHAnsi"/>
          <w:sz w:val="22"/>
          <w:szCs w:val="22"/>
        </w:rPr>
        <w:t xml:space="preserve">Τμήμα Αρχείου </w:t>
      </w:r>
      <w:r w:rsidR="00FA271C" w:rsidRPr="008A30CB">
        <w:rPr>
          <w:rFonts w:asciiTheme="minorHAnsi" w:hAnsiTheme="minorHAnsi"/>
          <w:sz w:val="22"/>
          <w:szCs w:val="22"/>
        </w:rPr>
        <w:t xml:space="preserve">και </w:t>
      </w:r>
      <w:proofErr w:type="spellStart"/>
      <w:r w:rsidRPr="008A30CB">
        <w:rPr>
          <w:rFonts w:asciiTheme="minorHAnsi" w:hAnsiTheme="minorHAnsi"/>
          <w:sz w:val="22"/>
          <w:szCs w:val="22"/>
        </w:rPr>
        <w:t>Γεωπληροφορικής</w:t>
      </w:r>
      <w:proofErr w:type="spellEnd"/>
      <w:r w:rsidR="00DD66C3" w:rsidRPr="008A30CB">
        <w:rPr>
          <w:rFonts w:asciiTheme="minorHAnsi" w:hAnsiTheme="minorHAnsi"/>
          <w:sz w:val="22"/>
          <w:szCs w:val="22"/>
        </w:rPr>
        <w:t>. Κ</w:t>
      </w:r>
      <w:r w:rsidR="00DD66C3" w:rsidRPr="008A30CB">
        <w:rPr>
          <w:rFonts w:asciiTheme="minorHAnsi" w:hAnsiTheme="minorHAnsi" w:cs="Arial"/>
          <w:sz w:val="22"/>
          <w:szCs w:val="22"/>
        </w:rPr>
        <w:t>αταγραφή, αρχειοθέτηση, άρσεων σχεδίου πόλεως και την καταγραφή των κοινοχρήστων χώρων.</w:t>
      </w:r>
    </w:p>
    <w:p w:rsidR="00DD66C3" w:rsidRPr="008A30CB" w:rsidRDefault="00A64F94" w:rsidP="00FA271C">
      <w:pPr>
        <w:ind w:firstLine="720"/>
        <w:jc w:val="both"/>
        <w:rPr>
          <w:rFonts w:asciiTheme="minorHAnsi" w:hAnsiTheme="minorHAnsi"/>
          <w:sz w:val="22"/>
          <w:szCs w:val="22"/>
        </w:rPr>
      </w:pPr>
      <w:r w:rsidRPr="008A30CB">
        <w:rPr>
          <w:rFonts w:asciiTheme="minorHAnsi" w:hAnsiTheme="minorHAnsi"/>
          <w:sz w:val="22"/>
          <w:szCs w:val="22"/>
        </w:rPr>
        <w:t>Τμήμα</w:t>
      </w:r>
      <w:r w:rsidR="00DD66C3" w:rsidRPr="008A30CB">
        <w:rPr>
          <w:rFonts w:asciiTheme="minorHAnsi" w:hAnsiTheme="minorHAnsi"/>
          <w:sz w:val="22"/>
          <w:szCs w:val="22"/>
        </w:rPr>
        <w:t xml:space="preserve"> Πολεοδομικού Σχεδιασμού. 1) Σ</w:t>
      </w:r>
      <w:r w:rsidR="00DD66C3" w:rsidRPr="008A30CB">
        <w:rPr>
          <w:rFonts w:asciiTheme="minorHAnsi" w:hAnsiTheme="minorHAnsi" w:cs="Arial"/>
          <w:sz w:val="22"/>
          <w:szCs w:val="22"/>
        </w:rPr>
        <w:t xml:space="preserve">ύνταξη μελετών νέων έργων Γ.Π.Σ που επείγει η ολοκλήρωσή </w:t>
      </w:r>
      <w:r w:rsidR="00FA271C" w:rsidRPr="008A30CB">
        <w:rPr>
          <w:rFonts w:asciiTheme="minorHAnsi" w:hAnsiTheme="minorHAnsi" w:cs="Arial"/>
          <w:sz w:val="22"/>
          <w:szCs w:val="22"/>
        </w:rPr>
        <w:t xml:space="preserve">τους </w:t>
      </w:r>
      <w:r w:rsidR="00DD66C3" w:rsidRPr="008A30CB">
        <w:rPr>
          <w:rFonts w:asciiTheme="minorHAnsi" w:hAnsiTheme="minorHAnsi" w:cs="Arial"/>
          <w:sz w:val="22"/>
          <w:szCs w:val="22"/>
        </w:rPr>
        <w:t>2) έκδοση βεβαιώσεων χρήσεων γης, λόγω πλήθους αιτημάτων 3) έλεγχος τοπογραφικών διαγραμμάτων τροποποιήσεων σχεδίου πόλεως μετά από άρση απαλλοτρίωσης</w:t>
      </w:r>
    </w:p>
    <w:p w:rsidR="00DD66C3" w:rsidRPr="008A30CB" w:rsidRDefault="00A64F94" w:rsidP="00FA271C">
      <w:pPr>
        <w:ind w:firstLine="720"/>
        <w:jc w:val="both"/>
        <w:rPr>
          <w:rFonts w:asciiTheme="minorHAnsi" w:hAnsiTheme="minorHAnsi"/>
          <w:sz w:val="22"/>
          <w:szCs w:val="22"/>
        </w:rPr>
      </w:pPr>
      <w:r w:rsidRPr="008A30CB">
        <w:rPr>
          <w:rFonts w:asciiTheme="minorHAnsi" w:hAnsiTheme="minorHAnsi"/>
          <w:sz w:val="22"/>
          <w:szCs w:val="22"/>
        </w:rPr>
        <w:t>Τμήμα Συγκοινωνιακού &amp; Κυκλοφοριακού Σχεδιασμού</w:t>
      </w:r>
      <w:r w:rsidR="00DD66C3" w:rsidRPr="008A30CB">
        <w:rPr>
          <w:rFonts w:asciiTheme="minorHAnsi" w:hAnsiTheme="minorHAnsi"/>
          <w:sz w:val="22"/>
          <w:szCs w:val="22"/>
        </w:rPr>
        <w:t xml:space="preserve">. </w:t>
      </w:r>
      <w:r w:rsidR="00FA271C" w:rsidRPr="008A30CB">
        <w:rPr>
          <w:rFonts w:asciiTheme="minorHAnsi" w:hAnsiTheme="minorHAnsi"/>
          <w:sz w:val="22"/>
          <w:szCs w:val="22"/>
        </w:rPr>
        <w:t>1) Φ</w:t>
      </w:r>
      <w:r w:rsidR="00DD66C3" w:rsidRPr="008A30CB">
        <w:rPr>
          <w:rFonts w:asciiTheme="minorHAnsi" w:hAnsiTheme="minorHAnsi" w:cs="Arial"/>
          <w:sz w:val="22"/>
          <w:szCs w:val="22"/>
        </w:rPr>
        <w:t>υσικά φαινόμενα και καταστροφές χωρίς να υπάρχει δυνατότητα πρόβλεψης συγκεκριμένων ημερομηνιών και ειδικότερα στην άμεση αντιμετώπισή τους από τους υπαλλήλους της Δ/νσης μας όσον αφορά την τοποθέτηση κατακόρυφης σήμανσης για τον αποκλεισμό των επικίνδυνων τμημάτων των οδών και τις αντίστοιχες κυκλοφοριακές ρυθμίσεις για την διευκ</w:t>
      </w:r>
      <w:r w:rsidR="00FA271C" w:rsidRPr="008A30CB">
        <w:rPr>
          <w:rFonts w:asciiTheme="minorHAnsi" w:hAnsiTheme="minorHAnsi" w:cs="Arial"/>
          <w:sz w:val="22"/>
          <w:szCs w:val="22"/>
        </w:rPr>
        <w:t xml:space="preserve">όλυνση κυκλοφορίας των οχημάτων 2) </w:t>
      </w:r>
      <w:r w:rsidR="00DD66C3" w:rsidRPr="008A30CB">
        <w:rPr>
          <w:rFonts w:asciiTheme="minorHAnsi" w:hAnsiTheme="minorHAnsi" w:cs="Arial"/>
          <w:sz w:val="22"/>
          <w:szCs w:val="22"/>
        </w:rPr>
        <w:t>αποκατάσταση της κατακόρυφης σήμανσης λόγω απρόβλεπτων καταστροφών της, σε όλο το δημοτικό οδικό δίκτυο, η οποία απαιτεί την άμεση παρέμβαση του συνεργείου κατακόρυφης σήμανσης και εκτός ωραρίου εργασίας, χωρίς να υπάρχει δυνατότητα πρόβλεψης συγκεκριμένων ημερομηνιών καθώς και τον συντονισμό, επίβλεψη και έλεγχο των έκτακτων και επειγουσών εργασιών</w:t>
      </w:r>
      <w:r w:rsidR="00FA271C" w:rsidRPr="008A30CB">
        <w:rPr>
          <w:rFonts w:asciiTheme="minorHAnsi" w:hAnsiTheme="minorHAnsi" w:cs="Arial"/>
          <w:sz w:val="22"/>
          <w:szCs w:val="22"/>
        </w:rPr>
        <w:t xml:space="preserve"> 3)</w:t>
      </w:r>
      <w:r w:rsidR="00DD66C3" w:rsidRPr="008A30CB">
        <w:rPr>
          <w:rFonts w:asciiTheme="minorHAnsi" w:hAnsiTheme="minorHAnsi" w:cs="Arial"/>
          <w:sz w:val="22"/>
          <w:szCs w:val="22"/>
        </w:rPr>
        <w:t xml:space="preserve"> συμμετοχή σε συναντήσεις εργασίας που αφορούν την αξιολόγηση του συστήματος χρονικού περιορισμού στάθμευσης, εκτός ωραρίου εργασίας </w:t>
      </w:r>
      <w:r w:rsidR="00FA271C" w:rsidRPr="008A30CB">
        <w:rPr>
          <w:rFonts w:asciiTheme="minorHAnsi" w:hAnsiTheme="minorHAnsi" w:cs="Arial"/>
          <w:sz w:val="22"/>
          <w:szCs w:val="22"/>
        </w:rPr>
        <w:t>4)</w:t>
      </w:r>
      <w:r w:rsidR="00DD66C3" w:rsidRPr="008A30CB">
        <w:rPr>
          <w:rFonts w:asciiTheme="minorHAnsi" w:hAnsiTheme="minorHAnsi" w:cs="Arial"/>
          <w:sz w:val="22"/>
          <w:szCs w:val="22"/>
        </w:rPr>
        <w:t xml:space="preserve"> συμμετοχή σε συναντήσεις εργασίας για έλεγχο των αιτήσεων ονοματοθεσίας οδών και την προετοιμασία του υλικού για διαβίβαση στην αρμόδ</w:t>
      </w:r>
      <w:r w:rsidR="00FA271C" w:rsidRPr="008A30CB">
        <w:rPr>
          <w:rFonts w:asciiTheme="minorHAnsi" w:hAnsiTheme="minorHAnsi" w:cs="Arial"/>
          <w:sz w:val="22"/>
          <w:szCs w:val="22"/>
        </w:rPr>
        <w:t>ια επιτροπή ονοματοθεσίας οδών.</w:t>
      </w:r>
    </w:p>
    <w:p w:rsidR="00DD66C3" w:rsidRPr="008A30CB" w:rsidRDefault="00A64F94" w:rsidP="00FA271C">
      <w:pPr>
        <w:ind w:firstLine="720"/>
        <w:jc w:val="both"/>
        <w:rPr>
          <w:rFonts w:asciiTheme="minorHAnsi" w:hAnsiTheme="minorHAnsi"/>
          <w:sz w:val="22"/>
          <w:szCs w:val="22"/>
        </w:rPr>
      </w:pPr>
      <w:r w:rsidRPr="008A30CB">
        <w:rPr>
          <w:rFonts w:asciiTheme="minorHAnsi" w:hAnsiTheme="minorHAnsi"/>
          <w:sz w:val="22"/>
          <w:szCs w:val="22"/>
        </w:rPr>
        <w:t>Τμήμα Πολεοδομικών Εφαρμογών</w:t>
      </w:r>
      <w:r w:rsidR="00FA271C" w:rsidRPr="008A30CB">
        <w:rPr>
          <w:rFonts w:asciiTheme="minorHAnsi" w:hAnsiTheme="minorHAnsi"/>
          <w:sz w:val="22"/>
          <w:szCs w:val="22"/>
        </w:rPr>
        <w:t>. 1) Δ</w:t>
      </w:r>
      <w:r w:rsidR="00DD66C3" w:rsidRPr="008A30CB">
        <w:rPr>
          <w:rFonts w:asciiTheme="minorHAnsi" w:hAnsiTheme="minorHAnsi" w:cs="Arial"/>
          <w:sz w:val="22"/>
          <w:szCs w:val="22"/>
        </w:rPr>
        <w:t>ιαδικασία απαλλοτριώσ</w:t>
      </w:r>
      <w:r w:rsidR="00FA271C" w:rsidRPr="008A30CB">
        <w:rPr>
          <w:rFonts w:asciiTheme="minorHAnsi" w:hAnsiTheme="minorHAnsi" w:cs="Arial"/>
          <w:sz w:val="22"/>
          <w:szCs w:val="22"/>
        </w:rPr>
        <w:t xml:space="preserve">εων για έργα ενταγμένα στο ΕΣΠΑ 2) </w:t>
      </w:r>
      <w:r w:rsidR="00DD66C3" w:rsidRPr="008A30CB">
        <w:rPr>
          <w:rFonts w:asciiTheme="minorHAnsi" w:hAnsiTheme="minorHAnsi" w:cs="Arial"/>
          <w:sz w:val="22"/>
          <w:szCs w:val="22"/>
        </w:rPr>
        <w:t>αυτοψίες που αφορούν καταγγελίες δημοτών καταπάτησης κοινοχρήστων χώρων στο σχέδιο πόλεων Πατρών, στους οικισμούς προ ’23 και οικισμούς που έχουν καθοριστεί με όρια το έτος 1985, καθώς και σ</w:t>
      </w:r>
      <w:r w:rsidR="00FA271C" w:rsidRPr="008A30CB">
        <w:rPr>
          <w:rFonts w:asciiTheme="minorHAnsi" w:hAnsiTheme="minorHAnsi" w:cs="Arial"/>
          <w:sz w:val="22"/>
          <w:szCs w:val="22"/>
        </w:rPr>
        <w:t xml:space="preserve">ε εκτός σχεδίου πόλεως περιοχές 3) </w:t>
      </w:r>
      <w:r w:rsidR="00DD66C3" w:rsidRPr="008A30CB">
        <w:rPr>
          <w:rFonts w:asciiTheme="minorHAnsi" w:hAnsiTheme="minorHAnsi" w:cs="Arial"/>
          <w:sz w:val="22"/>
          <w:szCs w:val="22"/>
        </w:rPr>
        <w:t>Προκήρυξη μελέτης εφαρμογής σχεδίου πόλεως Παραλίας Πατρών</w:t>
      </w:r>
      <w:r w:rsidR="00FA271C" w:rsidRPr="008A30CB">
        <w:rPr>
          <w:rFonts w:asciiTheme="minorHAnsi" w:hAnsiTheme="minorHAnsi" w:cs="Arial"/>
          <w:sz w:val="22"/>
          <w:szCs w:val="22"/>
        </w:rPr>
        <w:t xml:space="preserve"> 4) </w:t>
      </w:r>
      <w:r w:rsidR="00DD66C3" w:rsidRPr="008A30CB">
        <w:rPr>
          <w:rFonts w:asciiTheme="minorHAnsi" w:hAnsiTheme="minorHAnsi" w:cs="Arial"/>
          <w:sz w:val="22"/>
          <w:szCs w:val="22"/>
        </w:rPr>
        <w:t xml:space="preserve">Έλεγχος αρτιότητας και </w:t>
      </w:r>
      <w:r w:rsidR="006E0BBD" w:rsidRPr="008A30CB">
        <w:rPr>
          <w:rFonts w:asciiTheme="minorHAnsi" w:hAnsiTheme="minorHAnsi" w:cs="Arial"/>
          <w:sz w:val="22"/>
          <w:szCs w:val="22"/>
        </w:rPr>
        <w:t>οικοδομήσιμου</w:t>
      </w:r>
      <w:r w:rsidR="00FA271C" w:rsidRPr="008A30CB">
        <w:rPr>
          <w:rFonts w:asciiTheme="minorHAnsi" w:hAnsiTheme="minorHAnsi" w:cs="Arial"/>
          <w:sz w:val="22"/>
          <w:szCs w:val="22"/>
        </w:rPr>
        <w:t xml:space="preserve"> 5) </w:t>
      </w:r>
      <w:r w:rsidR="00DD66C3" w:rsidRPr="008A30CB">
        <w:rPr>
          <w:rFonts w:asciiTheme="minorHAnsi" w:hAnsiTheme="minorHAnsi" w:cs="Arial"/>
          <w:sz w:val="22"/>
          <w:szCs w:val="22"/>
        </w:rPr>
        <w:t xml:space="preserve">Έλεγχος καταχωρημένων εγγραφών στο Κτηματολογικό Γραφείο Πατρών, λόγω εντάξεων νέων περιοχών του Δήμου Πατρέων (Παραλία, Ρίο, </w:t>
      </w:r>
      <w:proofErr w:type="spellStart"/>
      <w:r w:rsidR="00DD66C3" w:rsidRPr="008A30CB">
        <w:rPr>
          <w:rFonts w:asciiTheme="minorHAnsi" w:hAnsiTheme="minorHAnsi" w:cs="Arial"/>
          <w:sz w:val="22"/>
          <w:szCs w:val="22"/>
        </w:rPr>
        <w:t>Οβρυά</w:t>
      </w:r>
      <w:proofErr w:type="spellEnd"/>
      <w:r w:rsidR="00DD66C3" w:rsidRPr="008A30CB">
        <w:rPr>
          <w:rFonts w:asciiTheme="minorHAnsi" w:hAnsiTheme="minorHAnsi" w:cs="Arial"/>
          <w:sz w:val="22"/>
          <w:szCs w:val="22"/>
        </w:rPr>
        <w:t xml:space="preserve"> </w:t>
      </w:r>
      <w:r w:rsidR="00FA271C" w:rsidRPr="008A30CB">
        <w:rPr>
          <w:rFonts w:asciiTheme="minorHAnsi" w:hAnsiTheme="minorHAnsi" w:cs="Arial"/>
          <w:sz w:val="22"/>
          <w:szCs w:val="22"/>
        </w:rPr>
        <w:t xml:space="preserve"> </w:t>
      </w:r>
      <w:proofErr w:type="spellStart"/>
      <w:r w:rsidR="00DD66C3" w:rsidRPr="008A30CB">
        <w:rPr>
          <w:rFonts w:asciiTheme="minorHAnsi" w:hAnsiTheme="minorHAnsi" w:cs="Arial"/>
          <w:sz w:val="22"/>
          <w:szCs w:val="22"/>
        </w:rPr>
        <w:t>κ.λ.π</w:t>
      </w:r>
      <w:proofErr w:type="spellEnd"/>
      <w:r w:rsidR="00DD66C3" w:rsidRPr="008A30CB">
        <w:rPr>
          <w:rFonts w:asciiTheme="minorHAnsi" w:hAnsiTheme="minorHAnsi" w:cs="Arial"/>
          <w:sz w:val="22"/>
          <w:szCs w:val="22"/>
        </w:rPr>
        <w:t>).</w:t>
      </w:r>
    </w:p>
    <w:p w:rsidR="00DD66C3" w:rsidRPr="008A30CB" w:rsidRDefault="00A64F94" w:rsidP="00FA271C">
      <w:pPr>
        <w:ind w:firstLine="720"/>
        <w:jc w:val="both"/>
        <w:rPr>
          <w:rFonts w:asciiTheme="minorHAnsi" w:hAnsiTheme="minorHAnsi" w:cs="Arial"/>
          <w:sz w:val="22"/>
          <w:szCs w:val="22"/>
        </w:rPr>
      </w:pPr>
      <w:r w:rsidRPr="008A30CB">
        <w:rPr>
          <w:rFonts w:asciiTheme="minorHAnsi" w:hAnsiTheme="minorHAnsi"/>
          <w:sz w:val="22"/>
          <w:szCs w:val="22"/>
        </w:rPr>
        <w:t xml:space="preserve">Τμήμα Αδειών &amp; Ελέγχου Δόμησης. </w:t>
      </w:r>
      <w:r w:rsidR="00FA271C" w:rsidRPr="008A30CB">
        <w:rPr>
          <w:rFonts w:asciiTheme="minorHAnsi" w:hAnsiTheme="minorHAnsi"/>
          <w:sz w:val="22"/>
          <w:szCs w:val="22"/>
        </w:rPr>
        <w:t>1)Κ</w:t>
      </w:r>
      <w:r w:rsidR="00DD66C3" w:rsidRPr="008A30CB">
        <w:rPr>
          <w:rFonts w:asciiTheme="minorHAnsi" w:hAnsiTheme="minorHAnsi" w:cs="Arial"/>
          <w:sz w:val="22"/>
          <w:szCs w:val="22"/>
        </w:rPr>
        <w:t>αταγγελίες δημοτών και επί τόπου αυτοψίες</w:t>
      </w:r>
      <w:r w:rsidR="00FA271C" w:rsidRPr="008A30CB">
        <w:rPr>
          <w:rFonts w:asciiTheme="minorHAnsi" w:hAnsiTheme="minorHAnsi" w:cs="Arial"/>
          <w:sz w:val="22"/>
          <w:szCs w:val="22"/>
        </w:rPr>
        <w:t xml:space="preserve"> 2) </w:t>
      </w:r>
      <w:r w:rsidR="00DD66C3" w:rsidRPr="008A30CB">
        <w:rPr>
          <w:rFonts w:asciiTheme="minorHAnsi" w:hAnsiTheme="minorHAnsi" w:cs="Arial"/>
          <w:sz w:val="22"/>
          <w:szCs w:val="22"/>
        </w:rPr>
        <w:t>έλεγχο</w:t>
      </w:r>
      <w:r w:rsidR="00FA271C" w:rsidRPr="008A30CB">
        <w:rPr>
          <w:rFonts w:asciiTheme="minorHAnsi" w:hAnsiTheme="minorHAnsi" w:cs="Arial"/>
          <w:sz w:val="22"/>
          <w:szCs w:val="22"/>
        </w:rPr>
        <w:t>ς</w:t>
      </w:r>
      <w:r w:rsidR="00DD66C3" w:rsidRPr="008A30CB">
        <w:rPr>
          <w:rFonts w:asciiTheme="minorHAnsi" w:hAnsiTheme="minorHAnsi" w:cs="Arial"/>
          <w:sz w:val="22"/>
          <w:szCs w:val="22"/>
        </w:rPr>
        <w:t xml:space="preserve"> των υπό τακτοποίηση αυθαιρέτων σε καθορισμένες από το νόμο προθεσμίες</w:t>
      </w:r>
      <w:r w:rsidR="00FA271C" w:rsidRPr="008A30CB">
        <w:rPr>
          <w:rFonts w:asciiTheme="minorHAnsi" w:hAnsiTheme="minorHAnsi" w:cs="Arial"/>
          <w:sz w:val="22"/>
          <w:szCs w:val="22"/>
        </w:rPr>
        <w:t xml:space="preserve"> 3) </w:t>
      </w:r>
      <w:r w:rsidR="00DD66C3" w:rsidRPr="008A30CB">
        <w:rPr>
          <w:rFonts w:asciiTheme="minorHAnsi" w:hAnsiTheme="minorHAnsi" w:cs="Arial"/>
          <w:sz w:val="22"/>
          <w:szCs w:val="22"/>
        </w:rPr>
        <w:t>ψηφιακή αρχειοθέτηση</w:t>
      </w:r>
      <w:r w:rsidR="00FA271C" w:rsidRPr="008A30CB">
        <w:rPr>
          <w:rFonts w:asciiTheme="minorHAnsi" w:hAnsiTheme="minorHAnsi" w:cs="Arial"/>
          <w:sz w:val="22"/>
          <w:szCs w:val="22"/>
        </w:rPr>
        <w:t xml:space="preserve"> 4)</w:t>
      </w:r>
      <w:r w:rsidR="00DD66C3" w:rsidRPr="008A30CB">
        <w:rPr>
          <w:rFonts w:asciiTheme="minorHAnsi" w:hAnsiTheme="minorHAnsi" w:cs="Arial"/>
          <w:sz w:val="22"/>
          <w:szCs w:val="22"/>
        </w:rPr>
        <w:t>τακτοποίηση αρχείου αδειών δόμησης</w:t>
      </w:r>
      <w:r w:rsidR="00FA271C" w:rsidRPr="008A30CB">
        <w:rPr>
          <w:rFonts w:asciiTheme="minorHAnsi" w:hAnsiTheme="minorHAnsi" w:cs="Arial"/>
          <w:sz w:val="22"/>
          <w:szCs w:val="22"/>
        </w:rPr>
        <w:t xml:space="preserve"> 5)</w:t>
      </w:r>
      <w:r w:rsidR="00DD66C3" w:rsidRPr="008A30CB">
        <w:rPr>
          <w:rFonts w:asciiTheme="minorHAnsi" w:hAnsiTheme="minorHAnsi" w:cs="Arial"/>
          <w:sz w:val="22"/>
          <w:szCs w:val="22"/>
        </w:rPr>
        <w:t>έκδοση οικοδομικών αδειών δόμησης</w:t>
      </w:r>
    </w:p>
    <w:p w:rsidR="005D0215" w:rsidRPr="008A30CB" w:rsidRDefault="005D0215" w:rsidP="004F5224">
      <w:pPr>
        <w:ind w:firstLine="720"/>
        <w:jc w:val="both"/>
        <w:rPr>
          <w:rFonts w:asciiTheme="minorHAnsi" w:hAnsiTheme="minorHAnsi" w:cs="Tahoma"/>
          <w:sz w:val="22"/>
          <w:szCs w:val="22"/>
        </w:rPr>
      </w:pPr>
      <w:r w:rsidRPr="008A30CB">
        <w:rPr>
          <w:rFonts w:asciiTheme="minorHAnsi" w:hAnsiTheme="minorHAnsi" w:cs="Tahoma"/>
          <w:sz w:val="22"/>
          <w:szCs w:val="22"/>
        </w:rPr>
        <w:t>Δ/νση Διοικητικών Υπηρεσιών/Γραφείο Δ/</w:t>
      </w:r>
      <w:proofErr w:type="spellStart"/>
      <w:r w:rsidRPr="008A30CB">
        <w:rPr>
          <w:rFonts w:asciiTheme="minorHAnsi" w:hAnsiTheme="minorHAnsi" w:cs="Tahoma"/>
          <w:sz w:val="22"/>
          <w:szCs w:val="22"/>
        </w:rPr>
        <w:t>νσης.</w:t>
      </w:r>
      <w:proofErr w:type="spellEnd"/>
      <w:r w:rsidRPr="008A30CB">
        <w:rPr>
          <w:rFonts w:asciiTheme="minorHAnsi" w:hAnsiTheme="minorHAnsi" w:cs="Tahoma"/>
          <w:sz w:val="22"/>
          <w:szCs w:val="22"/>
        </w:rPr>
        <w:t xml:space="preserve"> </w:t>
      </w:r>
      <w:r w:rsidRPr="008A30CB">
        <w:rPr>
          <w:rFonts w:asciiTheme="minorHAnsi" w:hAnsiTheme="minorHAnsi" w:cs="Calibri"/>
          <w:sz w:val="22"/>
          <w:szCs w:val="22"/>
        </w:rPr>
        <w:t>Η υπερωριακή εργασία αφορά τον συντονισμό του προσωπικού των τμημάτων της Δ/νσης στις διαδικασίες</w:t>
      </w:r>
      <w:r w:rsidR="00EF1F79" w:rsidRPr="008A30CB">
        <w:rPr>
          <w:rFonts w:asciiTheme="minorHAnsi" w:hAnsiTheme="minorHAnsi" w:cs="Calibri"/>
          <w:sz w:val="22"/>
          <w:szCs w:val="22"/>
        </w:rPr>
        <w:t>:</w:t>
      </w:r>
      <w:r w:rsidRPr="008A30CB">
        <w:rPr>
          <w:rFonts w:asciiTheme="minorHAnsi" w:hAnsiTheme="minorHAnsi" w:cs="Calibri"/>
          <w:sz w:val="22"/>
          <w:szCs w:val="22"/>
        </w:rPr>
        <w:t xml:space="preserve"> </w:t>
      </w:r>
      <w:r w:rsidR="00EF1F79" w:rsidRPr="008A30CB">
        <w:rPr>
          <w:rFonts w:asciiTheme="minorHAnsi" w:hAnsiTheme="minorHAnsi"/>
          <w:sz w:val="22"/>
          <w:szCs w:val="22"/>
        </w:rPr>
        <w:t xml:space="preserve">1) πρόσληψης και αποχώρησης προσωπικού 2) σύνταξης των περιγραμμάτων εργασίας  και 3) το </w:t>
      </w:r>
      <w:r w:rsidR="00EF1F79" w:rsidRPr="008A30CB">
        <w:rPr>
          <w:rFonts w:asciiTheme="minorHAnsi" w:hAnsiTheme="minorHAnsi"/>
          <w:color w:val="000000"/>
          <w:sz w:val="22"/>
          <w:szCs w:val="22"/>
          <w:shd w:val="clear" w:color="auto" w:fill="FFFFFF"/>
        </w:rPr>
        <w:t>Ενιαίο Σύστημα Κινητικότητας στη Δημόσια Διοίκηση και την Τοπική Αυτοδιοίκηση</w:t>
      </w:r>
      <w:r w:rsidRPr="008A30CB">
        <w:rPr>
          <w:rFonts w:asciiTheme="minorHAnsi" w:hAnsiTheme="minorHAnsi" w:cs="Tahoma"/>
          <w:color w:val="000000"/>
          <w:sz w:val="22"/>
          <w:szCs w:val="22"/>
          <w:shd w:val="clear" w:color="auto" w:fill="FFFFFF"/>
        </w:rPr>
        <w:t>.</w:t>
      </w:r>
    </w:p>
    <w:p w:rsidR="000420AC" w:rsidRPr="008A30CB" w:rsidRDefault="005D0215" w:rsidP="000420AC">
      <w:pPr>
        <w:pStyle w:val="a5"/>
        <w:ind w:left="0" w:firstLine="720"/>
        <w:jc w:val="both"/>
        <w:rPr>
          <w:rFonts w:asciiTheme="minorHAnsi" w:hAnsiTheme="minorHAnsi" w:cs="Calibri"/>
          <w:sz w:val="22"/>
          <w:szCs w:val="22"/>
        </w:rPr>
      </w:pPr>
      <w:r w:rsidRPr="008A30CB">
        <w:rPr>
          <w:rFonts w:asciiTheme="minorHAnsi" w:hAnsiTheme="minorHAnsi" w:cs="Calibri"/>
          <w:sz w:val="22"/>
          <w:szCs w:val="22"/>
        </w:rPr>
        <w:t xml:space="preserve">Τμήμα Διοικητικής Υποστήριξης Συλλογικών, Πολιτικών Οργάνων. </w:t>
      </w:r>
      <w:r w:rsidR="00A31511" w:rsidRPr="008A30CB">
        <w:rPr>
          <w:rFonts w:asciiTheme="minorHAnsi" w:hAnsiTheme="minorHAnsi" w:cs="Calibri"/>
          <w:sz w:val="22"/>
          <w:szCs w:val="22"/>
        </w:rPr>
        <w:t>Υ</w:t>
      </w:r>
      <w:r w:rsidRPr="008A30CB">
        <w:rPr>
          <w:rFonts w:asciiTheme="minorHAnsi" w:hAnsiTheme="minorHAnsi" w:cs="Calibri"/>
          <w:sz w:val="22"/>
          <w:szCs w:val="22"/>
        </w:rPr>
        <w:t>ποστήριξη των συνεδριάσεων του Δημοτικού Συμβουλίου του Δήμου Πατρέων οι οποίες πραγματοποιούνται τις απογευματινές ώρες, από υπαλλήλους, που με τ</w:t>
      </w:r>
      <w:r w:rsidRPr="008A30CB">
        <w:rPr>
          <w:rFonts w:asciiTheme="minorHAnsi" w:hAnsiTheme="minorHAnsi" w:cs="MgHelveticaUCPol"/>
          <w:sz w:val="22"/>
          <w:szCs w:val="22"/>
        </w:rPr>
        <w:t xml:space="preserve">ην αριθ. </w:t>
      </w:r>
      <w:proofErr w:type="spellStart"/>
      <w:r w:rsidRPr="008A30CB">
        <w:rPr>
          <w:rFonts w:asciiTheme="minorHAnsi" w:hAnsiTheme="minorHAnsi" w:cs="MgHelveticaUCPol"/>
          <w:sz w:val="22"/>
          <w:szCs w:val="22"/>
        </w:rPr>
        <w:t>Πρωτ</w:t>
      </w:r>
      <w:proofErr w:type="spellEnd"/>
      <w:r w:rsidRPr="008A30CB">
        <w:rPr>
          <w:rFonts w:asciiTheme="minorHAnsi" w:hAnsiTheme="minorHAnsi" w:cs="MgHelveticaUCPol"/>
          <w:sz w:val="22"/>
          <w:szCs w:val="22"/>
        </w:rPr>
        <w:t>. 183761/10-12-2014 απόφαση του Δημάρχου Πατρέων,</w:t>
      </w:r>
      <w:r w:rsidRPr="008A30CB">
        <w:rPr>
          <w:rFonts w:asciiTheme="minorHAnsi" w:hAnsiTheme="minorHAnsi" w:cs="Calibri"/>
          <w:sz w:val="22"/>
          <w:szCs w:val="22"/>
        </w:rPr>
        <w:t xml:space="preserve"> τους έχουν ανατεθεί τα πρόσθετα καθήκοντα </w:t>
      </w:r>
      <w:r w:rsidRPr="008A30CB">
        <w:rPr>
          <w:rFonts w:asciiTheme="minorHAnsi" w:hAnsiTheme="minorHAnsi" w:cs="Tahoma"/>
          <w:sz w:val="22"/>
          <w:szCs w:val="22"/>
        </w:rPr>
        <w:t>πέραν του υποχρεωτικού ωραρίου εργασίας</w:t>
      </w:r>
      <w:r w:rsidRPr="008A30CB">
        <w:rPr>
          <w:rFonts w:asciiTheme="minorHAnsi" w:hAnsiTheme="minorHAnsi" w:cs="Calibri"/>
          <w:sz w:val="22"/>
          <w:szCs w:val="22"/>
        </w:rPr>
        <w:t xml:space="preserve"> τα οποία αφορούν την τήρηση των πρακτικών </w:t>
      </w:r>
      <w:r w:rsidRPr="008A30CB">
        <w:rPr>
          <w:rFonts w:asciiTheme="minorHAnsi" w:hAnsiTheme="minorHAnsi" w:cs="MgHelveticaUCPol"/>
          <w:sz w:val="22"/>
          <w:szCs w:val="22"/>
        </w:rPr>
        <w:t xml:space="preserve">του Δημοτικού Συμβουλίου του Δήμου Πατρέων καθώς και </w:t>
      </w:r>
      <w:r w:rsidRPr="008A30CB">
        <w:rPr>
          <w:rFonts w:asciiTheme="minorHAnsi" w:hAnsiTheme="minorHAnsi" w:cs="Tahoma"/>
          <w:sz w:val="22"/>
          <w:szCs w:val="22"/>
        </w:rPr>
        <w:t xml:space="preserve">στην τεχνική υποστήριξη του συστήματος ηλεκτρονικής καταγραφής συνεδριάσεων </w:t>
      </w:r>
      <w:r w:rsidRPr="008A30CB">
        <w:rPr>
          <w:rFonts w:asciiTheme="minorHAnsi" w:hAnsiTheme="minorHAnsi" w:cs="Calibri"/>
          <w:sz w:val="22"/>
          <w:szCs w:val="22"/>
        </w:rPr>
        <w:t>.</w:t>
      </w:r>
    </w:p>
    <w:p w:rsidR="005D0215" w:rsidRPr="008A30CB" w:rsidRDefault="005D0215" w:rsidP="000420AC">
      <w:pPr>
        <w:pStyle w:val="a5"/>
        <w:ind w:left="0" w:firstLine="720"/>
        <w:jc w:val="both"/>
        <w:rPr>
          <w:rFonts w:asciiTheme="minorHAnsi" w:hAnsiTheme="minorHAnsi"/>
          <w:sz w:val="22"/>
          <w:szCs w:val="22"/>
        </w:rPr>
      </w:pPr>
      <w:r w:rsidRPr="008A30CB">
        <w:rPr>
          <w:rFonts w:asciiTheme="minorHAnsi" w:hAnsiTheme="minorHAnsi" w:cs="Calibri"/>
          <w:sz w:val="22"/>
          <w:szCs w:val="22"/>
        </w:rPr>
        <w:t xml:space="preserve">Τμήμα Διοικητικής Μέριμνας. </w:t>
      </w:r>
      <w:r w:rsidR="00EF1F79" w:rsidRPr="008A30CB">
        <w:rPr>
          <w:rFonts w:asciiTheme="minorHAnsi" w:hAnsiTheme="minorHAnsi"/>
          <w:sz w:val="22"/>
          <w:szCs w:val="22"/>
        </w:rPr>
        <w:t xml:space="preserve">1) στην εποπτεία προσωπικού καθαριότητας και φύλαξης  δημοτικών κτιρίων, του  πολιτιστικού και συνεδριακού χώρου στην Αγορά Αργύρη και των </w:t>
      </w:r>
      <w:r w:rsidR="00EF1F79" w:rsidRPr="008A30CB">
        <w:rPr>
          <w:rFonts w:asciiTheme="minorHAnsi" w:hAnsiTheme="minorHAnsi"/>
          <w:sz w:val="22"/>
          <w:szCs w:val="22"/>
        </w:rPr>
        <w:lastRenderedPageBreak/>
        <w:t xml:space="preserve">αθλητικών εγκαταστάσεων του </w:t>
      </w:r>
      <w:proofErr w:type="spellStart"/>
      <w:r w:rsidR="00EF1F79" w:rsidRPr="008A30CB">
        <w:rPr>
          <w:rFonts w:asciiTheme="minorHAnsi" w:hAnsiTheme="minorHAnsi"/>
          <w:sz w:val="22"/>
          <w:szCs w:val="22"/>
        </w:rPr>
        <w:t>Παμπελοποννησιακού</w:t>
      </w:r>
      <w:proofErr w:type="spellEnd"/>
      <w:r w:rsidR="00EF1F79" w:rsidRPr="008A30CB">
        <w:rPr>
          <w:rFonts w:asciiTheme="minorHAnsi" w:hAnsiTheme="minorHAnsi"/>
          <w:sz w:val="22"/>
          <w:szCs w:val="22"/>
        </w:rPr>
        <w:t xml:space="preserve"> Σταδίου 2) στις εργασίες καθαριότητας των δημοτικών κτιρίων, του πολιτιστικού και συνεδριακού χώρου στην Αγορά Αργύρη όπου πραγματοποιούνται εκδηλώσεις τι απογευματινές ώρες καθώς και τα Σάββατα τις Κυριακές και Αργίες, των αθλητικών εγκαταστάσεων του </w:t>
      </w:r>
      <w:proofErr w:type="spellStart"/>
      <w:r w:rsidR="00EF1F79" w:rsidRPr="008A30CB">
        <w:rPr>
          <w:rFonts w:asciiTheme="minorHAnsi" w:hAnsiTheme="minorHAnsi"/>
          <w:sz w:val="22"/>
          <w:szCs w:val="22"/>
        </w:rPr>
        <w:t>Παμπελοποννησιακού</w:t>
      </w:r>
      <w:proofErr w:type="spellEnd"/>
      <w:r w:rsidR="00EF1F79" w:rsidRPr="008A30CB">
        <w:rPr>
          <w:rFonts w:asciiTheme="minorHAnsi" w:hAnsiTheme="minorHAnsi"/>
          <w:sz w:val="22"/>
          <w:szCs w:val="22"/>
        </w:rPr>
        <w:t xml:space="preserve"> Σταδίου όταν πραγματοποιούνται αθλητικές διοργανώσεις 3) στην επίδοση α) κοινοποιήσεων αποσπασμάτων βεβαιωτικών καταλόγων σε υπόχρεους ιδιοκτήτες καταστημάτων Υγειονομικού ενδιαφέροντος β) των αποφάσεων ή κλήσεων του  ελεγκτικού συνεδρίου γ) των βεβαιωμένων οφειλών  Δήμων – Υπουργείων κλπ  σε διάφορους υπόχρεους, καθώς και έγγραφη ενημέρωση  αυτών 4) στην φύλαξη Δημοτικών κτιρίων και αθλητικών εγκαταστάσεων 5) στην παραλαβή αιτήσεων των υποψηφίων που αφορούν στις διαδικασίες πρόσληψης προσωπικού με σύμβαση  εποχιακής  δίμηνης  η τρίμηνης απασχόλησης για πυροπροστασία  καθώς και  την πρόσληψη  προσωπικού  με 8μηνη σύμβαση μέσω ΟΑΕΔ για το πρόγραμμα κοινωφελούς εργασίας του 201</w:t>
      </w:r>
      <w:r w:rsidR="005B721A" w:rsidRPr="008A30CB">
        <w:rPr>
          <w:rFonts w:asciiTheme="minorHAnsi" w:hAnsiTheme="minorHAnsi"/>
          <w:sz w:val="22"/>
          <w:szCs w:val="22"/>
        </w:rPr>
        <w:t>9</w:t>
      </w:r>
      <w:r w:rsidR="00EF1F79" w:rsidRPr="008A30CB">
        <w:rPr>
          <w:rFonts w:asciiTheme="minorHAnsi" w:hAnsiTheme="minorHAnsi"/>
          <w:sz w:val="22"/>
          <w:szCs w:val="22"/>
        </w:rPr>
        <w:t xml:space="preserve"> καθώς και οκτάμηνο προσωπικό η τακτικό  μέσω ΑΣΕΠ 6) στην πρωτοκόλληση βεβαιώσεων Δημοτικού φόρου οι  οποίες θα βεβαιωθούν για τα έτη  201</w:t>
      </w:r>
      <w:r w:rsidR="005B721A" w:rsidRPr="008A30CB">
        <w:rPr>
          <w:rFonts w:asciiTheme="minorHAnsi" w:hAnsiTheme="minorHAnsi"/>
          <w:sz w:val="22"/>
          <w:szCs w:val="22"/>
        </w:rPr>
        <w:t>6</w:t>
      </w:r>
      <w:r w:rsidR="00EF1F79" w:rsidRPr="008A30CB">
        <w:rPr>
          <w:rFonts w:asciiTheme="minorHAnsi" w:hAnsiTheme="minorHAnsi"/>
          <w:sz w:val="22"/>
          <w:szCs w:val="22"/>
        </w:rPr>
        <w:t xml:space="preserve"> και  201</w:t>
      </w:r>
      <w:r w:rsidR="005B721A" w:rsidRPr="008A30CB">
        <w:rPr>
          <w:rFonts w:asciiTheme="minorHAnsi" w:hAnsiTheme="minorHAnsi"/>
          <w:sz w:val="22"/>
          <w:szCs w:val="22"/>
        </w:rPr>
        <w:t>7</w:t>
      </w:r>
      <w:r w:rsidR="00EF1F79" w:rsidRPr="008A30CB">
        <w:rPr>
          <w:rFonts w:asciiTheme="minorHAnsi" w:hAnsiTheme="minorHAnsi"/>
          <w:sz w:val="22"/>
          <w:szCs w:val="22"/>
        </w:rPr>
        <w:t xml:space="preserve"> και θα επιδοθούν  με  ορισμένη  ημερομηνία 7) στην παραλαβή αιτήσεων που αφορούν ευπαθείς ομάδες για απαλλαγή η μείωση δημοτικών τελών 8) στην παραλαβή  αιτήσεων για συμμετοχή για την κατάρτιση καταλόγων μελετητών δημοσίων έργων 9) στην κατανομή βοσκοτόπων έτους 2018, παραχώρηση σύμβασης μίσθωσης 10) στην διόρθωση ορθογραφικών λαθών των εκτυπώσεων πρωτοκόλλου  2016, 2017 για βιβλιοδεσία</w:t>
      </w:r>
      <w:r w:rsidRPr="008A30CB">
        <w:rPr>
          <w:rFonts w:asciiTheme="minorHAnsi" w:hAnsiTheme="minorHAnsi"/>
          <w:sz w:val="22"/>
          <w:szCs w:val="22"/>
        </w:rPr>
        <w:t>.</w:t>
      </w:r>
    </w:p>
    <w:p w:rsidR="005B721A" w:rsidRPr="008A30CB" w:rsidRDefault="005D0215" w:rsidP="005B721A">
      <w:pPr>
        <w:ind w:firstLine="720"/>
        <w:jc w:val="both"/>
        <w:rPr>
          <w:rFonts w:asciiTheme="minorHAnsi" w:hAnsiTheme="minorHAnsi"/>
          <w:sz w:val="22"/>
          <w:szCs w:val="22"/>
        </w:rPr>
      </w:pPr>
      <w:r w:rsidRPr="008A30CB">
        <w:rPr>
          <w:rFonts w:asciiTheme="minorHAnsi" w:hAnsiTheme="minorHAnsi" w:cs="Calibri"/>
          <w:sz w:val="22"/>
          <w:szCs w:val="22"/>
        </w:rPr>
        <w:t xml:space="preserve">Τμήμα Διαχείρισης Ανθρώπινου Δυναμικού. </w:t>
      </w:r>
      <w:r w:rsidR="00EF1F79" w:rsidRPr="008A30CB">
        <w:rPr>
          <w:rFonts w:asciiTheme="minorHAnsi" w:hAnsiTheme="minorHAnsi" w:cs="Calibri"/>
          <w:sz w:val="22"/>
          <w:szCs w:val="22"/>
        </w:rPr>
        <w:t>Ε</w:t>
      </w:r>
      <w:r w:rsidR="00EF1F79" w:rsidRPr="008A30CB">
        <w:rPr>
          <w:rFonts w:asciiTheme="minorHAnsi" w:hAnsiTheme="minorHAnsi"/>
          <w:sz w:val="22"/>
          <w:szCs w:val="22"/>
        </w:rPr>
        <w:t xml:space="preserve">φαρμογή νομοθετικών ρυθμίσεων για την υπηρεσιακή κατάσταση, την βαθμολογική και μισθολογική εξέλιξη των υπαλλήλων, την αναγνώριση προϋπηρεσίας εκτός δημοσίου τομέα και τις προσλήψεις/αποχωρήσεις προσωπικού και ειδικότερα: 1) την πρόσληψη 63 ατόμων, ως τακτικό προσωπικό σύμφωνα με την 3Κ/2018 Προκήρυξη του ΑΣΕΠ, 2) την πρόσληψη 10 ατόμων με την ΣΟΧ 1/2018 για τα Δημοτικά Κοιμητήρια, </w:t>
      </w:r>
      <w:r w:rsidR="005B721A" w:rsidRPr="008A30CB">
        <w:rPr>
          <w:rFonts w:asciiTheme="minorHAnsi" w:hAnsiTheme="minorHAnsi"/>
          <w:sz w:val="22"/>
          <w:szCs w:val="22"/>
        </w:rPr>
        <w:t xml:space="preserve">3) στις διαδικασίες αποχώρησης περίπου 836 ατόμων από το πρόγραμμα κοινωφελούς χαρακτήρα του ΟΑΕΔ και ειδικότερα στην σύνταξη, καταχώρηση και υποβολή στο πληροφοριακό σύστημα του Υπουργείου Εργασίας και Κοινωνικής Ασφάλισης 836 ερωτηματολογίων στο τέλος του προγράμματος κοινωφελούς χαρακτήρα της Δημόσιας Πρόσκλησης 1/2017, 4) στις διαδικασίες σύνταξης των περιγραμμάτων εργασίας 5) στο </w:t>
      </w:r>
      <w:r w:rsidR="005B721A" w:rsidRPr="008A30CB">
        <w:rPr>
          <w:rFonts w:asciiTheme="minorHAnsi" w:hAnsiTheme="minorHAnsi"/>
          <w:color w:val="000000"/>
          <w:sz w:val="22"/>
          <w:szCs w:val="22"/>
          <w:shd w:val="clear" w:color="auto" w:fill="FFFFFF"/>
        </w:rPr>
        <w:t>Ενιαίο Σύστημα Κινητικότητας στη Δημόσια Διοίκηση και την Τοπική Αυτοδιοίκηση 6) στην συλλογή στοιχείων για την υποστήριξη της νομικής υπηρεσίας σε δικαστικές προσφυγές εργαζομένων και 7) στον προγραμματισμό προσλήψεων έτους 2019.</w:t>
      </w:r>
    </w:p>
    <w:p w:rsidR="005D0215" w:rsidRPr="008A30CB" w:rsidRDefault="005D0215" w:rsidP="004F5224">
      <w:pPr>
        <w:ind w:firstLine="720"/>
        <w:jc w:val="both"/>
        <w:rPr>
          <w:rFonts w:asciiTheme="minorHAnsi" w:hAnsiTheme="minorHAnsi" w:cs="Calibri"/>
          <w:sz w:val="22"/>
          <w:szCs w:val="22"/>
        </w:rPr>
      </w:pPr>
      <w:r w:rsidRPr="008A30CB">
        <w:rPr>
          <w:rFonts w:asciiTheme="minorHAnsi" w:hAnsiTheme="minorHAnsi" w:cs="Calibri"/>
          <w:sz w:val="22"/>
          <w:szCs w:val="22"/>
        </w:rPr>
        <w:t xml:space="preserve">Τμήμα Διοικητικής Υποστήριξης Δημοτικών και Τοπικών Κοινοτήτων. </w:t>
      </w:r>
      <w:r w:rsidR="00A31511" w:rsidRPr="008A30CB">
        <w:rPr>
          <w:rFonts w:asciiTheme="minorHAnsi" w:hAnsiTheme="minorHAnsi" w:cs="Calibri"/>
          <w:sz w:val="22"/>
          <w:szCs w:val="22"/>
        </w:rPr>
        <w:t>Τ</w:t>
      </w:r>
      <w:r w:rsidRPr="008A30CB">
        <w:rPr>
          <w:rFonts w:asciiTheme="minorHAnsi" w:hAnsiTheme="minorHAnsi" w:cs="Calibri"/>
          <w:sz w:val="22"/>
          <w:szCs w:val="22"/>
        </w:rPr>
        <w:t xml:space="preserve">ήρηση των πρακτικών στις συνεδριάσεις των Συμβουλίων των Δημοτικών και Τοπικών Κοινοτήτων οι οποίες θα πραγματοποιηθούν τις απογευματινές ώρες από υπαλλήλους που έχουν ορισθεί ως γραμματείς με τις </w:t>
      </w:r>
      <w:r w:rsidRPr="008A30CB">
        <w:rPr>
          <w:rFonts w:asciiTheme="minorHAnsi" w:hAnsiTheme="minorHAnsi" w:cs="MgHelveticaUCPol"/>
          <w:sz w:val="22"/>
          <w:szCs w:val="22"/>
        </w:rPr>
        <w:t xml:space="preserve">αριθ. </w:t>
      </w:r>
      <w:proofErr w:type="spellStart"/>
      <w:r w:rsidRPr="008A30CB">
        <w:rPr>
          <w:rFonts w:asciiTheme="minorHAnsi" w:hAnsiTheme="minorHAnsi" w:cs="MgHelveticaUCPol"/>
          <w:sz w:val="22"/>
          <w:szCs w:val="22"/>
        </w:rPr>
        <w:t>Πρωτ</w:t>
      </w:r>
      <w:proofErr w:type="spellEnd"/>
      <w:r w:rsidRPr="008A30CB">
        <w:rPr>
          <w:rFonts w:asciiTheme="minorHAnsi" w:hAnsiTheme="minorHAnsi" w:cs="MgHelveticaUCPol"/>
          <w:sz w:val="22"/>
          <w:szCs w:val="22"/>
        </w:rPr>
        <w:t>. 146581/25-9-2014</w:t>
      </w:r>
      <w:r w:rsidRPr="008A30CB">
        <w:rPr>
          <w:rFonts w:asciiTheme="minorHAnsi" w:hAnsiTheme="minorHAnsi"/>
          <w:sz w:val="22"/>
          <w:szCs w:val="22"/>
        </w:rPr>
        <w:t xml:space="preserve"> (ΑΔΑ: 7ΔΙΡΩΞΙ-ΞΛΑ)</w:t>
      </w:r>
      <w:r w:rsidRPr="008A30CB">
        <w:rPr>
          <w:rFonts w:asciiTheme="minorHAnsi" w:hAnsiTheme="minorHAnsi" w:cs="MgHelveticaUCPol"/>
          <w:sz w:val="22"/>
          <w:szCs w:val="22"/>
        </w:rPr>
        <w:t xml:space="preserve"> και 2159/11-01-2016 (ΑΔΑ:</w:t>
      </w:r>
      <w:r w:rsidRPr="008A30CB">
        <w:rPr>
          <w:rFonts w:asciiTheme="minorHAnsi" w:hAnsiTheme="minorHAnsi"/>
          <w:bCs/>
          <w:sz w:val="22"/>
          <w:szCs w:val="22"/>
        </w:rPr>
        <w:t>753ΝΩΞΙ-21Φ</w:t>
      </w:r>
      <w:r w:rsidRPr="000E7F01">
        <w:rPr>
          <w:rFonts w:asciiTheme="minorHAnsi" w:hAnsiTheme="minorHAnsi"/>
          <w:bCs/>
          <w:sz w:val="22"/>
          <w:szCs w:val="22"/>
        </w:rPr>
        <w:t xml:space="preserve">) </w:t>
      </w:r>
      <w:r w:rsidRPr="008A30CB">
        <w:rPr>
          <w:rFonts w:asciiTheme="minorHAnsi" w:hAnsiTheme="minorHAnsi" w:cs="MgHelveticaUCPol"/>
          <w:sz w:val="22"/>
          <w:szCs w:val="22"/>
        </w:rPr>
        <w:t>απόφαση του Δημάρχου Πατρέων</w:t>
      </w:r>
      <w:r w:rsidRPr="008A30CB">
        <w:rPr>
          <w:rFonts w:asciiTheme="minorHAnsi" w:hAnsiTheme="minorHAnsi" w:cs="Calibri"/>
          <w:sz w:val="22"/>
          <w:szCs w:val="22"/>
        </w:rPr>
        <w:t xml:space="preserve"> καθώς και για την μεταγραφή τους στα επίσημα βιβλία των πρακτικών για την σύνταξη των σχετικών αποφάσεων των συμβουλίων καθώς και για τις εργασίες αρχειοθέτησης. </w:t>
      </w:r>
      <w:r w:rsidR="00F64DBE" w:rsidRPr="008A30CB">
        <w:rPr>
          <w:rFonts w:asciiTheme="minorHAnsi" w:hAnsiTheme="minorHAnsi" w:cs="Calibri"/>
          <w:sz w:val="22"/>
          <w:szCs w:val="22"/>
        </w:rPr>
        <w:t xml:space="preserve"> </w:t>
      </w:r>
    </w:p>
    <w:p w:rsidR="00F64DBE" w:rsidRPr="008A30CB" w:rsidRDefault="00046B99" w:rsidP="00F64DBE">
      <w:pPr>
        <w:ind w:firstLine="720"/>
        <w:jc w:val="both"/>
        <w:rPr>
          <w:rFonts w:asciiTheme="minorHAnsi" w:hAnsiTheme="minorHAnsi" w:cstheme="minorHAnsi"/>
          <w:sz w:val="22"/>
          <w:szCs w:val="22"/>
        </w:rPr>
      </w:pPr>
      <w:r w:rsidRPr="008A30CB">
        <w:rPr>
          <w:rFonts w:asciiTheme="minorHAnsi" w:hAnsiTheme="minorHAnsi"/>
          <w:sz w:val="22"/>
          <w:szCs w:val="22"/>
        </w:rPr>
        <w:t>Δ/νση Οικονομικών Υπηρεσιών/Γραφείο Δ/</w:t>
      </w:r>
      <w:proofErr w:type="spellStart"/>
      <w:r w:rsidRPr="008A30CB">
        <w:rPr>
          <w:rFonts w:asciiTheme="minorHAnsi" w:hAnsiTheme="minorHAnsi"/>
          <w:sz w:val="22"/>
          <w:szCs w:val="22"/>
        </w:rPr>
        <w:t>νσης.</w:t>
      </w:r>
      <w:proofErr w:type="spellEnd"/>
      <w:r w:rsidRPr="008A30CB">
        <w:rPr>
          <w:rFonts w:asciiTheme="minorHAnsi" w:hAnsiTheme="minorHAnsi"/>
          <w:sz w:val="22"/>
          <w:szCs w:val="22"/>
        </w:rPr>
        <w:t xml:space="preserve"> </w:t>
      </w:r>
      <w:r w:rsidR="00F64DBE" w:rsidRPr="008A30CB">
        <w:rPr>
          <w:rFonts w:asciiTheme="minorHAnsi" w:hAnsiTheme="minorHAnsi"/>
          <w:sz w:val="22"/>
          <w:szCs w:val="22"/>
        </w:rPr>
        <w:t>1) Α</w:t>
      </w:r>
      <w:r w:rsidR="00F64DBE" w:rsidRPr="008A30CB">
        <w:rPr>
          <w:rFonts w:asciiTheme="minorHAnsi" w:hAnsiTheme="minorHAnsi" w:cstheme="minorHAnsi"/>
          <w:sz w:val="22"/>
          <w:szCs w:val="22"/>
        </w:rPr>
        <w:t xml:space="preserve">ναδιοργάνωση των υπηρεσιών της Δ/νσης με την ένταξη και ενσωμάτωση των νέων συμβασιούχων </w:t>
      </w:r>
      <w:proofErr w:type="spellStart"/>
      <w:r w:rsidR="00F64DBE" w:rsidRPr="008A30CB">
        <w:rPr>
          <w:rFonts w:asciiTheme="minorHAnsi" w:hAnsiTheme="minorHAnsi" w:cstheme="minorHAnsi"/>
          <w:sz w:val="22"/>
          <w:szCs w:val="22"/>
        </w:rPr>
        <w:t>σ΄</w:t>
      </w:r>
      <w:proofErr w:type="spellEnd"/>
      <w:r w:rsidR="00F64DBE" w:rsidRPr="008A30CB">
        <w:rPr>
          <w:rFonts w:asciiTheme="minorHAnsi" w:hAnsiTheme="minorHAnsi" w:cstheme="minorHAnsi"/>
          <w:sz w:val="22"/>
          <w:szCs w:val="22"/>
        </w:rPr>
        <w:t xml:space="preserve"> αυτές για την καλύτερη αξιοποίησή τους και εκτέλεση του νέου σχεδιασμού δράσεων της Δ/νσης που δεν μπορούν να υλοποιηθούν κατά τις ώρες του κανονικού ωραρίου των υπηρεσιών 2) Συντονισμό και έλεγχο των υπηρεσιών για την εφαρμογή των ρυθμίσεων οφειλών δημοτών σύμφωνα με το ρυθμιστικό νόμο καθώς και μέτρων αναγκαστικής είσπραξης των ληξιπρόθεσμων οφειλών του Δήμου μας 3) Διαμόρφωση χώρου και μεταφορά των αρχείων των τμημάτων της Δ/νσης (Ταμείο, Εκκαθάριση Δαπανών) στην «Αγορά Αργύρη» 4) </w:t>
      </w:r>
      <w:r w:rsidR="00D766F2" w:rsidRPr="008A30CB">
        <w:rPr>
          <w:rFonts w:asciiTheme="minorHAnsi" w:hAnsiTheme="minorHAnsi" w:cstheme="minorHAnsi"/>
          <w:sz w:val="22"/>
          <w:szCs w:val="22"/>
        </w:rPr>
        <w:t xml:space="preserve">Την επεξεργασία δεδομένων-στοιχείων σχετικά με την καταβολή Δώρων Χριστουγέννων, Πάσχα και επιδομάτων Αδείας σύμφωνα με την έκδοση τελεσίδικων δικαστικών αποφάσεων. </w:t>
      </w:r>
    </w:p>
    <w:p w:rsidR="009B5155" w:rsidRPr="008A30CB" w:rsidRDefault="00417341" w:rsidP="000147B2">
      <w:pPr>
        <w:ind w:firstLine="720"/>
        <w:jc w:val="both"/>
        <w:rPr>
          <w:rFonts w:asciiTheme="minorHAnsi" w:hAnsiTheme="minorHAnsi"/>
          <w:sz w:val="22"/>
          <w:szCs w:val="22"/>
        </w:rPr>
      </w:pPr>
      <w:r w:rsidRPr="008A30CB">
        <w:rPr>
          <w:rFonts w:asciiTheme="minorHAnsi" w:hAnsiTheme="minorHAnsi"/>
          <w:sz w:val="22"/>
          <w:szCs w:val="22"/>
        </w:rPr>
        <w:t xml:space="preserve">Τμήμα Διαχείρισης Υλικού. </w:t>
      </w:r>
      <w:r w:rsidR="00D77D16" w:rsidRPr="008A30CB">
        <w:rPr>
          <w:rFonts w:asciiTheme="minorHAnsi" w:hAnsiTheme="minorHAnsi"/>
          <w:sz w:val="22"/>
          <w:szCs w:val="22"/>
        </w:rPr>
        <w:t>1) Υ</w:t>
      </w:r>
      <w:r w:rsidR="00B103F2" w:rsidRPr="008A30CB">
        <w:rPr>
          <w:rFonts w:asciiTheme="minorHAnsi" w:hAnsiTheme="minorHAnsi"/>
          <w:sz w:val="22"/>
          <w:szCs w:val="22"/>
        </w:rPr>
        <w:t>ποστήριξη με</w:t>
      </w:r>
      <w:r w:rsidR="009B5155" w:rsidRPr="008A30CB">
        <w:rPr>
          <w:rFonts w:asciiTheme="minorHAnsi" w:hAnsiTheme="minorHAnsi"/>
          <w:sz w:val="22"/>
          <w:szCs w:val="22"/>
        </w:rPr>
        <w:t xml:space="preserve"> </w:t>
      </w:r>
      <w:r w:rsidR="00D77D16" w:rsidRPr="008A30CB">
        <w:rPr>
          <w:rFonts w:asciiTheme="minorHAnsi" w:hAnsiTheme="minorHAnsi"/>
          <w:sz w:val="22"/>
          <w:szCs w:val="22"/>
        </w:rPr>
        <w:t xml:space="preserve">παροχή </w:t>
      </w:r>
      <w:r w:rsidR="00B103F2" w:rsidRPr="008A30CB">
        <w:rPr>
          <w:rFonts w:asciiTheme="minorHAnsi" w:hAnsiTheme="minorHAnsi"/>
          <w:sz w:val="22"/>
          <w:szCs w:val="22"/>
        </w:rPr>
        <w:t>υλικ</w:t>
      </w:r>
      <w:r w:rsidR="00D77D16" w:rsidRPr="008A30CB">
        <w:rPr>
          <w:rFonts w:asciiTheme="minorHAnsi" w:hAnsiTheme="minorHAnsi"/>
          <w:sz w:val="22"/>
          <w:szCs w:val="22"/>
        </w:rPr>
        <w:t>ών</w:t>
      </w:r>
      <w:r w:rsidR="00B103F2" w:rsidRPr="008A30CB">
        <w:rPr>
          <w:rFonts w:asciiTheme="minorHAnsi" w:hAnsiTheme="minorHAnsi"/>
          <w:sz w:val="22"/>
          <w:szCs w:val="22"/>
        </w:rPr>
        <w:t>, ανταλλακτικ</w:t>
      </w:r>
      <w:r w:rsidR="00D77D16" w:rsidRPr="008A30CB">
        <w:rPr>
          <w:rFonts w:asciiTheme="minorHAnsi" w:hAnsiTheme="minorHAnsi"/>
          <w:sz w:val="22"/>
          <w:szCs w:val="22"/>
        </w:rPr>
        <w:t>ών</w:t>
      </w:r>
      <w:r w:rsidR="00B103F2" w:rsidRPr="008A30CB">
        <w:rPr>
          <w:rFonts w:asciiTheme="minorHAnsi" w:hAnsiTheme="minorHAnsi"/>
          <w:sz w:val="22"/>
          <w:szCs w:val="22"/>
        </w:rPr>
        <w:t xml:space="preserve"> και </w:t>
      </w:r>
      <w:r w:rsidR="00D77D16" w:rsidRPr="008A30CB">
        <w:rPr>
          <w:rFonts w:asciiTheme="minorHAnsi" w:hAnsiTheme="minorHAnsi"/>
          <w:sz w:val="22"/>
          <w:szCs w:val="22"/>
        </w:rPr>
        <w:t xml:space="preserve">καυσίμων </w:t>
      </w:r>
      <w:r w:rsidR="00B103F2" w:rsidRPr="008A30CB">
        <w:rPr>
          <w:rFonts w:asciiTheme="minorHAnsi" w:hAnsiTheme="minorHAnsi"/>
          <w:sz w:val="22"/>
          <w:szCs w:val="22"/>
        </w:rPr>
        <w:t xml:space="preserve">των υπηρεσιών του Δήμου που λειτουργούν σε 24ωρη βάση και τα Σαββατοκύριακα και ειδικότερα τα </w:t>
      </w:r>
      <w:r w:rsidRPr="008A30CB">
        <w:rPr>
          <w:rFonts w:asciiTheme="minorHAnsi" w:hAnsiTheme="minorHAnsi"/>
          <w:sz w:val="22"/>
          <w:szCs w:val="22"/>
        </w:rPr>
        <w:t>συνεργεί</w:t>
      </w:r>
      <w:r w:rsidR="00B103F2" w:rsidRPr="008A30CB">
        <w:rPr>
          <w:rFonts w:asciiTheme="minorHAnsi" w:hAnsiTheme="minorHAnsi"/>
          <w:sz w:val="22"/>
          <w:szCs w:val="22"/>
        </w:rPr>
        <w:t xml:space="preserve">α </w:t>
      </w:r>
      <w:r w:rsidRPr="008A30CB">
        <w:rPr>
          <w:rFonts w:asciiTheme="minorHAnsi" w:hAnsiTheme="minorHAnsi"/>
          <w:sz w:val="22"/>
          <w:szCs w:val="22"/>
        </w:rPr>
        <w:t xml:space="preserve">τεχνικών έργων και καθαριότητας </w:t>
      </w:r>
      <w:r w:rsidR="00B103F2" w:rsidRPr="008A30CB">
        <w:rPr>
          <w:rFonts w:asciiTheme="minorHAnsi" w:hAnsiTheme="minorHAnsi"/>
          <w:sz w:val="22"/>
          <w:szCs w:val="22"/>
        </w:rPr>
        <w:t xml:space="preserve">προκειμένου </w:t>
      </w:r>
      <w:r w:rsidRPr="008A30CB">
        <w:rPr>
          <w:rFonts w:asciiTheme="minorHAnsi" w:hAnsiTheme="minorHAnsi"/>
          <w:sz w:val="22"/>
          <w:szCs w:val="22"/>
        </w:rPr>
        <w:t>να εκτελέσουν έργα μικρής ή μεγάλης έκτασης</w:t>
      </w:r>
      <w:r w:rsidRPr="008A30CB">
        <w:rPr>
          <w:rFonts w:asciiTheme="minorHAnsi" w:hAnsiTheme="minorHAnsi" w:cs="Calibri"/>
          <w:sz w:val="22"/>
          <w:szCs w:val="22"/>
        </w:rPr>
        <w:t xml:space="preserve">, </w:t>
      </w:r>
      <w:r w:rsidR="00D77D16" w:rsidRPr="008A30CB">
        <w:rPr>
          <w:rFonts w:asciiTheme="minorHAnsi" w:hAnsiTheme="minorHAnsi" w:cs="Calibri"/>
          <w:sz w:val="22"/>
          <w:szCs w:val="22"/>
        </w:rPr>
        <w:t>2) Υποστήριξη των υπηρεσιών που ενεργούν σε θ</w:t>
      </w:r>
      <w:r w:rsidR="00B103F2" w:rsidRPr="008A30CB">
        <w:rPr>
          <w:rFonts w:asciiTheme="minorHAnsi" w:hAnsiTheme="minorHAnsi" w:cs="Calibri"/>
          <w:sz w:val="22"/>
          <w:szCs w:val="22"/>
        </w:rPr>
        <w:t xml:space="preserve">έματα πολιτικής προστασίας </w:t>
      </w:r>
      <w:r w:rsidR="009B5155" w:rsidRPr="008A30CB">
        <w:rPr>
          <w:rFonts w:asciiTheme="minorHAnsi" w:hAnsiTheme="minorHAnsi" w:cs="Calibri"/>
          <w:sz w:val="22"/>
          <w:szCs w:val="22"/>
        </w:rPr>
        <w:t xml:space="preserve">(πυρκαγιές, </w:t>
      </w:r>
      <w:r w:rsidRPr="008A30CB">
        <w:rPr>
          <w:rFonts w:asciiTheme="minorHAnsi" w:hAnsiTheme="minorHAnsi" w:cs="Calibri"/>
          <w:sz w:val="22"/>
          <w:szCs w:val="22"/>
        </w:rPr>
        <w:t>επικίνδυν</w:t>
      </w:r>
      <w:r w:rsidR="009B5155" w:rsidRPr="008A30CB">
        <w:rPr>
          <w:rFonts w:asciiTheme="minorHAnsi" w:hAnsiTheme="minorHAnsi" w:cs="Calibri"/>
          <w:sz w:val="22"/>
          <w:szCs w:val="22"/>
        </w:rPr>
        <w:t>α</w:t>
      </w:r>
      <w:r w:rsidRPr="008A30CB">
        <w:rPr>
          <w:rFonts w:asciiTheme="minorHAnsi" w:hAnsiTheme="minorHAnsi" w:cs="Calibri"/>
          <w:sz w:val="22"/>
          <w:szCs w:val="22"/>
        </w:rPr>
        <w:t xml:space="preserve"> καιρικ</w:t>
      </w:r>
      <w:r w:rsidR="009B5155" w:rsidRPr="008A30CB">
        <w:rPr>
          <w:rFonts w:asciiTheme="minorHAnsi" w:hAnsiTheme="minorHAnsi" w:cs="Calibri"/>
          <w:sz w:val="22"/>
          <w:szCs w:val="22"/>
        </w:rPr>
        <w:t>ά</w:t>
      </w:r>
      <w:r w:rsidRPr="008A30CB">
        <w:rPr>
          <w:rFonts w:asciiTheme="minorHAnsi" w:hAnsiTheme="minorHAnsi" w:cs="Calibri"/>
          <w:sz w:val="22"/>
          <w:szCs w:val="22"/>
        </w:rPr>
        <w:t xml:space="preserve"> φαιν</w:t>
      </w:r>
      <w:r w:rsidR="009B5155" w:rsidRPr="008A30CB">
        <w:rPr>
          <w:rFonts w:asciiTheme="minorHAnsi" w:hAnsiTheme="minorHAnsi" w:cs="Calibri"/>
          <w:sz w:val="22"/>
          <w:szCs w:val="22"/>
        </w:rPr>
        <w:t>ό</w:t>
      </w:r>
      <w:r w:rsidRPr="008A30CB">
        <w:rPr>
          <w:rFonts w:asciiTheme="minorHAnsi" w:hAnsiTheme="minorHAnsi" w:cs="Calibri"/>
          <w:sz w:val="22"/>
          <w:szCs w:val="22"/>
        </w:rPr>
        <w:t>μ</w:t>
      </w:r>
      <w:r w:rsidR="009B5155" w:rsidRPr="008A30CB">
        <w:rPr>
          <w:rFonts w:asciiTheme="minorHAnsi" w:hAnsiTheme="minorHAnsi" w:cs="Calibri"/>
          <w:sz w:val="22"/>
          <w:szCs w:val="22"/>
        </w:rPr>
        <w:t>ε</w:t>
      </w:r>
      <w:r w:rsidRPr="008A30CB">
        <w:rPr>
          <w:rFonts w:asciiTheme="minorHAnsi" w:hAnsiTheme="minorHAnsi" w:cs="Calibri"/>
          <w:sz w:val="22"/>
          <w:szCs w:val="22"/>
        </w:rPr>
        <w:t>ν</w:t>
      </w:r>
      <w:r w:rsidR="009B5155" w:rsidRPr="008A30CB">
        <w:rPr>
          <w:rFonts w:asciiTheme="minorHAnsi" w:hAnsiTheme="minorHAnsi" w:cs="Calibri"/>
          <w:sz w:val="22"/>
          <w:szCs w:val="22"/>
        </w:rPr>
        <w:t>α),</w:t>
      </w:r>
      <w:r w:rsidR="009B5155" w:rsidRPr="008A30CB">
        <w:rPr>
          <w:rFonts w:asciiTheme="minorHAnsi" w:hAnsiTheme="minorHAnsi"/>
          <w:sz w:val="22"/>
          <w:szCs w:val="22"/>
        </w:rPr>
        <w:t xml:space="preserve"> </w:t>
      </w:r>
      <w:r w:rsidR="00D77D16" w:rsidRPr="008A30CB">
        <w:rPr>
          <w:rFonts w:asciiTheme="minorHAnsi" w:hAnsiTheme="minorHAnsi"/>
          <w:sz w:val="22"/>
          <w:szCs w:val="22"/>
        </w:rPr>
        <w:t xml:space="preserve">3) </w:t>
      </w:r>
      <w:r w:rsidR="009B5155" w:rsidRPr="008A30CB">
        <w:rPr>
          <w:rFonts w:asciiTheme="minorHAnsi" w:hAnsiTheme="minorHAnsi"/>
          <w:sz w:val="22"/>
          <w:szCs w:val="22"/>
        </w:rPr>
        <w:t>κάλυψη εκδηλώσεων</w:t>
      </w:r>
      <w:r w:rsidR="00D77D16" w:rsidRPr="008A30CB">
        <w:rPr>
          <w:rFonts w:asciiTheme="minorHAnsi" w:hAnsiTheme="minorHAnsi"/>
          <w:sz w:val="22"/>
          <w:szCs w:val="22"/>
        </w:rPr>
        <w:t xml:space="preserve"> 4) </w:t>
      </w:r>
      <w:r w:rsidRPr="008A30CB">
        <w:rPr>
          <w:rFonts w:asciiTheme="minorHAnsi" w:hAnsiTheme="minorHAnsi" w:cs="Calibri"/>
          <w:sz w:val="22"/>
          <w:szCs w:val="22"/>
        </w:rPr>
        <w:t xml:space="preserve">τις </w:t>
      </w:r>
      <w:r w:rsidRPr="008A30CB">
        <w:rPr>
          <w:rFonts w:asciiTheme="minorHAnsi" w:hAnsiTheme="minorHAnsi" w:cs="Calibri"/>
          <w:sz w:val="22"/>
          <w:szCs w:val="22"/>
        </w:rPr>
        <w:lastRenderedPageBreak/>
        <w:t>προγραμματισμένες απογραφές και ταξινομήσεις των υλικών</w:t>
      </w:r>
      <w:r w:rsidR="009B5155" w:rsidRPr="008A30CB">
        <w:rPr>
          <w:rFonts w:asciiTheme="minorHAnsi" w:hAnsiTheme="minorHAnsi" w:cs="Calibri"/>
          <w:sz w:val="22"/>
          <w:szCs w:val="22"/>
        </w:rPr>
        <w:t xml:space="preserve">, και </w:t>
      </w:r>
      <w:r w:rsidR="001A21F3" w:rsidRPr="008A30CB">
        <w:rPr>
          <w:rFonts w:asciiTheme="minorHAnsi" w:hAnsiTheme="minorHAnsi" w:cs="Calibri"/>
          <w:sz w:val="22"/>
          <w:szCs w:val="22"/>
        </w:rPr>
        <w:t xml:space="preserve">5) </w:t>
      </w:r>
      <w:r w:rsidR="009B5155" w:rsidRPr="008A30CB">
        <w:rPr>
          <w:rFonts w:asciiTheme="minorHAnsi" w:hAnsiTheme="minorHAnsi" w:cs="Calibri"/>
          <w:sz w:val="22"/>
          <w:szCs w:val="22"/>
        </w:rPr>
        <w:t xml:space="preserve">διενέργεια ποιοτικών </w:t>
      </w:r>
      <w:r w:rsidRPr="008A30CB">
        <w:rPr>
          <w:rFonts w:asciiTheme="minorHAnsi" w:hAnsiTheme="minorHAnsi"/>
          <w:sz w:val="22"/>
          <w:szCs w:val="22"/>
        </w:rPr>
        <w:t>ελέγχ</w:t>
      </w:r>
      <w:r w:rsidR="009B5155" w:rsidRPr="008A30CB">
        <w:rPr>
          <w:rFonts w:asciiTheme="minorHAnsi" w:hAnsiTheme="minorHAnsi"/>
          <w:sz w:val="22"/>
          <w:szCs w:val="22"/>
        </w:rPr>
        <w:t>ων των προμηθευόμενων υλικών.</w:t>
      </w:r>
    </w:p>
    <w:p w:rsidR="00112B41" w:rsidRPr="008A30CB" w:rsidRDefault="00454647" w:rsidP="004D0B4E">
      <w:pPr>
        <w:ind w:firstLine="720"/>
        <w:jc w:val="both"/>
        <w:rPr>
          <w:rFonts w:asciiTheme="minorHAnsi" w:hAnsiTheme="minorHAnsi"/>
          <w:sz w:val="22"/>
          <w:szCs w:val="22"/>
        </w:rPr>
      </w:pPr>
      <w:r w:rsidRPr="008A30CB">
        <w:rPr>
          <w:rFonts w:asciiTheme="minorHAnsi" w:hAnsiTheme="minorHAnsi"/>
          <w:sz w:val="22"/>
          <w:szCs w:val="22"/>
        </w:rPr>
        <w:t xml:space="preserve">Τμήμα Εκκαθάρισης Δαπανών. </w:t>
      </w:r>
      <w:r w:rsidR="004D0B4E" w:rsidRPr="008A30CB">
        <w:rPr>
          <w:rFonts w:asciiTheme="minorHAnsi" w:hAnsiTheme="minorHAnsi"/>
          <w:sz w:val="22"/>
          <w:szCs w:val="22"/>
        </w:rPr>
        <w:t xml:space="preserve">1) </w:t>
      </w:r>
      <w:r w:rsidR="00112B41" w:rsidRPr="008A30CB">
        <w:rPr>
          <w:rFonts w:asciiTheme="minorHAnsi" w:hAnsiTheme="minorHAnsi"/>
          <w:sz w:val="22"/>
          <w:szCs w:val="22"/>
        </w:rPr>
        <w:t xml:space="preserve">Επανέκδοση τίτλων πληρωμής για τα ανεξόφλητα εντάλματα έτους 2018 2) Εκκαθάριση και έκδοση τίτλων πληρωμής για τις απλήρωτες υποχρεώσεις έτους 2018,  οι οποίες δεν κατέστη δυνατό να </w:t>
      </w:r>
      <w:proofErr w:type="spellStart"/>
      <w:r w:rsidR="00112B41" w:rsidRPr="008A30CB">
        <w:rPr>
          <w:rFonts w:asciiTheme="minorHAnsi" w:hAnsiTheme="minorHAnsi"/>
          <w:sz w:val="22"/>
          <w:szCs w:val="22"/>
        </w:rPr>
        <w:t>ενταλματοποιηθούν</w:t>
      </w:r>
      <w:proofErr w:type="spellEnd"/>
      <w:r w:rsidR="00112B41" w:rsidRPr="008A30CB">
        <w:rPr>
          <w:rFonts w:asciiTheme="minorHAnsi" w:hAnsiTheme="minorHAnsi"/>
          <w:sz w:val="22"/>
          <w:szCs w:val="22"/>
        </w:rPr>
        <w:t xml:space="preserve"> εντός του έτους λόγω έλλειψης χρόνου για την ολοκλήρωση των σχετικών ελεγκτικών κ.λπ. διαδικασιών</w:t>
      </w:r>
      <w:r w:rsidR="004D0B4E" w:rsidRPr="008A30CB">
        <w:rPr>
          <w:rFonts w:asciiTheme="minorHAnsi" w:hAnsiTheme="minorHAnsi"/>
          <w:sz w:val="22"/>
          <w:szCs w:val="22"/>
        </w:rPr>
        <w:t xml:space="preserve"> 3) </w:t>
      </w:r>
      <w:r w:rsidR="00112B41" w:rsidRPr="008A30CB">
        <w:rPr>
          <w:rFonts w:asciiTheme="minorHAnsi" w:hAnsiTheme="minorHAnsi"/>
          <w:sz w:val="22"/>
          <w:szCs w:val="22"/>
        </w:rPr>
        <w:t>Παραγραφή απαιτήσεων τρίτων κατά του</w:t>
      </w:r>
      <w:r w:rsidR="004D0B4E" w:rsidRPr="008A30CB">
        <w:rPr>
          <w:rFonts w:asciiTheme="minorHAnsi" w:hAnsiTheme="minorHAnsi"/>
          <w:sz w:val="22"/>
          <w:szCs w:val="22"/>
        </w:rPr>
        <w:t xml:space="preserve"> Δήμου κατόπιν σχετικού έλεγχου και 4) </w:t>
      </w:r>
      <w:r w:rsidR="00112B41" w:rsidRPr="008A30CB">
        <w:rPr>
          <w:rFonts w:asciiTheme="minorHAnsi" w:hAnsiTheme="minorHAnsi"/>
          <w:sz w:val="22"/>
          <w:szCs w:val="22"/>
        </w:rPr>
        <w:t>Εξόφληση  ληξιπρόθεσμων  υποχρεώσεων και υποχρεώσεων από τελεσίδικες δικαστικές αποφάσεις και διαταγές πληρωμής   κατόπιν  σχετικής  επιχορήγησης Υπουργείου Εσωτερικών</w:t>
      </w:r>
      <w:r w:rsidR="004D0B4E" w:rsidRPr="008A30CB">
        <w:rPr>
          <w:rFonts w:asciiTheme="minorHAnsi" w:hAnsiTheme="minorHAnsi"/>
          <w:sz w:val="22"/>
          <w:szCs w:val="22"/>
        </w:rPr>
        <w:t>.</w:t>
      </w:r>
    </w:p>
    <w:p w:rsidR="00DB5333" w:rsidRPr="008A30CB" w:rsidRDefault="00E26F7E" w:rsidP="00DB5333">
      <w:pPr>
        <w:ind w:firstLine="720"/>
        <w:jc w:val="both"/>
        <w:rPr>
          <w:rFonts w:asciiTheme="minorHAnsi" w:hAnsiTheme="minorHAnsi"/>
          <w:sz w:val="22"/>
          <w:szCs w:val="22"/>
        </w:rPr>
      </w:pPr>
      <w:r w:rsidRPr="008A30CB">
        <w:rPr>
          <w:rFonts w:asciiTheme="minorHAnsi" w:hAnsiTheme="minorHAnsi" w:cs="Arial Narrow"/>
          <w:sz w:val="22"/>
          <w:szCs w:val="22"/>
        </w:rPr>
        <w:t xml:space="preserve">Τμήμα Μισθοδοσίας. </w:t>
      </w:r>
      <w:r w:rsidR="00E15C80" w:rsidRPr="008A30CB">
        <w:rPr>
          <w:rFonts w:asciiTheme="minorHAnsi" w:hAnsiTheme="minorHAnsi"/>
          <w:sz w:val="22"/>
          <w:szCs w:val="22"/>
        </w:rPr>
        <w:t>1)</w:t>
      </w:r>
      <w:r w:rsidR="00E15C80" w:rsidRPr="008A30CB">
        <w:rPr>
          <w:rFonts w:asciiTheme="minorHAnsi" w:hAnsiTheme="minorHAnsi"/>
          <w:color w:val="000000"/>
          <w:sz w:val="22"/>
          <w:szCs w:val="22"/>
          <w:shd w:val="clear" w:color="auto" w:fill="FFFFFF"/>
        </w:rPr>
        <w:t xml:space="preserve"> </w:t>
      </w:r>
      <w:r w:rsidR="00C12E66" w:rsidRPr="008A30CB">
        <w:rPr>
          <w:rFonts w:asciiTheme="minorHAnsi" w:hAnsiTheme="minorHAnsi"/>
          <w:color w:val="000000"/>
          <w:sz w:val="22"/>
          <w:szCs w:val="22"/>
          <w:shd w:val="clear" w:color="auto" w:fill="FFFFFF"/>
        </w:rPr>
        <w:t xml:space="preserve">Μεταβολές </w:t>
      </w:r>
      <w:r w:rsidR="00DB5333" w:rsidRPr="008A30CB">
        <w:rPr>
          <w:rFonts w:asciiTheme="minorHAnsi" w:hAnsiTheme="minorHAnsi"/>
          <w:sz w:val="22"/>
          <w:szCs w:val="22"/>
        </w:rPr>
        <w:t xml:space="preserve">του </w:t>
      </w:r>
      <w:r w:rsidR="00C12E66" w:rsidRPr="008A30CB">
        <w:rPr>
          <w:rFonts w:asciiTheme="minorHAnsi" w:hAnsiTheme="minorHAnsi"/>
          <w:sz w:val="22"/>
          <w:szCs w:val="22"/>
        </w:rPr>
        <w:t>ν</w:t>
      </w:r>
      <w:r w:rsidR="00DB5333" w:rsidRPr="008A30CB">
        <w:rPr>
          <w:rFonts w:asciiTheme="minorHAnsi" w:hAnsiTheme="minorHAnsi"/>
          <w:sz w:val="22"/>
          <w:szCs w:val="22"/>
        </w:rPr>
        <w:t xml:space="preserve">ομοθετικού πλαισίου όπως </w:t>
      </w:r>
      <w:r w:rsidR="00C12E66" w:rsidRPr="008A30CB">
        <w:rPr>
          <w:rFonts w:asciiTheme="minorHAnsi" w:hAnsiTheme="minorHAnsi"/>
          <w:sz w:val="22"/>
          <w:szCs w:val="22"/>
        </w:rPr>
        <w:t>ν</w:t>
      </w:r>
      <w:r w:rsidR="00DB5333" w:rsidRPr="008A30CB">
        <w:rPr>
          <w:rFonts w:asciiTheme="minorHAnsi" w:hAnsiTheme="minorHAnsi"/>
          <w:sz w:val="22"/>
          <w:szCs w:val="22"/>
        </w:rPr>
        <w:t xml:space="preserve">ομοί, Π.Δ, </w:t>
      </w:r>
      <w:r w:rsidR="00C12E66" w:rsidRPr="008A30CB">
        <w:rPr>
          <w:rFonts w:asciiTheme="minorHAnsi" w:hAnsiTheme="minorHAnsi"/>
          <w:sz w:val="22"/>
          <w:szCs w:val="22"/>
        </w:rPr>
        <w:t>υ</w:t>
      </w:r>
      <w:r w:rsidR="00DB5333" w:rsidRPr="008A30CB">
        <w:rPr>
          <w:rFonts w:asciiTheme="minorHAnsi" w:hAnsiTheme="minorHAnsi"/>
          <w:sz w:val="22"/>
          <w:szCs w:val="22"/>
        </w:rPr>
        <w:t xml:space="preserve">πουργικές </w:t>
      </w:r>
      <w:r w:rsidR="00C12E66" w:rsidRPr="008A30CB">
        <w:rPr>
          <w:rFonts w:asciiTheme="minorHAnsi" w:hAnsiTheme="minorHAnsi"/>
          <w:sz w:val="22"/>
          <w:szCs w:val="22"/>
        </w:rPr>
        <w:t>α</w:t>
      </w:r>
      <w:r w:rsidR="00DB5333" w:rsidRPr="008A30CB">
        <w:rPr>
          <w:rFonts w:asciiTheme="minorHAnsi" w:hAnsiTheme="minorHAnsi"/>
          <w:sz w:val="22"/>
          <w:szCs w:val="22"/>
        </w:rPr>
        <w:t xml:space="preserve">ποφάσεις, </w:t>
      </w:r>
      <w:r w:rsidR="00C12E66" w:rsidRPr="008A30CB">
        <w:rPr>
          <w:rFonts w:asciiTheme="minorHAnsi" w:hAnsiTheme="minorHAnsi"/>
          <w:sz w:val="22"/>
          <w:szCs w:val="22"/>
        </w:rPr>
        <w:t>ε</w:t>
      </w:r>
      <w:r w:rsidR="00DB5333" w:rsidRPr="008A30CB">
        <w:rPr>
          <w:rFonts w:asciiTheme="minorHAnsi" w:hAnsiTheme="minorHAnsi"/>
          <w:sz w:val="22"/>
          <w:szCs w:val="22"/>
        </w:rPr>
        <w:t xml:space="preserve">γκύκλιοι οι οποίες επιφέρουν μεταβολές και συνδέονται άμεσα με τον υπολογισμό των πάση φύσεως αποδοχών, συντάξεων εφάπαξ παροχών, εισφορών, κρατήσεων του υπάρχοντος προσωπικού και λοιπών ασφαλισμένων  2) Της  πρόσληψης μόνιμου, έκτακτου προσωπικού (ΙΔΟΧ) διαφόρων ειδικοτήτων με 8/μηνες, 2/μηνες συμβάσεις καθώς και μέσω προγραμμάτων πλήρους ή μερικής απασχόλησης  συμβασιούχους  σύμφωνα με τα αιτήματα του Δήμου Πατρέων, με ιδιαίτερη έμφαση στα Προγράμματα Κοινωφελούς Εργασίας ΟΑΕΔ . </w:t>
      </w:r>
    </w:p>
    <w:p w:rsidR="00FF56E5" w:rsidRPr="008A30CB" w:rsidRDefault="00E15C80" w:rsidP="00611B06">
      <w:pPr>
        <w:ind w:firstLine="720"/>
        <w:jc w:val="both"/>
        <w:rPr>
          <w:rFonts w:asciiTheme="minorHAnsi" w:hAnsiTheme="minorHAnsi"/>
          <w:bCs/>
          <w:sz w:val="22"/>
          <w:szCs w:val="22"/>
        </w:rPr>
      </w:pPr>
      <w:r w:rsidRPr="008A30CB">
        <w:rPr>
          <w:rFonts w:asciiTheme="minorHAnsi" w:hAnsiTheme="minorHAnsi"/>
          <w:sz w:val="22"/>
          <w:szCs w:val="22"/>
        </w:rPr>
        <w:t xml:space="preserve"> </w:t>
      </w:r>
      <w:r w:rsidR="006F6FA2" w:rsidRPr="008A30CB">
        <w:rPr>
          <w:rFonts w:asciiTheme="minorHAnsi" w:hAnsiTheme="minorHAnsi"/>
          <w:sz w:val="22"/>
          <w:szCs w:val="22"/>
        </w:rPr>
        <w:t xml:space="preserve">Τμήμα Προμηθειών και Δημοπρασιών. </w:t>
      </w:r>
      <w:r w:rsidR="00973D63" w:rsidRPr="008A30CB">
        <w:rPr>
          <w:rFonts w:asciiTheme="minorHAnsi" w:hAnsiTheme="minorHAnsi"/>
          <w:sz w:val="22"/>
          <w:szCs w:val="22"/>
        </w:rPr>
        <w:t>1)</w:t>
      </w:r>
      <w:r w:rsidR="00FF56E5" w:rsidRPr="008A30CB">
        <w:rPr>
          <w:rFonts w:asciiTheme="minorHAnsi" w:hAnsiTheme="minorHAnsi"/>
          <w:sz w:val="22"/>
          <w:szCs w:val="22"/>
        </w:rPr>
        <w:t xml:space="preserve"> καθυστέρηση υποβολής των απαραίτητων μελετών, με αποτέλεσμα τη συσσώρευσή και μαζική υποβολή τους, για προμήθειες αγαθών και ανάθεση εργασιών, που αφορούν κάλυψη πάγιων αλλά και επειγουσών αναγκών όπως για παράδειγμα η προμήθεια, καυσίμων και λιπαντικών</w:t>
      </w:r>
      <w:r w:rsidR="00FF56E5" w:rsidRPr="008A30CB">
        <w:rPr>
          <w:rFonts w:asciiTheme="minorHAnsi" w:hAnsiTheme="minorHAnsi"/>
          <w:bCs/>
          <w:sz w:val="22"/>
          <w:szCs w:val="22"/>
        </w:rPr>
        <w:t xml:space="preserve">, τροφίμων, </w:t>
      </w:r>
      <w:r w:rsidR="00FF56E5" w:rsidRPr="008A30CB">
        <w:rPr>
          <w:rFonts w:asciiTheme="minorHAnsi" w:hAnsiTheme="minorHAnsi"/>
          <w:sz w:val="22"/>
          <w:szCs w:val="22"/>
        </w:rPr>
        <w:t xml:space="preserve">ειδών καθαριότητας και ευπρεπισμού για την κάλυψη των αναγκών του Δήμου και των Νομικών του Προσώπων (ηλεκτρονικός ανοιχτός διαγωνισμός) </w:t>
      </w:r>
      <w:r w:rsidR="00FF56E5" w:rsidRPr="008A30CB">
        <w:rPr>
          <w:rFonts w:asciiTheme="minorHAnsi" w:hAnsiTheme="minorHAnsi"/>
          <w:bCs/>
          <w:sz w:val="22"/>
          <w:szCs w:val="22"/>
        </w:rPr>
        <w:t xml:space="preserve"> </w:t>
      </w:r>
      <w:r w:rsidR="00FF56E5" w:rsidRPr="000E7F01">
        <w:rPr>
          <w:rFonts w:asciiTheme="minorHAnsi" w:hAnsiTheme="minorHAnsi"/>
          <w:bCs/>
          <w:sz w:val="22"/>
          <w:szCs w:val="22"/>
        </w:rPr>
        <w:t xml:space="preserve">2) </w:t>
      </w:r>
      <w:r w:rsidR="00FF56E5" w:rsidRPr="008A30CB">
        <w:rPr>
          <w:rFonts w:asciiTheme="minorHAnsi" w:hAnsiTheme="minorHAnsi"/>
          <w:sz w:val="22"/>
          <w:szCs w:val="22"/>
        </w:rPr>
        <w:t>στη συσσωρευμένες ανάγκες όσον αφορά, τη μέριμνα και υποστήριξη της λειτουργίας των Επιτροπών διενέργειας διαγωνισμών, τη λήψη και αξιολόγηση των προσφορών, τις ενστάσεις που υποβάλλονται από τους συμμετέχοντες (είτε κατά των όρων διακήρυξης είτε κατά της διαδικασίας), τη σύνταξη των αντίστοιχων εισηγήσεων και την υποβολή των μαζί με όλα τα σχετικά στοιχεία στην Οικονομική Επιτροπή</w:t>
      </w:r>
      <w:r w:rsidR="00FF56E5" w:rsidRPr="000E7F01">
        <w:rPr>
          <w:rFonts w:asciiTheme="minorHAnsi" w:hAnsiTheme="minorHAnsi"/>
          <w:sz w:val="22"/>
          <w:szCs w:val="22"/>
        </w:rPr>
        <w:t xml:space="preserve"> 3) </w:t>
      </w:r>
      <w:r w:rsidR="00FF56E5" w:rsidRPr="008A30CB">
        <w:rPr>
          <w:rFonts w:asciiTheme="minorHAnsi" w:hAnsiTheme="minorHAnsi"/>
          <w:bCs/>
          <w:sz w:val="22"/>
          <w:szCs w:val="22"/>
        </w:rPr>
        <w:t xml:space="preserve">τακτοποίηση και οργάνωση του αρχείου του Τμήματος (αρχειοθέτηση, </w:t>
      </w:r>
      <w:proofErr w:type="spellStart"/>
      <w:r w:rsidR="00FF56E5" w:rsidRPr="008A30CB">
        <w:rPr>
          <w:rFonts w:asciiTheme="minorHAnsi" w:hAnsiTheme="minorHAnsi"/>
          <w:bCs/>
          <w:sz w:val="22"/>
          <w:szCs w:val="22"/>
        </w:rPr>
        <w:t>κ.λ.π</w:t>
      </w:r>
      <w:proofErr w:type="spellEnd"/>
      <w:r w:rsidR="00FF56E5" w:rsidRPr="008A30CB">
        <w:rPr>
          <w:rFonts w:asciiTheme="minorHAnsi" w:hAnsiTheme="minorHAnsi"/>
          <w:bCs/>
          <w:sz w:val="22"/>
          <w:szCs w:val="22"/>
        </w:rPr>
        <w:t>.), εργασία η οποία δεν μπορεί να πραγματοποιηθεί εντός του κανονικού ωραρίου</w:t>
      </w:r>
      <w:r w:rsidR="00FF56E5" w:rsidRPr="000E7F01">
        <w:rPr>
          <w:rFonts w:asciiTheme="minorHAnsi" w:hAnsiTheme="minorHAnsi"/>
          <w:bCs/>
          <w:sz w:val="22"/>
          <w:szCs w:val="22"/>
        </w:rPr>
        <w:t xml:space="preserve"> 4) </w:t>
      </w:r>
      <w:r w:rsidR="00FF56E5" w:rsidRPr="008A30CB">
        <w:rPr>
          <w:rFonts w:asciiTheme="minorHAnsi" w:hAnsiTheme="minorHAnsi"/>
          <w:sz w:val="22"/>
          <w:szCs w:val="22"/>
        </w:rPr>
        <w:t>αποχώρηση λόγω συνταξιοδότησης έμπειρου προσωπικού του Τμήματος με αποτέλεσμα την κατακόρυφη αύξηση του φόρτου εργασίας του εναπομείναντος προσωπικού</w:t>
      </w:r>
      <w:r w:rsidR="00FF56E5" w:rsidRPr="000E7F01">
        <w:rPr>
          <w:rStyle w:val="a6"/>
          <w:rFonts w:asciiTheme="minorHAnsi" w:hAnsiTheme="minorHAnsi"/>
          <w:sz w:val="22"/>
          <w:szCs w:val="22"/>
        </w:rPr>
        <w:t xml:space="preserve"> 5) </w:t>
      </w:r>
      <w:r w:rsidR="00FF56E5" w:rsidRPr="008A30CB">
        <w:rPr>
          <w:rStyle w:val="a6"/>
          <w:rFonts w:asciiTheme="minorHAnsi" w:hAnsiTheme="minorHAnsi"/>
          <w:sz w:val="22"/>
          <w:szCs w:val="22"/>
        </w:rPr>
        <w:t xml:space="preserve">όγκος των πληροφοριών που καταχωρούνται στα πληροφοριακά συστήματα, ΟΙΚΟΝΟΜΙΚΗ ΔΙΑΧΕΙΡΙΣΗ, ΔΙΑΥΓΕΙΑ, ΕΣΗΔΗΣ, ΚΗΜΔΗΣ, ΟΠΣ ΕΣΠΑ (για συγχρηματοδοτούμενα) δημιουργείται υπερφόρτωση των δικτύων αυτών (παράλληλη καταχώρηση και παρακολούθηση, των διαδικασιών προμηθειών και υπηρεσιών και η επισύναψη όλων των δικαιολογητικών τους) με αποτέλεσμα τις περισσότερες φορές αυτό να γίνεται και πέραν του ωραρίου 6) άμεση αντιμετώπιση έκτακτων αναγκών για προμήθειες ή υπηρεσίες για κατεπείγοντες λόγους γεγονός που από μόνο του επιφέρει την απασχόληση του προσωπικού του Τμήματος και μετά το πέρας του ωραρίου. </w:t>
      </w:r>
    </w:p>
    <w:p w:rsidR="00BC7045" w:rsidRPr="008A30CB" w:rsidRDefault="00206080" w:rsidP="00B02106">
      <w:pPr>
        <w:ind w:firstLine="720"/>
        <w:jc w:val="both"/>
        <w:rPr>
          <w:rFonts w:asciiTheme="minorHAnsi" w:hAnsiTheme="minorHAnsi"/>
          <w:sz w:val="22"/>
          <w:szCs w:val="22"/>
        </w:rPr>
      </w:pPr>
      <w:r w:rsidRPr="008A30CB">
        <w:rPr>
          <w:rFonts w:asciiTheme="minorHAnsi" w:hAnsiTheme="minorHAnsi"/>
          <w:sz w:val="22"/>
          <w:szCs w:val="22"/>
        </w:rPr>
        <w:t xml:space="preserve">Τμήμα Ταμείου. </w:t>
      </w:r>
      <w:r w:rsidR="00BC7045" w:rsidRPr="008A30CB">
        <w:rPr>
          <w:rFonts w:asciiTheme="minorHAnsi" w:hAnsiTheme="minorHAnsi"/>
          <w:sz w:val="22"/>
          <w:szCs w:val="22"/>
        </w:rPr>
        <w:t xml:space="preserve">1) </w:t>
      </w:r>
      <w:r w:rsidR="00B02106" w:rsidRPr="008A30CB">
        <w:rPr>
          <w:rFonts w:asciiTheme="minorHAnsi" w:hAnsiTheme="minorHAnsi" w:cstheme="minorHAnsi"/>
          <w:sz w:val="22"/>
          <w:szCs w:val="22"/>
        </w:rPr>
        <w:t xml:space="preserve">Την μεταφορά και οργάνωση του αρχείου του Τμήματος σε νέο χώρο (αρχειοθέτηση, </w:t>
      </w:r>
      <w:proofErr w:type="spellStart"/>
      <w:r w:rsidR="00B02106" w:rsidRPr="008A30CB">
        <w:rPr>
          <w:rFonts w:asciiTheme="minorHAnsi" w:hAnsiTheme="minorHAnsi" w:cstheme="minorHAnsi"/>
          <w:sz w:val="22"/>
          <w:szCs w:val="22"/>
        </w:rPr>
        <w:t>κ.λ.π</w:t>
      </w:r>
      <w:proofErr w:type="spellEnd"/>
      <w:r w:rsidR="00B02106" w:rsidRPr="008A30CB">
        <w:rPr>
          <w:rFonts w:asciiTheme="minorHAnsi" w:hAnsiTheme="minorHAnsi" w:cstheme="minorHAnsi"/>
          <w:sz w:val="22"/>
          <w:szCs w:val="22"/>
        </w:rPr>
        <w:t>.), εργασία η οποία δεν μπορεί να πραγματοποιηθεί εντός του κανονικού ωραρίου 2)Έλεγχος νομιμότητας και δημιουργία φακέλων οφειλετών για την λήψη αναγκαστικών μέτρων για την είσπραξη οφειλών προς το Δήμο 3) Οριστικοποίηση Βεβαιωτικών</w:t>
      </w:r>
      <w:r w:rsidR="00B02106" w:rsidRPr="008A30CB">
        <w:rPr>
          <w:rFonts w:asciiTheme="minorHAnsi" w:hAnsiTheme="minorHAnsi" w:cstheme="minorHAnsi"/>
          <w:bCs/>
          <w:sz w:val="22"/>
          <w:szCs w:val="22"/>
        </w:rPr>
        <w:t xml:space="preserve"> </w:t>
      </w:r>
      <w:r w:rsidR="00B02106" w:rsidRPr="008A30CB">
        <w:rPr>
          <w:rFonts w:asciiTheme="minorHAnsi" w:hAnsiTheme="minorHAnsi" w:cstheme="minorHAnsi"/>
          <w:sz w:val="22"/>
          <w:szCs w:val="22"/>
        </w:rPr>
        <w:t>κατάλογων, εκτύπωση - υπογραφή – φακέλωμα 30.000 ειδοποιητηρίων και αποστολή προς τους δημότες των βεβαιωμένων κλήσεων τους για τα έτη 2013 – 2014 4)Τον έλεγχο των δικαιολογητικών των Ληξιπρόθεσμων ενταλμάτων και προώθηση τους για πληρωμή.</w:t>
      </w:r>
    </w:p>
    <w:p w:rsidR="00E647FB" w:rsidRPr="008A30CB" w:rsidRDefault="00E647FB" w:rsidP="006913A1">
      <w:pPr>
        <w:ind w:firstLine="720"/>
        <w:jc w:val="both"/>
        <w:rPr>
          <w:rStyle w:val="a6"/>
          <w:rFonts w:asciiTheme="minorHAnsi" w:hAnsiTheme="minorHAnsi" w:cs="Arial"/>
          <w:sz w:val="22"/>
          <w:szCs w:val="22"/>
        </w:rPr>
      </w:pPr>
      <w:r w:rsidRPr="008A30CB">
        <w:rPr>
          <w:rFonts w:asciiTheme="minorHAnsi" w:hAnsiTheme="minorHAnsi" w:cs="Arial"/>
          <w:sz w:val="22"/>
          <w:szCs w:val="22"/>
        </w:rPr>
        <w:t xml:space="preserve">Τμήμα Λογιστηρίου. 1) </w:t>
      </w:r>
      <w:r w:rsidR="006913A1" w:rsidRPr="008A30CB">
        <w:rPr>
          <w:rFonts w:asciiTheme="minorHAnsi" w:hAnsiTheme="minorHAnsi" w:cs="Arial"/>
          <w:sz w:val="22"/>
          <w:szCs w:val="22"/>
        </w:rPr>
        <w:t xml:space="preserve">Στην έναρξη χρήσης μέσα στις οριζόμενες από τον νόμο ημερομηνίες με κατάρτιση  πρώτης (υποχρεωτικής) – αναμόρφωσης τροποποίησης τεχνικού προγράμματος ομάδας εσόδων τόσο του Δήμου Πατρέων όσο και του νομικού προσώπου ΦΟΣΔΑ που ελλείψει προσωπικού υποστηρίζεται πλήρως από το λογιστήριο 2) Στην ενημέρωση – </w:t>
      </w:r>
      <w:proofErr w:type="spellStart"/>
      <w:r w:rsidR="006913A1" w:rsidRPr="008A30CB">
        <w:rPr>
          <w:rFonts w:asciiTheme="minorHAnsi" w:hAnsiTheme="minorHAnsi" w:cs="Arial"/>
          <w:sz w:val="22"/>
          <w:szCs w:val="22"/>
        </w:rPr>
        <w:t>επανενημέρωση</w:t>
      </w:r>
      <w:proofErr w:type="spellEnd"/>
      <w:r w:rsidR="006913A1" w:rsidRPr="008A30CB">
        <w:rPr>
          <w:rFonts w:asciiTheme="minorHAnsi" w:hAnsiTheme="minorHAnsi" w:cs="Arial"/>
          <w:sz w:val="22"/>
          <w:szCs w:val="22"/>
        </w:rPr>
        <w:t xml:space="preserve"> των μηνιαίων οικονομικών στοιχείων στα Υπουργεία 3) Στο διαχωρισμό δαπανών και δέσμευση των υποχρεωτικών δαπανών ολόκληρου του έτους 4) Στις συμμετοχές του προσωπικού του τμήματος σε επιτροπές</w:t>
      </w:r>
      <w:r w:rsidR="002A790D" w:rsidRPr="008A30CB">
        <w:rPr>
          <w:rStyle w:val="a6"/>
          <w:rFonts w:asciiTheme="minorHAnsi" w:hAnsiTheme="minorHAnsi" w:cs="Arial"/>
          <w:sz w:val="22"/>
          <w:szCs w:val="22"/>
        </w:rPr>
        <w:t xml:space="preserve">. </w:t>
      </w:r>
    </w:p>
    <w:p w:rsidR="00DE6598" w:rsidRPr="008A30CB" w:rsidRDefault="00820BC0" w:rsidP="00B2080C">
      <w:pPr>
        <w:ind w:firstLine="720"/>
        <w:jc w:val="both"/>
        <w:rPr>
          <w:rFonts w:asciiTheme="minorHAnsi" w:hAnsiTheme="minorHAnsi" w:cs="Arial Narrow"/>
          <w:sz w:val="22"/>
          <w:szCs w:val="22"/>
        </w:rPr>
      </w:pPr>
      <w:r w:rsidRPr="008A30CB">
        <w:rPr>
          <w:rFonts w:asciiTheme="minorHAnsi" w:hAnsiTheme="minorHAnsi" w:cs="Arial Narrow"/>
          <w:bCs/>
          <w:sz w:val="22"/>
          <w:szCs w:val="22"/>
        </w:rPr>
        <w:t>Δ/νση Διαχείρισης Προσόδων και Δημοτικής Περιουσίας/</w:t>
      </w:r>
      <w:r w:rsidR="008E1933" w:rsidRPr="008A30CB">
        <w:rPr>
          <w:rFonts w:asciiTheme="minorHAnsi" w:hAnsiTheme="minorHAnsi" w:cs="Arial Narrow"/>
          <w:bCs/>
          <w:sz w:val="22"/>
          <w:szCs w:val="22"/>
        </w:rPr>
        <w:t>Γραφείο Δ/</w:t>
      </w:r>
      <w:proofErr w:type="spellStart"/>
      <w:r w:rsidR="008E1933" w:rsidRPr="008A30CB">
        <w:rPr>
          <w:rFonts w:asciiTheme="minorHAnsi" w:hAnsiTheme="minorHAnsi" w:cs="Arial Narrow"/>
          <w:bCs/>
          <w:sz w:val="22"/>
          <w:szCs w:val="22"/>
        </w:rPr>
        <w:t>νσης.</w:t>
      </w:r>
      <w:proofErr w:type="spellEnd"/>
      <w:r w:rsidR="008E1933" w:rsidRPr="008A30CB">
        <w:rPr>
          <w:rFonts w:asciiTheme="minorHAnsi" w:hAnsiTheme="minorHAnsi" w:cs="Arial Narrow"/>
          <w:bCs/>
          <w:sz w:val="22"/>
          <w:szCs w:val="22"/>
        </w:rPr>
        <w:t xml:space="preserve"> </w:t>
      </w:r>
      <w:r w:rsidR="00DE6598" w:rsidRPr="008A30CB">
        <w:rPr>
          <w:rFonts w:asciiTheme="minorHAnsi" w:hAnsiTheme="minorHAnsi" w:cs="Arial Narrow"/>
          <w:bCs/>
          <w:sz w:val="22"/>
          <w:szCs w:val="22"/>
        </w:rPr>
        <w:t>Σ</w:t>
      </w:r>
      <w:r w:rsidR="00DE6598" w:rsidRPr="008A30CB">
        <w:rPr>
          <w:rFonts w:asciiTheme="minorHAnsi" w:hAnsiTheme="minorHAnsi" w:cs="Arial Narrow"/>
          <w:sz w:val="22"/>
          <w:szCs w:val="22"/>
        </w:rPr>
        <w:t xml:space="preserve">υντονισμός </w:t>
      </w:r>
      <w:r w:rsidR="00B2080C" w:rsidRPr="008A30CB">
        <w:rPr>
          <w:rFonts w:asciiTheme="minorHAnsi" w:hAnsiTheme="minorHAnsi" w:cs="Arial Narrow"/>
          <w:sz w:val="22"/>
          <w:szCs w:val="22"/>
        </w:rPr>
        <w:t xml:space="preserve">και εποπτεία του προσωπικού  που εφαρμόζει  το σύστημα ελεγχόμενης στάθμευσης, και ειδικότερα  για : 1) Έλεγχος και συνεπικουρία του Τμήματος Ανταποδοτικών τελών σχετικά με την παραλαβή, </w:t>
      </w:r>
      <w:r w:rsidR="00B2080C" w:rsidRPr="008A30CB">
        <w:rPr>
          <w:rFonts w:asciiTheme="minorHAnsi" w:hAnsiTheme="minorHAnsi" w:cs="Arial Narrow"/>
          <w:sz w:val="22"/>
          <w:szCs w:val="22"/>
        </w:rPr>
        <w:lastRenderedPageBreak/>
        <w:t>επεξεργασία και έλεγχο των αιτήσεων των ευπαθών κοινωνικών ομάδων για την μείωση ή την απαλλαγή τους από τα ανταποδοτικά τέλη έτους 201</w:t>
      </w:r>
      <w:r w:rsidR="00EE75B8" w:rsidRPr="008A30CB">
        <w:rPr>
          <w:rFonts w:asciiTheme="minorHAnsi" w:hAnsiTheme="minorHAnsi" w:cs="Arial Narrow"/>
          <w:sz w:val="22"/>
          <w:szCs w:val="22"/>
        </w:rPr>
        <w:t>9</w:t>
      </w:r>
      <w:r w:rsidR="00B2080C" w:rsidRPr="008A30CB">
        <w:rPr>
          <w:rFonts w:asciiTheme="minorHAnsi" w:hAnsiTheme="minorHAnsi" w:cs="Arial Narrow"/>
          <w:sz w:val="22"/>
          <w:szCs w:val="22"/>
        </w:rPr>
        <w:t xml:space="preserve"> σύμφωνα με απόφαση του Δημοτικού Συμβουλίου 2) έλεγχος  και συνεπικουρία του Τμήματος  Ελέγχου Κοινόχρηστων Χώρων σχετικά με τις καταλήψεις κοινοχρήστων χώρων από καταστήματα και επιχειρήσεις υγειονομικού ενδιαφέροντος κατά τις απογευματινές ώρες καθώς και την τήρηση του κανονισμού καθαριότητας 3) έλεγχος και συνεπικουρία του Τμήματος Ελέγχου Κοινόχρηστων Χώρων σχετικά με την εφαρμογή του συστήματος ελεγχόμενης στάθμευσης κατά τις απογευματινές ώρες, Σαββατοκύριακα και αργίες, ήτοι συγκρότηση συνεργείων που θα καταγράφουν σε ηλεκτρονική μορφή τα σταθμευμένα αυτοκίνητα εντός των ζωνών του συστήματος, και θα ελέγχουν την συμμόρφωση των οδηγών ως προς την καταβολή του αντιτίμου ή την υπέρβαση του χρονικού ορίου στάθμευσης, βεβαιώνοντας αντίστοιχα πρόστιμα από το Τμήμα Ελέγχου Κοινόχρηστων Χώρων 4) επίδοση με αποδεικτικό παραλαβής εγγράφων (αποφάσεων επιβολής προστίμων, εκθέσεων έλεγχου κτλ) σε ιδιοκτήτες καταστημάτων  υγειονομικού ενδιαφέροντος που δεν λειτουργούν τις πρωινές ώρες</w:t>
      </w:r>
      <w:r w:rsidR="00DE6598" w:rsidRPr="008A30CB">
        <w:rPr>
          <w:rFonts w:asciiTheme="minorHAnsi" w:hAnsiTheme="minorHAnsi" w:cs="Arial Narrow"/>
          <w:sz w:val="22"/>
          <w:szCs w:val="22"/>
        </w:rPr>
        <w:t>.</w:t>
      </w:r>
    </w:p>
    <w:p w:rsidR="00DF0C79" w:rsidRPr="008A30CB" w:rsidRDefault="00514AC5" w:rsidP="00DF0C79">
      <w:pPr>
        <w:tabs>
          <w:tab w:val="num" w:pos="360"/>
        </w:tabs>
        <w:jc w:val="both"/>
        <w:rPr>
          <w:rFonts w:asciiTheme="minorHAnsi" w:hAnsiTheme="minorHAnsi" w:cs="Arial Narrow"/>
          <w:sz w:val="22"/>
          <w:szCs w:val="22"/>
        </w:rPr>
      </w:pPr>
      <w:r w:rsidRPr="008A30CB">
        <w:rPr>
          <w:rFonts w:asciiTheme="minorHAnsi" w:hAnsiTheme="minorHAnsi" w:cs="Arial Narrow"/>
          <w:bCs/>
          <w:sz w:val="22"/>
          <w:szCs w:val="22"/>
        </w:rPr>
        <w:tab/>
      </w:r>
      <w:r w:rsidR="000E7741" w:rsidRPr="008A30CB">
        <w:rPr>
          <w:rFonts w:asciiTheme="minorHAnsi" w:hAnsiTheme="minorHAnsi" w:cs="Arial Narrow"/>
          <w:bCs/>
          <w:sz w:val="22"/>
          <w:szCs w:val="22"/>
        </w:rPr>
        <w:t>Τμήμα Εσόδων</w:t>
      </w:r>
      <w:r w:rsidR="00D95CF2" w:rsidRPr="008A30CB">
        <w:rPr>
          <w:rFonts w:asciiTheme="minorHAnsi" w:hAnsiTheme="minorHAnsi" w:cs="Arial Narrow"/>
          <w:bCs/>
          <w:sz w:val="22"/>
          <w:szCs w:val="22"/>
        </w:rPr>
        <w:t>.</w:t>
      </w:r>
      <w:r w:rsidR="000E7741" w:rsidRPr="008A30CB">
        <w:rPr>
          <w:rFonts w:asciiTheme="minorHAnsi" w:hAnsiTheme="minorHAnsi" w:cs="Arial Narrow"/>
          <w:bCs/>
          <w:sz w:val="22"/>
          <w:szCs w:val="22"/>
        </w:rPr>
        <w:t xml:space="preserve"> </w:t>
      </w:r>
      <w:r w:rsidR="001D3453" w:rsidRPr="008A30CB">
        <w:rPr>
          <w:rFonts w:asciiTheme="minorHAnsi" w:hAnsiTheme="minorHAnsi" w:cs="Arial Narrow"/>
          <w:bCs/>
          <w:sz w:val="22"/>
          <w:szCs w:val="22"/>
        </w:rPr>
        <w:t>1) Κ</w:t>
      </w:r>
      <w:r w:rsidR="001D3453" w:rsidRPr="008A30CB">
        <w:rPr>
          <w:rFonts w:asciiTheme="minorHAnsi" w:hAnsiTheme="minorHAnsi" w:cs="Arial Narrow"/>
          <w:sz w:val="22"/>
          <w:szCs w:val="22"/>
        </w:rPr>
        <w:t xml:space="preserve">άλυψη εκδηλώσεων Πατρινού Καρναβαλιού 2019 2) Προγραμματισμός καρναβαλικών δρώμενων με βάση τις αιτήσεις που θα υποβληθούν και διευθέτηση των λεπτομερειών για την ομαλή έκβαση αυτών και την τελική </w:t>
      </w:r>
      <w:proofErr w:type="spellStart"/>
      <w:r w:rsidR="001D3453" w:rsidRPr="008A30CB">
        <w:rPr>
          <w:rFonts w:asciiTheme="minorHAnsi" w:hAnsiTheme="minorHAnsi" w:cs="Arial Narrow"/>
          <w:sz w:val="22"/>
          <w:szCs w:val="22"/>
        </w:rPr>
        <w:t>αδειοδότηση</w:t>
      </w:r>
      <w:proofErr w:type="spellEnd"/>
      <w:r w:rsidR="001D3453" w:rsidRPr="008A30CB">
        <w:rPr>
          <w:rFonts w:asciiTheme="minorHAnsi" w:hAnsiTheme="minorHAnsi" w:cs="Arial Narrow"/>
          <w:sz w:val="22"/>
          <w:szCs w:val="22"/>
        </w:rPr>
        <w:t xml:space="preserve"> τους  για κατάληψη κοινοχρήστων χώρων σε διάφορα κοινόχρηστα τμήματα (πλατείες, πεζόδρομοι, πεζοδρόμια </w:t>
      </w:r>
      <w:proofErr w:type="spellStart"/>
      <w:r w:rsidR="001D3453" w:rsidRPr="008A30CB">
        <w:rPr>
          <w:rFonts w:asciiTheme="minorHAnsi" w:hAnsiTheme="minorHAnsi" w:cs="Arial Narrow"/>
          <w:sz w:val="22"/>
          <w:szCs w:val="22"/>
        </w:rPr>
        <w:t>κ.λ.π</w:t>
      </w:r>
      <w:proofErr w:type="spellEnd"/>
      <w:r w:rsidR="001D3453" w:rsidRPr="008A30CB">
        <w:rPr>
          <w:rFonts w:asciiTheme="minorHAnsi" w:hAnsiTheme="minorHAnsi" w:cs="Arial Narrow"/>
          <w:sz w:val="22"/>
          <w:szCs w:val="22"/>
        </w:rPr>
        <w:t>) 3</w:t>
      </w:r>
      <w:r w:rsidRPr="008A30CB">
        <w:rPr>
          <w:rFonts w:asciiTheme="minorHAnsi" w:hAnsiTheme="minorHAnsi"/>
          <w:sz w:val="22"/>
          <w:szCs w:val="22"/>
        </w:rPr>
        <w:t xml:space="preserve">) </w:t>
      </w:r>
      <w:r w:rsidRPr="008A30CB">
        <w:rPr>
          <w:rFonts w:asciiTheme="minorHAnsi" w:hAnsiTheme="minorHAnsi" w:cs="Arial Narrow"/>
          <w:sz w:val="22"/>
          <w:szCs w:val="22"/>
        </w:rPr>
        <w:t xml:space="preserve">τήρηση των πρακτικών των συνεδριάσεων συμβουλίων  Δημοτικών και Τοπικών Κοινοτήτων </w:t>
      </w:r>
      <w:r w:rsidR="00CA680B" w:rsidRPr="008A30CB">
        <w:rPr>
          <w:rFonts w:asciiTheme="minorHAnsi" w:hAnsiTheme="minorHAnsi" w:cs="Arial Narrow"/>
          <w:sz w:val="22"/>
          <w:szCs w:val="22"/>
        </w:rPr>
        <w:t>των Δημοτικών Ενοτήτων Ρίου και Παραλίας</w:t>
      </w:r>
      <w:r w:rsidRPr="008A30CB">
        <w:rPr>
          <w:rFonts w:asciiTheme="minorHAnsi" w:hAnsiTheme="minorHAnsi" w:cs="Arial Narrow"/>
          <w:sz w:val="22"/>
          <w:szCs w:val="22"/>
        </w:rPr>
        <w:t xml:space="preserve">. </w:t>
      </w:r>
    </w:p>
    <w:p w:rsidR="004328E0" w:rsidRPr="008A30CB" w:rsidRDefault="00D95CF2" w:rsidP="00A47930">
      <w:pPr>
        <w:ind w:firstLine="720"/>
        <w:jc w:val="both"/>
        <w:rPr>
          <w:rFonts w:asciiTheme="minorHAnsi" w:hAnsiTheme="minorHAnsi" w:cs="Arial Narrow"/>
          <w:sz w:val="22"/>
          <w:szCs w:val="22"/>
        </w:rPr>
      </w:pPr>
      <w:r w:rsidRPr="008A30CB">
        <w:rPr>
          <w:rFonts w:asciiTheme="minorHAnsi" w:eastAsiaTheme="minorHAnsi" w:hAnsiTheme="minorHAnsi" w:cs="MyriadPro-Regular"/>
          <w:sz w:val="22"/>
          <w:szCs w:val="22"/>
          <w:lang w:eastAsia="en-US"/>
        </w:rPr>
        <w:t>Τμήμα Ανταποδοτικών Τελών</w:t>
      </w:r>
      <w:r w:rsidRPr="008A30CB">
        <w:rPr>
          <w:rFonts w:asciiTheme="minorHAnsi" w:hAnsiTheme="minorHAnsi" w:cs="Arial Narrow"/>
          <w:bCs/>
          <w:sz w:val="22"/>
          <w:szCs w:val="22"/>
        </w:rPr>
        <w:t xml:space="preserve">. </w:t>
      </w:r>
      <w:r w:rsidR="00A47930" w:rsidRPr="008A30CB">
        <w:rPr>
          <w:rFonts w:asciiTheme="minorHAnsi" w:hAnsiTheme="minorHAnsi" w:cs="Arial Narrow"/>
          <w:bCs/>
          <w:sz w:val="22"/>
          <w:szCs w:val="22"/>
        </w:rPr>
        <w:t xml:space="preserve">1) </w:t>
      </w:r>
      <w:proofErr w:type="spellStart"/>
      <w:r w:rsidR="00A47930" w:rsidRPr="008A30CB">
        <w:rPr>
          <w:rFonts w:asciiTheme="minorHAnsi" w:hAnsiTheme="minorHAnsi" w:cs="Arial Narrow"/>
          <w:bCs/>
          <w:sz w:val="22"/>
          <w:szCs w:val="22"/>
        </w:rPr>
        <w:t>Ε</w:t>
      </w:r>
      <w:r w:rsidR="00A47930" w:rsidRPr="008A30CB">
        <w:rPr>
          <w:rFonts w:asciiTheme="minorHAnsi" w:hAnsiTheme="minorHAnsi" w:cs="Arial Narrow"/>
          <w:sz w:val="22"/>
          <w:szCs w:val="22"/>
        </w:rPr>
        <w:t>πικαιροποίηση</w:t>
      </w:r>
      <w:proofErr w:type="spellEnd"/>
      <w:r w:rsidR="00A47930" w:rsidRPr="008A30CB">
        <w:rPr>
          <w:rFonts w:asciiTheme="minorHAnsi" w:hAnsiTheme="minorHAnsi" w:cs="Arial Narrow"/>
          <w:sz w:val="22"/>
          <w:szCs w:val="22"/>
        </w:rPr>
        <w:t xml:space="preserve"> αρχείου καταναλωτών 2) Έλεγχος βεβαιωτικών καταλόγων ΤΑΠ πενταετίας 3) Παραλαβή, επεξεργασία και έλεγχος των αιτήσεων των ευπαθών κοινωνικών ομάδων για την μείωση ή την απαλλαγή τους από τα ανταποδοτικά τέλη έτους 2019 σύμφωνα με απόφαση του Δημοτικού Συμβουλίου</w:t>
      </w:r>
      <w:r w:rsidR="00DF0C79" w:rsidRPr="008A30CB">
        <w:rPr>
          <w:rFonts w:asciiTheme="minorHAnsi" w:hAnsiTheme="minorHAnsi" w:cs="Arial Narrow"/>
          <w:sz w:val="22"/>
          <w:szCs w:val="22"/>
        </w:rPr>
        <w:t>.</w:t>
      </w:r>
      <w:r w:rsidR="004328E0" w:rsidRPr="008A30CB">
        <w:rPr>
          <w:rFonts w:asciiTheme="minorHAnsi" w:hAnsiTheme="minorHAnsi" w:cs="Arial Narrow"/>
          <w:sz w:val="22"/>
          <w:szCs w:val="22"/>
        </w:rPr>
        <w:t xml:space="preserve"> </w:t>
      </w:r>
    </w:p>
    <w:p w:rsidR="00CC3994" w:rsidRPr="008A30CB" w:rsidRDefault="00C46D5C" w:rsidP="00DF0C79">
      <w:pPr>
        <w:autoSpaceDE w:val="0"/>
        <w:autoSpaceDN w:val="0"/>
        <w:adjustRightInd w:val="0"/>
        <w:ind w:firstLine="720"/>
        <w:jc w:val="both"/>
        <w:rPr>
          <w:rFonts w:asciiTheme="minorHAnsi" w:hAnsiTheme="minorHAnsi" w:cs="Arial Narrow"/>
          <w:sz w:val="22"/>
          <w:szCs w:val="22"/>
        </w:rPr>
      </w:pPr>
      <w:r w:rsidRPr="008A30CB">
        <w:rPr>
          <w:rFonts w:asciiTheme="minorHAnsi" w:eastAsiaTheme="minorHAnsi" w:hAnsiTheme="minorHAnsi" w:cs="MyriadPro-Regular"/>
          <w:sz w:val="22"/>
          <w:szCs w:val="22"/>
          <w:lang w:eastAsia="en-US"/>
        </w:rPr>
        <w:t xml:space="preserve">Τμήμα Δημοτικής Περιουσίας. </w:t>
      </w:r>
      <w:r w:rsidR="00781859" w:rsidRPr="008A30CB">
        <w:rPr>
          <w:rFonts w:asciiTheme="minorHAnsi" w:eastAsiaTheme="minorHAnsi" w:hAnsiTheme="minorHAnsi" w:cs="MyriadPro-Regular"/>
          <w:sz w:val="22"/>
          <w:szCs w:val="22"/>
          <w:lang w:eastAsia="en-US"/>
        </w:rPr>
        <w:t xml:space="preserve">1) Υποστήριξη </w:t>
      </w:r>
      <w:r w:rsidR="00C80093" w:rsidRPr="008A30CB">
        <w:rPr>
          <w:rFonts w:asciiTheme="minorHAnsi" w:hAnsiTheme="minorHAnsi"/>
          <w:sz w:val="22"/>
          <w:szCs w:val="22"/>
        </w:rPr>
        <w:t>εκδηλώσε</w:t>
      </w:r>
      <w:r w:rsidR="00781859" w:rsidRPr="008A30CB">
        <w:rPr>
          <w:rFonts w:asciiTheme="minorHAnsi" w:hAnsiTheme="minorHAnsi"/>
          <w:sz w:val="22"/>
          <w:szCs w:val="22"/>
        </w:rPr>
        <w:t xml:space="preserve">ων </w:t>
      </w:r>
      <w:r w:rsidR="00AA733D" w:rsidRPr="008A30CB">
        <w:rPr>
          <w:rFonts w:asciiTheme="minorHAnsi" w:hAnsiTheme="minorHAnsi"/>
          <w:sz w:val="22"/>
          <w:szCs w:val="22"/>
        </w:rPr>
        <w:t>που πραγματοποιούνται σ</w:t>
      </w:r>
      <w:r w:rsidR="00CC3994" w:rsidRPr="008A30CB">
        <w:rPr>
          <w:rFonts w:asciiTheme="minorHAnsi" w:hAnsiTheme="minorHAnsi" w:cs="Arial Narrow"/>
          <w:sz w:val="22"/>
          <w:szCs w:val="22"/>
        </w:rPr>
        <w:t>το κτίριο της Αγοράς Αργύρη στο συνεδριακό όσο και στον εκθεσιακό χώρο καθ’ όλη τη διάρκεια της εβδομάδας</w:t>
      </w:r>
      <w:r w:rsidR="00AA733D" w:rsidRPr="008A30CB">
        <w:rPr>
          <w:rFonts w:asciiTheme="minorHAnsi" w:hAnsiTheme="minorHAnsi" w:cs="Arial Narrow"/>
          <w:sz w:val="22"/>
          <w:szCs w:val="22"/>
        </w:rPr>
        <w:t xml:space="preserve">, </w:t>
      </w:r>
      <w:r w:rsidR="00CC3994" w:rsidRPr="008A30CB">
        <w:rPr>
          <w:rFonts w:asciiTheme="minorHAnsi" w:hAnsiTheme="minorHAnsi" w:cs="Arial Narrow"/>
          <w:sz w:val="22"/>
          <w:szCs w:val="22"/>
        </w:rPr>
        <w:t xml:space="preserve">τις πρωινές και τις απογευματινές ώρες, </w:t>
      </w:r>
      <w:r w:rsidR="009C2E36" w:rsidRPr="008A30CB">
        <w:rPr>
          <w:rFonts w:asciiTheme="minorHAnsi" w:hAnsiTheme="minorHAnsi" w:cs="Arial Narrow"/>
          <w:sz w:val="22"/>
          <w:szCs w:val="22"/>
        </w:rPr>
        <w:t xml:space="preserve">καθώς και τα </w:t>
      </w:r>
      <w:r w:rsidR="00CC3994" w:rsidRPr="008A30CB">
        <w:rPr>
          <w:rFonts w:asciiTheme="minorHAnsi" w:hAnsiTheme="minorHAnsi" w:cs="Arial Narrow"/>
          <w:sz w:val="22"/>
          <w:szCs w:val="22"/>
        </w:rPr>
        <w:t>Σαββατοκύριακ</w:t>
      </w:r>
      <w:r w:rsidR="009C2E36" w:rsidRPr="008A30CB">
        <w:rPr>
          <w:rFonts w:asciiTheme="minorHAnsi" w:hAnsiTheme="minorHAnsi" w:cs="Arial Narrow"/>
          <w:sz w:val="22"/>
          <w:szCs w:val="22"/>
        </w:rPr>
        <w:t>α</w:t>
      </w:r>
      <w:r w:rsidR="00AA733D" w:rsidRPr="008A30CB">
        <w:rPr>
          <w:rFonts w:asciiTheme="minorHAnsi" w:hAnsiTheme="minorHAnsi" w:cs="Arial Narrow"/>
          <w:sz w:val="22"/>
          <w:szCs w:val="22"/>
        </w:rPr>
        <w:t xml:space="preserve">, </w:t>
      </w:r>
      <w:r w:rsidR="00781859" w:rsidRPr="008A30CB">
        <w:rPr>
          <w:rFonts w:asciiTheme="minorHAnsi" w:hAnsiTheme="minorHAnsi" w:cs="Arial Narrow"/>
          <w:sz w:val="22"/>
          <w:szCs w:val="22"/>
        </w:rPr>
        <w:t xml:space="preserve">2) </w:t>
      </w:r>
      <w:proofErr w:type="spellStart"/>
      <w:r w:rsidR="00781859" w:rsidRPr="008A30CB">
        <w:rPr>
          <w:rFonts w:asciiTheme="minorHAnsi" w:hAnsiTheme="minorHAnsi" w:cs="Arial Narrow"/>
          <w:sz w:val="22"/>
          <w:szCs w:val="22"/>
        </w:rPr>
        <w:t>Ε</w:t>
      </w:r>
      <w:r w:rsidR="00CC3994" w:rsidRPr="008A30CB">
        <w:rPr>
          <w:rFonts w:asciiTheme="minorHAnsi" w:hAnsiTheme="minorHAnsi" w:cs="Arial Narrow"/>
          <w:sz w:val="22"/>
          <w:szCs w:val="22"/>
        </w:rPr>
        <w:t>πικαιροποίηση</w:t>
      </w:r>
      <w:proofErr w:type="spellEnd"/>
      <w:r w:rsidR="00CC3994" w:rsidRPr="008A30CB">
        <w:rPr>
          <w:rFonts w:asciiTheme="minorHAnsi" w:hAnsiTheme="minorHAnsi" w:cs="Arial Narrow"/>
          <w:sz w:val="22"/>
          <w:szCs w:val="22"/>
        </w:rPr>
        <w:t xml:space="preserve"> της ηλεκτρονικής βάσης δεδομένων του Υπουργείου Εσωτερικών &amp; Διοικητικής Ανασυγκρότησης που αφορά την ακίνητη περιουσία των Δήμων, </w:t>
      </w:r>
      <w:r w:rsidR="00781859" w:rsidRPr="008A30CB">
        <w:rPr>
          <w:rFonts w:asciiTheme="minorHAnsi" w:hAnsiTheme="minorHAnsi" w:cs="Arial Narrow"/>
          <w:sz w:val="22"/>
          <w:szCs w:val="22"/>
        </w:rPr>
        <w:t xml:space="preserve">όπου </w:t>
      </w:r>
      <w:r w:rsidR="00CC3994" w:rsidRPr="008A30CB">
        <w:rPr>
          <w:rFonts w:asciiTheme="minorHAnsi" w:hAnsiTheme="minorHAnsi" w:cs="Arial Narrow"/>
          <w:sz w:val="22"/>
          <w:szCs w:val="22"/>
        </w:rPr>
        <w:t>απαιτείται εισαγωγή δεδομένων για κάθε ακίνητο ξεχωριστά, τα στοιχεία των οποίων είναι διαθέσιμα και σε άλλες υπηρεσίες του Δήμου (Δ/</w:t>
      </w:r>
      <w:proofErr w:type="spellStart"/>
      <w:r w:rsidR="00CC3994" w:rsidRPr="008A30CB">
        <w:rPr>
          <w:rFonts w:asciiTheme="minorHAnsi" w:hAnsiTheme="minorHAnsi" w:cs="Arial Narrow"/>
          <w:sz w:val="22"/>
          <w:szCs w:val="22"/>
        </w:rPr>
        <w:t>νση</w:t>
      </w:r>
      <w:proofErr w:type="spellEnd"/>
      <w:r w:rsidR="00CC3994" w:rsidRPr="008A30CB">
        <w:rPr>
          <w:rFonts w:asciiTheme="minorHAnsi" w:hAnsiTheme="minorHAnsi" w:cs="Arial Narrow"/>
          <w:sz w:val="22"/>
          <w:szCs w:val="22"/>
        </w:rPr>
        <w:t xml:space="preserve"> Πολεοδομικού Σχεδιασμού, Νομική</w:t>
      </w:r>
      <w:r w:rsidR="00AA733D" w:rsidRPr="008A30CB">
        <w:rPr>
          <w:rFonts w:asciiTheme="minorHAnsi" w:hAnsiTheme="minorHAnsi" w:cs="Arial Narrow"/>
          <w:sz w:val="22"/>
          <w:szCs w:val="22"/>
        </w:rPr>
        <w:t xml:space="preserve"> Υπηρεσία</w:t>
      </w:r>
      <w:r w:rsidR="00CC3994" w:rsidRPr="008A30CB">
        <w:rPr>
          <w:rFonts w:asciiTheme="minorHAnsi" w:hAnsiTheme="minorHAnsi" w:cs="Arial Narrow"/>
          <w:sz w:val="22"/>
          <w:szCs w:val="22"/>
        </w:rPr>
        <w:t xml:space="preserve">) .  </w:t>
      </w:r>
    </w:p>
    <w:p w:rsidR="00CC3994" w:rsidRPr="008A30CB" w:rsidRDefault="001B2A94" w:rsidP="004F5224">
      <w:pPr>
        <w:autoSpaceDE w:val="0"/>
        <w:autoSpaceDN w:val="0"/>
        <w:adjustRightInd w:val="0"/>
        <w:ind w:firstLine="720"/>
        <w:jc w:val="both"/>
        <w:rPr>
          <w:rFonts w:asciiTheme="minorHAnsi" w:hAnsiTheme="minorHAnsi" w:cs="Arial Narrow"/>
          <w:sz w:val="22"/>
          <w:szCs w:val="22"/>
        </w:rPr>
      </w:pPr>
      <w:r w:rsidRPr="008A30CB">
        <w:rPr>
          <w:rFonts w:asciiTheme="minorHAnsi" w:eastAsiaTheme="minorHAnsi" w:hAnsiTheme="minorHAnsi" w:cs="MyriadPro-Regular"/>
          <w:sz w:val="22"/>
          <w:szCs w:val="22"/>
          <w:lang w:eastAsia="en-US"/>
        </w:rPr>
        <w:t>Τμήμα Διαχείρισης Λιμε</w:t>
      </w:r>
      <w:r w:rsidR="0033434E" w:rsidRPr="008A30CB">
        <w:rPr>
          <w:rFonts w:asciiTheme="minorHAnsi" w:eastAsiaTheme="minorHAnsi" w:hAnsiTheme="minorHAnsi" w:cs="MyriadPro-Regular"/>
          <w:sz w:val="22"/>
          <w:szCs w:val="22"/>
          <w:lang w:eastAsia="en-US"/>
        </w:rPr>
        <w:t>νικής Ζώνης</w:t>
      </w:r>
      <w:r w:rsidR="00023E90" w:rsidRPr="008A30CB">
        <w:rPr>
          <w:rFonts w:asciiTheme="minorHAnsi" w:eastAsiaTheme="minorHAnsi" w:hAnsiTheme="minorHAnsi" w:cs="MyriadPro-Regular"/>
          <w:sz w:val="22"/>
          <w:szCs w:val="22"/>
          <w:lang w:eastAsia="en-US"/>
        </w:rPr>
        <w:t xml:space="preserve">. </w:t>
      </w:r>
      <w:r w:rsidR="005F2833" w:rsidRPr="008A30CB">
        <w:rPr>
          <w:rFonts w:asciiTheme="minorHAnsi" w:hAnsiTheme="minorHAnsi"/>
          <w:sz w:val="22"/>
          <w:szCs w:val="22"/>
        </w:rPr>
        <w:t>Ε</w:t>
      </w:r>
      <w:r w:rsidR="00CC3994" w:rsidRPr="008A30CB">
        <w:rPr>
          <w:rFonts w:asciiTheme="minorHAnsi" w:hAnsiTheme="minorHAnsi" w:cs="Arial Narrow"/>
          <w:sz w:val="22"/>
          <w:szCs w:val="22"/>
        </w:rPr>
        <w:t xml:space="preserve">ίσπραξη των τελών ελλιμενισμού των σκαφών (αναψυχής επαγγελματικών τουριστικών, αλιευτικών κλπ) που ελλιμενίζονται στην Μαρίνα Πατρών (μόνιμα φιλοξενούμενα, διερχόμενα) </w:t>
      </w:r>
      <w:r w:rsidR="00D24007" w:rsidRPr="008A30CB">
        <w:rPr>
          <w:rFonts w:asciiTheme="minorHAnsi" w:hAnsiTheme="minorHAnsi" w:cs="Arial Narrow"/>
          <w:sz w:val="22"/>
          <w:szCs w:val="22"/>
        </w:rPr>
        <w:t xml:space="preserve">τις </w:t>
      </w:r>
      <w:r w:rsidR="00CC3994" w:rsidRPr="008A30CB">
        <w:rPr>
          <w:rFonts w:asciiTheme="minorHAnsi" w:hAnsiTheme="minorHAnsi" w:cs="Arial Narrow"/>
          <w:sz w:val="22"/>
          <w:szCs w:val="22"/>
        </w:rPr>
        <w:t>απογε</w:t>
      </w:r>
      <w:r w:rsidR="00D24007" w:rsidRPr="008A30CB">
        <w:rPr>
          <w:rFonts w:asciiTheme="minorHAnsi" w:hAnsiTheme="minorHAnsi" w:cs="Arial Narrow"/>
          <w:sz w:val="22"/>
          <w:szCs w:val="22"/>
        </w:rPr>
        <w:t xml:space="preserve">υματινές ώρες </w:t>
      </w:r>
      <w:r w:rsidR="00023E90" w:rsidRPr="008A30CB">
        <w:rPr>
          <w:rFonts w:asciiTheme="minorHAnsi" w:hAnsiTheme="minorHAnsi" w:cs="Arial Narrow"/>
          <w:sz w:val="22"/>
          <w:szCs w:val="22"/>
        </w:rPr>
        <w:t>κα</w:t>
      </w:r>
      <w:r w:rsidR="00CC3994" w:rsidRPr="008A30CB">
        <w:rPr>
          <w:rFonts w:asciiTheme="minorHAnsi" w:hAnsiTheme="minorHAnsi" w:cs="Arial Narrow"/>
          <w:sz w:val="22"/>
          <w:szCs w:val="22"/>
        </w:rPr>
        <w:t>θώς και τα Σαββατοκύριακα</w:t>
      </w:r>
      <w:r w:rsidR="00D24007" w:rsidRPr="008A30CB">
        <w:rPr>
          <w:rFonts w:asciiTheme="minorHAnsi" w:hAnsiTheme="minorHAnsi" w:cs="Arial Narrow"/>
          <w:sz w:val="22"/>
          <w:szCs w:val="22"/>
        </w:rPr>
        <w:t xml:space="preserve"> και αργίες</w:t>
      </w:r>
      <w:r w:rsidR="00CC3994" w:rsidRPr="008A30CB">
        <w:rPr>
          <w:rFonts w:asciiTheme="minorHAnsi" w:hAnsiTheme="minorHAnsi" w:cs="Arial Narrow"/>
          <w:sz w:val="22"/>
          <w:szCs w:val="22"/>
        </w:rPr>
        <w:t>.</w:t>
      </w:r>
    </w:p>
    <w:p w:rsidR="00CC3994" w:rsidRPr="000E7F01" w:rsidRDefault="00023E90" w:rsidP="004F5224">
      <w:pPr>
        <w:autoSpaceDE w:val="0"/>
        <w:autoSpaceDN w:val="0"/>
        <w:adjustRightInd w:val="0"/>
        <w:ind w:firstLine="720"/>
        <w:jc w:val="both"/>
        <w:rPr>
          <w:rFonts w:asciiTheme="minorHAnsi" w:hAnsiTheme="minorHAnsi" w:cs="Arial Narrow"/>
          <w:sz w:val="22"/>
          <w:szCs w:val="22"/>
        </w:rPr>
      </w:pPr>
      <w:r w:rsidRPr="008A30CB">
        <w:rPr>
          <w:rFonts w:asciiTheme="minorHAnsi" w:eastAsiaTheme="minorHAnsi" w:hAnsiTheme="minorHAnsi" w:cs="MyriadPro-Regular"/>
          <w:sz w:val="22"/>
          <w:szCs w:val="22"/>
          <w:lang w:eastAsia="en-US"/>
        </w:rPr>
        <w:t xml:space="preserve">Τμήμα Ελέγχου Κοινόχρηστων Χώρων. </w:t>
      </w:r>
      <w:r w:rsidR="00487EAB" w:rsidRPr="008A30CB">
        <w:rPr>
          <w:rFonts w:asciiTheme="minorHAnsi" w:eastAsiaTheme="minorHAnsi" w:hAnsiTheme="minorHAnsi" w:cs="MyriadPro-Regular"/>
          <w:sz w:val="22"/>
          <w:szCs w:val="22"/>
          <w:lang w:eastAsia="en-US"/>
        </w:rPr>
        <w:t>1)Έ</w:t>
      </w:r>
      <w:r w:rsidR="00CC3994" w:rsidRPr="008A30CB">
        <w:rPr>
          <w:rFonts w:asciiTheme="minorHAnsi" w:hAnsiTheme="minorHAnsi" w:cs="Arial Narrow"/>
          <w:sz w:val="22"/>
          <w:szCs w:val="22"/>
        </w:rPr>
        <w:t>λεγχο</w:t>
      </w:r>
      <w:r w:rsidR="00487EAB" w:rsidRPr="008A30CB">
        <w:rPr>
          <w:rFonts w:asciiTheme="minorHAnsi" w:hAnsiTheme="minorHAnsi" w:cs="Arial Narrow"/>
          <w:sz w:val="22"/>
          <w:szCs w:val="22"/>
        </w:rPr>
        <w:t>ς</w:t>
      </w:r>
      <w:r w:rsidR="00CC3994" w:rsidRPr="008A30CB">
        <w:rPr>
          <w:rFonts w:asciiTheme="minorHAnsi" w:hAnsiTheme="minorHAnsi" w:cs="Arial Narrow"/>
          <w:sz w:val="22"/>
          <w:szCs w:val="22"/>
        </w:rPr>
        <w:t xml:space="preserve"> για καταλήψεις κοινοχρήστων χώρων από καταστήματα και </w:t>
      </w:r>
      <w:r w:rsidRPr="008A30CB">
        <w:rPr>
          <w:rFonts w:asciiTheme="minorHAnsi" w:hAnsiTheme="minorHAnsi" w:cs="Arial Narrow"/>
          <w:sz w:val="22"/>
          <w:szCs w:val="22"/>
        </w:rPr>
        <w:t>ε</w:t>
      </w:r>
      <w:r w:rsidR="00CC3994" w:rsidRPr="008A30CB">
        <w:rPr>
          <w:rFonts w:asciiTheme="minorHAnsi" w:hAnsiTheme="minorHAnsi" w:cs="Arial Narrow"/>
          <w:sz w:val="22"/>
          <w:szCs w:val="22"/>
        </w:rPr>
        <w:t xml:space="preserve">πιχειρήσεις </w:t>
      </w:r>
      <w:r w:rsidRPr="008A30CB">
        <w:rPr>
          <w:rFonts w:asciiTheme="minorHAnsi" w:hAnsiTheme="minorHAnsi" w:cs="Arial Narrow"/>
          <w:sz w:val="22"/>
          <w:szCs w:val="22"/>
        </w:rPr>
        <w:t>υ</w:t>
      </w:r>
      <w:r w:rsidR="00CC3994" w:rsidRPr="008A30CB">
        <w:rPr>
          <w:rFonts w:asciiTheme="minorHAnsi" w:hAnsiTheme="minorHAnsi" w:cs="Arial Narrow"/>
          <w:sz w:val="22"/>
          <w:szCs w:val="22"/>
        </w:rPr>
        <w:t>γειονομικού ενδιαφέροντος, περίπτερα κ</w:t>
      </w:r>
      <w:r w:rsidRPr="008A30CB">
        <w:rPr>
          <w:rFonts w:asciiTheme="minorHAnsi" w:hAnsiTheme="minorHAnsi" w:cs="Arial Narrow"/>
          <w:sz w:val="22"/>
          <w:szCs w:val="22"/>
        </w:rPr>
        <w:t>.</w:t>
      </w:r>
      <w:r w:rsidR="00CC3994" w:rsidRPr="008A30CB">
        <w:rPr>
          <w:rFonts w:asciiTheme="minorHAnsi" w:hAnsiTheme="minorHAnsi" w:cs="Arial Narrow"/>
          <w:sz w:val="22"/>
          <w:szCs w:val="22"/>
        </w:rPr>
        <w:t>τ</w:t>
      </w:r>
      <w:r w:rsidRPr="008A30CB">
        <w:rPr>
          <w:rFonts w:asciiTheme="minorHAnsi" w:hAnsiTheme="minorHAnsi" w:cs="Arial Narrow"/>
          <w:sz w:val="22"/>
          <w:szCs w:val="22"/>
        </w:rPr>
        <w:t>.</w:t>
      </w:r>
      <w:r w:rsidR="00CC3994" w:rsidRPr="008A30CB">
        <w:rPr>
          <w:rFonts w:asciiTheme="minorHAnsi" w:hAnsiTheme="minorHAnsi" w:cs="Arial Narrow"/>
          <w:sz w:val="22"/>
          <w:szCs w:val="22"/>
        </w:rPr>
        <w:t>λ</w:t>
      </w:r>
      <w:r w:rsidRPr="008A30CB">
        <w:rPr>
          <w:rFonts w:asciiTheme="minorHAnsi" w:hAnsiTheme="minorHAnsi" w:cs="Arial Narrow"/>
          <w:sz w:val="22"/>
          <w:szCs w:val="22"/>
        </w:rPr>
        <w:t xml:space="preserve">., </w:t>
      </w:r>
      <w:r w:rsidR="00487EAB" w:rsidRPr="008A30CB">
        <w:rPr>
          <w:rFonts w:asciiTheme="minorHAnsi" w:hAnsiTheme="minorHAnsi" w:cs="Arial Narrow"/>
          <w:sz w:val="22"/>
          <w:szCs w:val="22"/>
        </w:rPr>
        <w:t>2) Τ</w:t>
      </w:r>
      <w:r w:rsidR="00CC3994" w:rsidRPr="008A30CB">
        <w:rPr>
          <w:rFonts w:asciiTheme="minorHAnsi" w:hAnsiTheme="minorHAnsi" w:cs="Arial Narrow"/>
          <w:sz w:val="22"/>
          <w:szCs w:val="22"/>
        </w:rPr>
        <w:t>ήρηση του κανονισμού καθαριότητας</w:t>
      </w:r>
      <w:r w:rsidR="00487EAB" w:rsidRPr="008A30CB">
        <w:rPr>
          <w:rFonts w:asciiTheme="minorHAnsi" w:hAnsiTheme="minorHAnsi" w:cs="Arial Narrow"/>
          <w:sz w:val="22"/>
          <w:szCs w:val="22"/>
        </w:rPr>
        <w:t xml:space="preserve"> 3) Έλεγχος της </w:t>
      </w:r>
      <w:r w:rsidR="00CC3994" w:rsidRPr="008A30CB">
        <w:rPr>
          <w:rFonts w:asciiTheme="minorHAnsi" w:hAnsiTheme="minorHAnsi" w:cs="Arial Narrow"/>
          <w:sz w:val="22"/>
          <w:szCs w:val="22"/>
        </w:rPr>
        <w:t>εφαρμογή</w:t>
      </w:r>
      <w:r w:rsidR="00487EAB" w:rsidRPr="008A30CB">
        <w:rPr>
          <w:rFonts w:asciiTheme="minorHAnsi" w:hAnsiTheme="minorHAnsi" w:cs="Arial Narrow"/>
          <w:sz w:val="22"/>
          <w:szCs w:val="22"/>
        </w:rPr>
        <w:t>ς</w:t>
      </w:r>
      <w:r w:rsidR="00CC3994" w:rsidRPr="008A30CB">
        <w:rPr>
          <w:rFonts w:asciiTheme="minorHAnsi" w:hAnsiTheme="minorHAnsi" w:cs="Arial Narrow"/>
          <w:sz w:val="22"/>
          <w:szCs w:val="22"/>
        </w:rPr>
        <w:t xml:space="preserve"> του συστήματος ελεγχόμενης στάθμευσης κατά τις απογευματινές ώρες,</w:t>
      </w:r>
      <w:r w:rsidRPr="008A30CB">
        <w:rPr>
          <w:rFonts w:asciiTheme="minorHAnsi" w:hAnsiTheme="minorHAnsi" w:cs="Arial Narrow"/>
          <w:sz w:val="22"/>
          <w:szCs w:val="22"/>
        </w:rPr>
        <w:t xml:space="preserve"> τα</w:t>
      </w:r>
      <w:r w:rsidR="00CC3994" w:rsidRPr="008A30CB">
        <w:rPr>
          <w:rFonts w:asciiTheme="minorHAnsi" w:hAnsiTheme="minorHAnsi" w:cs="Arial Narrow"/>
          <w:sz w:val="22"/>
          <w:szCs w:val="22"/>
        </w:rPr>
        <w:t xml:space="preserve"> Σαββατοκύριακα και αργίες</w:t>
      </w:r>
      <w:r w:rsidR="00487EAB" w:rsidRPr="008A30CB">
        <w:rPr>
          <w:rFonts w:asciiTheme="minorHAnsi" w:hAnsiTheme="minorHAnsi" w:cs="Arial Narrow"/>
          <w:sz w:val="22"/>
          <w:szCs w:val="22"/>
        </w:rPr>
        <w:t xml:space="preserve"> και ειδικότερα η </w:t>
      </w:r>
      <w:r w:rsidR="00CC3994" w:rsidRPr="008A30CB">
        <w:rPr>
          <w:rFonts w:asciiTheme="minorHAnsi" w:hAnsiTheme="minorHAnsi" w:cs="Arial Narrow"/>
          <w:sz w:val="22"/>
          <w:szCs w:val="22"/>
        </w:rPr>
        <w:t xml:space="preserve">συγκρότηση συνεργείων </w:t>
      </w:r>
      <w:r w:rsidRPr="008A30CB">
        <w:rPr>
          <w:rFonts w:asciiTheme="minorHAnsi" w:hAnsiTheme="minorHAnsi" w:cs="Arial Narrow"/>
          <w:sz w:val="22"/>
          <w:szCs w:val="22"/>
        </w:rPr>
        <w:t>για την κ</w:t>
      </w:r>
      <w:r w:rsidR="00CC3994" w:rsidRPr="008A30CB">
        <w:rPr>
          <w:rFonts w:asciiTheme="minorHAnsi" w:hAnsiTheme="minorHAnsi" w:cs="Arial Narrow"/>
          <w:sz w:val="22"/>
          <w:szCs w:val="22"/>
        </w:rPr>
        <w:t>αταγρ</w:t>
      </w:r>
      <w:r w:rsidRPr="008A30CB">
        <w:rPr>
          <w:rFonts w:asciiTheme="minorHAnsi" w:hAnsiTheme="minorHAnsi" w:cs="Arial Narrow"/>
          <w:sz w:val="22"/>
          <w:szCs w:val="22"/>
        </w:rPr>
        <w:t xml:space="preserve">αφή </w:t>
      </w:r>
      <w:r w:rsidR="00CC3994" w:rsidRPr="008A30CB">
        <w:rPr>
          <w:rFonts w:asciiTheme="minorHAnsi" w:hAnsiTheme="minorHAnsi" w:cs="Arial Narrow"/>
          <w:sz w:val="22"/>
          <w:szCs w:val="22"/>
        </w:rPr>
        <w:t xml:space="preserve">σε ηλεκτρονική μορφή </w:t>
      </w:r>
      <w:r w:rsidRPr="008A30CB">
        <w:rPr>
          <w:rFonts w:asciiTheme="minorHAnsi" w:hAnsiTheme="minorHAnsi" w:cs="Arial Narrow"/>
          <w:sz w:val="22"/>
          <w:szCs w:val="22"/>
        </w:rPr>
        <w:t xml:space="preserve">των </w:t>
      </w:r>
      <w:r w:rsidR="00CC3994" w:rsidRPr="008A30CB">
        <w:rPr>
          <w:rFonts w:asciiTheme="minorHAnsi" w:hAnsiTheme="minorHAnsi" w:cs="Arial Narrow"/>
          <w:sz w:val="22"/>
          <w:szCs w:val="22"/>
        </w:rPr>
        <w:t>σταθμευμέν</w:t>
      </w:r>
      <w:r w:rsidRPr="008A30CB">
        <w:rPr>
          <w:rFonts w:asciiTheme="minorHAnsi" w:hAnsiTheme="minorHAnsi" w:cs="Arial Narrow"/>
          <w:sz w:val="22"/>
          <w:szCs w:val="22"/>
        </w:rPr>
        <w:t xml:space="preserve">ων </w:t>
      </w:r>
      <w:r w:rsidR="00CC3994" w:rsidRPr="008A30CB">
        <w:rPr>
          <w:rFonts w:asciiTheme="minorHAnsi" w:hAnsiTheme="minorHAnsi" w:cs="Arial Narrow"/>
          <w:sz w:val="22"/>
          <w:szCs w:val="22"/>
        </w:rPr>
        <w:t>αυτοκίνητ</w:t>
      </w:r>
      <w:r w:rsidRPr="008A30CB">
        <w:rPr>
          <w:rFonts w:asciiTheme="minorHAnsi" w:hAnsiTheme="minorHAnsi" w:cs="Arial Narrow"/>
          <w:sz w:val="22"/>
          <w:szCs w:val="22"/>
        </w:rPr>
        <w:t xml:space="preserve">ων </w:t>
      </w:r>
      <w:r w:rsidR="00CC3994" w:rsidRPr="008A30CB">
        <w:rPr>
          <w:rFonts w:asciiTheme="minorHAnsi" w:hAnsiTheme="minorHAnsi" w:cs="Arial Narrow"/>
          <w:sz w:val="22"/>
          <w:szCs w:val="22"/>
        </w:rPr>
        <w:t xml:space="preserve">εντός των ζωνών του συστήματος, </w:t>
      </w:r>
      <w:r w:rsidR="00487EAB" w:rsidRPr="008A30CB">
        <w:rPr>
          <w:rFonts w:asciiTheme="minorHAnsi" w:hAnsiTheme="minorHAnsi" w:cs="Arial Narrow"/>
          <w:sz w:val="22"/>
          <w:szCs w:val="22"/>
        </w:rPr>
        <w:t>ο έ</w:t>
      </w:r>
      <w:r w:rsidRPr="008A30CB">
        <w:rPr>
          <w:rFonts w:asciiTheme="minorHAnsi" w:hAnsiTheme="minorHAnsi" w:cs="Arial Narrow"/>
          <w:sz w:val="22"/>
          <w:szCs w:val="22"/>
        </w:rPr>
        <w:t>λεγχο</w:t>
      </w:r>
      <w:r w:rsidR="00487EAB" w:rsidRPr="008A30CB">
        <w:rPr>
          <w:rFonts w:asciiTheme="minorHAnsi" w:hAnsiTheme="minorHAnsi" w:cs="Arial Narrow"/>
          <w:sz w:val="22"/>
          <w:szCs w:val="22"/>
        </w:rPr>
        <w:t>ς</w:t>
      </w:r>
      <w:r w:rsidRPr="008A30CB">
        <w:rPr>
          <w:rFonts w:asciiTheme="minorHAnsi" w:hAnsiTheme="minorHAnsi" w:cs="Arial Narrow"/>
          <w:sz w:val="22"/>
          <w:szCs w:val="22"/>
        </w:rPr>
        <w:t xml:space="preserve"> </w:t>
      </w:r>
      <w:r w:rsidR="00CC3994" w:rsidRPr="008A30CB">
        <w:rPr>
          <w:rFonts w:asciiTheme="minorHAnsi" w:hAnsiTheme="minorHAnsi" w:cs="Arial Narrow"/>
          <w:sz w:val="22"/>
          <w:szCs w:val="22"/>
        </w:rPr>
        <w:t xml:space="preserve">των </w:t>
      </w:r>
      <w:r w:rsidR="00487EAB" w:rsidRPr="008A30CB">
        <w:rPr>
          <w:rFonts w:asciiTheme="minorHAnsi" w:hAnsiTheme="minorHAnsi" w:cs="Arial Narrow"/>
          <w:sz w:val="22"/>
          <w:szCs w:val="22"/>
        </w:rPr>
        <w:t xml:space="preserve">αυτοκινήτων </w:t>
      </w:r>
      <w:r w:rsidR="00CC3994" w:rsidRPr="008A30CB">
        <w:rPr>
          <w:rFonts w:asciiTheme="minorHAnsi" w:hAnsiTheme="minorHAnsi" w:cs="Arial Narrow"/>
          <w:sz w:val="22"/>
          <w:szCs w:val="22"/>
        </w:rPr>
        <w:t>ως προς την καταβολή του αντιτίμου ή την υπέρβαση του χρονικού ορίου στάθμευσης</w:t>
      </w:r>
      <w:r w:rsidRPr="008A30CB">
        <w:rPr>
          <w:rFonts w:asciiTheme="minorHAnsi" w:hAnsiTheme="minorHAnsi" w:cs="Arial Narrow"/>
          <w:sz w:val="22"/>
          <w:szCs w:val="22"/>
        </w:rPr>
        <w:t xml:space="preserve"> </w:t>
      </w:r>
      <w:r w:rsidR="00CC3994" w:rsidRPr="008A30CB">
        <w:rPr>
          <w:rFonts w:asciiTheme="minorHAnsi" w:hAnsiTheme="minorHAnsi" w:cs="Arial Narrow"/>
          <w:sz w:val="22"/>
          <w:szCs w:val="22"/>
        </w:rPr>
        <w:t xml:space="preserve"> </w:t>
      </w:r>
      <w:r w:rsidR="00487EAB" w:rsidRPr="008A30CB">
        <w:rPr>
          <w:rFonts w:asciiTheme="minorHAnsi" w:hAnsiTheme="minorHAnsi" w:cs="Arial Narrow"/>
          <w:sz w:val="22"/>
          <w:szCs w:val="22"/>
        </w:rPr>
        <w:t xml:space="preserve">και </w:t>
      </w:r>
      <w:r w:rsidR="00CC3994" w:rsidRPr="008A30CB">
        <w:rPr>
          <w:rFonts w:asciiTheme="minorHAnsi" w:hAnsiTheme="minorHAnsi" w:cs="Arial Narrow"/>
          <w:sz w:val="22"/>
          <w:szCs w:val="22"/>
        </w:rPr>
        <w:t>βεβα</w:t>
      </w:r>
      <w:r w:rsidR="00487EAB" w:rsidRPr="008A30CB">
        <w:rPr>
          <w:rFonts w:asciiTheme="minorHAnsi" w:hAnsiTheme="minorHAnsi" w:cs="Arial Narrow"/>
          <w:sz w:val="22"/>
          <w:szCs w:val="22"/>
        </w:rPr>
        <w:t>ί</w:t>
      </w:r>
      <w:r w:rsidR="008E6951" w:rsidRPr="008A30CB">
        <w:rPr>
          <w:rFonts w:asciiTheme="minorHAnsi" w:hAnsiTheme="minorHAnsi" w:cs="Arial Narrow"/>
          <w:sz w:val="22"/>
          <w:szCs w:val="22"/>
        </w:rPr>
        <w:t>ω</w:t>
      </w:r>
      <w:r w:rsidR="00487EAB" w:rsidRPr="008A30CB">
        <w:rPr>
          <w:rFonts w:asciiTheme="minorHAnsi" w:hAnsiTheme="minorHAnsi" w:cs="Arial Narrow"/>
          <w:sz w:val="22"/>
          <w:szCs w:val="22"/>
        </w:rPr>
        <w:t xml:space="preserve">ση </w:t>
      </w:r>
      <w:r w:rsidR="00CC3994" w:rsidRPr="008A30CB">
        <w:rPr>
          <w:rFonts w:asciiTheme="minorHAnsi" w:hAnsiTheme="minorHAnsi" w:cs="Arial Narrow"/>
          <w:sz w:val="22"/>
          <w:szCs w:val="22"/>
        </w:rPr>
        <w:t>πρ</w:t>
      </w:r>
      <w:r w:rsidR="008E6951" w:rsidRPr="008A30CB">
        <w:rPr>
          <w:rFonts w:asciiTheme="minorHAnsi" w:hAnsiTheme="minorHAnsi" w:cs="Arial Narrow"/>
          <w:sz w:val="22"/>
          <w:szCs w:val="22"/>
        </w:rPr>
        <w:t>οστίμων</w:t>
      </w:r>
      <w:r w:rsidR="00CC3994" w:rsidRPr="008A30CB">
        <w:rPr>
          <w:rFonts w:asciiTheme="minorHAnsi" w:hAnsiTheme="minorHAnsi" w:cs="Arial Narrow"/>
          <w:sz w:val="22"/>
          <w:szCs w:val="22"/>
        </w:rPr>
        <w:t xml:space="preserve">. </w:t>
      </w:r>
    </w:p>
    <w:p w:rsidR="004244D7" w:rsidRPr="008A30CB" w:rsidRDefault="004244D7" w:rsidP="004F5224">
      <w:pPr>
        <w:autoSpaceDE w:val="0"/>
        <w:autoSpaceDN w:val="0"/>
        <w:adjustRightInd w:val="0"/>
        <w:ind w:firstLine="720"/>
        <w:jc w:val="both"/>
        <w:rPr>
          <w:rFonts w:asciiTheme="minorHAnsi" w:hAnsiTheme="minorHAnsi" w:cs="Arial Narrow"/>
          <w:sz w:val="22"/>
          <w:szCs w:val="22"/>
        </w:rPr>
      </w:pPr>
      <w:r w:rsidRPr="008A30CB">
        <w:rPr>
          <w:rFonts w:asciiTheme="minorHAnsi" w:hAnsiTheme="minorHAnsi" w:cs="Arial Narrow"/>
          <w:sz w:val="22"/>
          <w:szCs w:val="22"/>
        </w:rPr>
        <w:t>Δ/νση Εξυπηρέτησης Πολιτών/Τμήμα Δημοτικής Κατάστασης/ Τμήμα ΚΕΠ/Τμήμα Ληξιαρχείου (έδρα Δήμου και δημοτικές ενότητες</w:t>
      </w:r>
      <w:r w:rsidR="008F6E8D" w:rsidRPr="000E7F01">
        <w:rPr>
          <w:rFonts w:asciiTheme="minorHAnsi" w:hAnsiTheme="minorHAnsi" w:cs="Arial Narrow"/>
          <w:sz w:val="22"/>
          <w:szCs w:val="22"/>
        </w:rPr>
        <w:t>)</w:t>
      </w:r>
      <w:r w:rsidRPr="008A30CB">
        <w:rPr>
          <w:rFonts w:asciiTheme="minorHAnsi" w:hAnsiTheme="minorHAnsi" w:cs="Arial Narrow"/>
          <w:sz w:val="22"/>
          <w:szCs w:val="22"/>
        </w:rPr>
        <w:t xml:space="preserve">. Η υπερωριακή εργασία αφορά στην καταχώρηση Ληξιαρχικών γεγονότων στην εφαρμογή της Ενιαίας Διαχείρισης Ληξιαρχικών Πράξεων καθημερινά καθώς και τα Σάββατα, τις Κυριακές και αργίες σύμφωνα με την ισχύουσα νομοθεσία (ΦΕΚ 642/τ.Β/14-3-2014) στα ληξιαρχεία όλων των δημοτικών ενοτήτων β) στον έλεγχο της πληρότητας υποθέσεων πολιτών που υποβάλλονται στα ΚΕΠ πριν την αποστολή τους στις αρμόδιες υπηρεσίες γ) στο άνοιγμα οικογενειακών μερίδων, στην διαδικασία μεταδημοτεύσεων, στην δημιουργία αρχείων κατά μεσημβρινές και απογευματινές ώρες, στις υποχρεωτικές ανάγκες του τμήματος που δεν μπορούν να καλυφθούν από το υπάρχον προσωπικό εντός του κανονικού ωραρίου λόγω σοβαρών ελλείψεων προσωπικού δ) </w:t>
      </w:r>
      <w:r w:rsidR="00BD4A0A" w:rsidRPr="008A30CB">
        <w:rPr>
          <w:rFonts w:asciiTheme="minorHAnsi" w:hAnsiTheme="minorHAnsi" w:cs="Arial Narrow"/>
          <w:sz w:val="22"/>
          <w:szCs w:val="22"/>
        </w:rPr>
        <w:t xml:space="preserve"> στην </w:t>
      </w:r>
      <w:r w:rsidR="00BD4A0A" w:rsidRPr="008A30CB">
        <w:rPr>
          <w:rFonts w:asciiTheme="minorHAnsi" w:hAnsiTheme="minorHAnsi"/>
          <w:sz w:val="22"/>
          <w:szCs w:val="22"/>
        </w:rPr>
        <w:t xml:space="preserve">λειτουργία ηλεκτρονικής καταχώρησης για την δημιουργία του Μητρώου Πολιτών  και </w:t>
      </w:r>
      <w:r w:rsidRPr="008A30CB">
        <w:rPr>
          <w:rFonts w:asciiTheme="minorHAnsi" w:hAnsiTheme="minorHAnsi" w:cs="Arial Narrow"/>
          <w:sz w:val="22"/>
          <w:szCs w:val="22"/>
        </w:rPr>
        <w:t xml:space="preserve">στην τήρηση των πρακτικών των συμβουλίων των </w:t>
      </w:r>
      <w:r w:rsidRPr="008A30CB">
        <w:rPr>
          <w:rFonts w:asciiTheme="minorHAnsi" w:hAnsiTheme="minorHAnsi" w:cs="Arial Narrow"/>
          <w:sz w:val="22"/>
          <w:szCs w:val="22"/>
        </w:rPr>
        <w:lastRenderedPageBreak/>
        <w:t>δημοτικών κοινοτήτων του Δήμου Πατρέων κατά τις απογευματινές ώρες από υπαλλήλους της Δ/νσης που έχουν ορισθεί με σχετικές αποφάσεις</w:t>
      </w:r>
      <w:r w:rsidR="009B3D0B" w:rsidRPr="008A30CB">
        <w:rPr>
          <w:rFonts w:asciiTheme="minorHAnsi" w:hAnsiTheme="minorHAnsi" w:cs="Arial Narrow"/>
          <w:sz w:val="22"/>
          <w:szCs w:val="22"/>
        </w:rPr>
        <w:t>.</w:t>
      </w:r>
    </w:p>
    <w:p w:rsidR="00997A05" w:rsidRPr="008A30CB" w:rsidRDefault="00FF1DA3" w:rsidP="00997A05">
      <w:pPr>
        <w:ind w:firstLine="720"/>
        <w:jc w:val="both"/>
        <w:rPr>
          <w:rFonts w:asciiTheme="minorHAnsi" w:hAnsiTheme="minorHAnsi"/>
          <w:sz w:val="22"/>
          <w:szCs w:val="22"/>
        </w:rPr>
      </w:pPr>
      <w:r w:rsidRPr="008A30CB">
        <w:rPr>
          <w:rFonts w:asciiTheme="minorHAnsi" w:hAnsiTheme="minorHAnsi"/>
          <w:sz w:val="22"/>
          <w:szCs w:val="22"/>
        </w:rPr>
        <w:t>Δ/νση Παιδείας, Διά Βίου Μάθησης &amp; Κοινωνικής Προστασίας (</w:t>
      </w:r>
      <w:r w:rsidR="003D31B6" w:rsidRPr="008A30CB">
        <w:rPr>
          <w:rFonts w:asciiTheme="minorHAnsi" w:hAnsiTheme="minorHAnsi"/>
          <w:sz w:val="22"/>
          <w:szCs w:val="22"/>
        </w:rPr>
        <w:t xml:space="preserve">αφορά τα </w:t>
      </w:r>
      <w:r w:rsidRPr="008A30CB">
        <w:rPr>
          <w:rFonts w:asciiTheme="minorHAnsi" w:hAnsiTheme="minorHAnsi"/>
          <w:sz w:val="22"/>
          <w:szCs w:val="22"/>
        </w:rPr>
        <w:t>τμήματα: Σχολείων, Απασχόλησης &amp; Δια Βίου Μάθησης, Υγείας,  Κοινωνικής Πρόνοιας, Εθελοντισμού &amp; Πολιτικής Ισότητας, Άθλησης, Πολιτισμού &amp; Νέας Γενιάς)</w:t>
      </w:r>
      <w:r w:rsidRPr="008A30CB">
        <w:rPr>
          <w:rFonts w:asciiTheme="minorHAnsi" w:eastAsiaTheme="minorHAnsi" w:hAnsiTheme="minorHAnsi" w:cs="MyriadPro-Regular"/>
          <w:sz w:val="22"/>
          <w:szCs w:val="22"/>
          <w:lang w:eastAsia="en-US"/>
        </w:rPr>
        <w:t xml:space="preserve">. </w:t>
      </w:r>
      <w:r w:rsidR="00997A05" w:rsidRPr="008A30CB">
        <w:rPr>
          <w:rFonts w:asciiTheme="minorHAnsi" w:eastAsiaTheme="minorHAnsi" w:hAnsiTheme="minorHAnsi" w:cs="MyriadPro-Regular"/>
          <w:sz w:val="22"/>
          <w:szCs w:val="22"/>
          <w:lang w:eastAsia="en-US"/>
        </w:rPr>
        <w:t xml:space="preserve">1) </w:t>
      </w:r>
      <w:r w:rsidR="00997A05" w:rsidRPr="008A30CB">
        <w:rPr>
          <w:rFonts w:asciiTheme="minorHAnsi" w:hAnsiTheme="minorHAnsi"/>
          <w:sz w:val="22"/>
          <w:szCs w:val="22"/>
        </w:rPr>
        <w:t xml:space="preserve">Για την  αντιμετώπιση έκτακτων ή επειγουσών αναγκών που προκύπτουν κατά τη λειτουργία των διακοσίων πενήντα επτά  (257) σχολείων του Δήμου Πατρέων, για τις διαδικασίες μεταστέγασης του 35ου Νηπιαγωγείου, για γραμματειακή υποστήριξη στις Σχολικές Επιτροπές Πρωτοβάθμιας και Δευτεροβάθμιας  Εκπαίδευσης καθώς και στην Δημοτική Επιτροπή Παιδείας, για την διαδικασία μέτρησης υπολοίπων δεξαμενών πετρελαίου στα σχολικά κτίρια, για την διενέργεια ελέγχων στα σχολικά κτίρια για την επαρκή καθαριότητα και φύλαξή τους, για την παρακολούθηση της λειτουργίας του Πάρκου Εκπαιδευτικών Δράσεων στο χώρο της Πλαζ 2) Για τον έλεγχο και συντονισμό της καλής λειτουργίας της </w:t>
      </w:r>
      <w:r w:rsidR="00C76CB8" w:rsidRPr="008A30CB">
        <w:rPr>
          <w:rFonts w:asciiTheme="minorHAnsi" w:hAnsiTheme="minorHAnsi"/>
          <w:sz w:val="22"/>
          <w:szCs w:val="22"/>
        </w:rPr>
        <w:t>δ</w:t>
      </w:r>
      <w:r w:rsidR="00997A05" w:rsidRPr="008A30CB">
        <w:rPr>
          <w:rFonts w:asciiTheme="minorHAnsi" w:hAnsiTheme="minorHAnsi"/>
          <w:sz w:val="22"/>
          <w:szCs w:val="22"/>
        </w:rPr>
        <w:t xml:space="preserve">ημοτικής </w:t>
      </w:r>
      <w:r w:rsidR="00C76CB8" w:rsidRPr="008A30CB">
        <w:rPr>
          <w:rFonts w:asciiTheme="minorHAnsi" w:hAnsiTheme="minorHAnsi"/>
          <w:sz w:val="22"/>
          <w:szCs w:val="22"/>
        </w:rPr>
        <w:t>ι</w:t>
      </w:r>
      <w:r w:rsidR="00997A05" w:rsidRPr="008A30CB">
        <w:rPr>
          <w:rFonts w:asciiTheme="minorHAnsi" w:hAnsiTheme="minorHAnsi"/>
          <w:sz w:val="22"/>
          <w:szCs w:val="22"/>
        </w:rPr>
        <w:t xml:space="preserve">ματιοθήκης τόσο κατά τη διαλογή όσο και τη διανομή ρούχων στους δικαιούχους, καθώς και την οργάνωση και συντονισμό των εθελοντών στις δράσεις που λαμβάνουν μέρος 3) Για τη λειτουργία κεντρικού πρωτοκόλλου (διανομή εγγράφων &amp; διεκπεραίωση αλληλογραφίας), την σύνταξη εκθέσεων Κοινωνικής Έρευνας, επανέλεγχο-ενημέρωση φακέλων επιδοτούμενων, την αξιολόγηση των νέων στοιχείων, τον συντονισμό και λειτουργία της  </w:t>
      </w:r>
      <w:r w:rsidR="00C76CB8" w:rsidRPr="008A30CB">
        <w:rPr>
          <w:rFonts w:asciiTheme="minorHAnsi" w:hAnsiTheme="minorHAnsi"/>
          <w:sz w:val="22"/>
          <w:szCs w:val="22"/>
        </w:rPr>
        <w:t>ο</w:t>
      </w:r>
      <w:r w:rsidR="00997A05" w:rsidRPr="008A30CB">
        <w:rPr>
          <w:rFonts w:asciiTheme="minorHAnsi" w:hAnsiTheme="minorHAnsi"/>
          <w:sz w:val="22"/>
          <w:szCs w:val="22"/>
        </w:rPr>
        <w:t xml:space="preserve">μάδας </w:t>
      </w:r>
      <w:r w:rsidR="00C76CB8" w:rsidRPr="008A30CB">
        <w:rPr>
          <w:rFonts w:asciiTheme="minorHAnsi" w:hAnsiTheme="minorHAnsi"/>
          <w:sz w:val="22"/>
          <w:szCs w:val="22"/>
        </w:rPr>
        <w:t>π</w:t>
      </w:r>
      <w:r w:rsidR="00997A05" w:rsidRPr="008A30CB">
        <w:rPr>
          <w:rFonts w:asciiTheme="minorHAnsi" w:hAnsiTheme="minorHAnsi"/>
          <w:sz w:val="22"/>
          <w:szCs w:val="22"/>
        </w:rPr>
        <w:t>ροστασίας ανηλίκων για την κακοποίηση και παραμέληση παιδιών, την οργάνωση και υποστήριξη της επιτροπής εξέτασης καταλληλότητας ακινήτων (Μ.Φ.Π.Α.Δ.), την υποστήριξη της επιτροπής ελέγχου για τους παιδότοπους, την οργάνωση και λειτουργία του προγράμματος ΚΕΑ (Κοινωνικό Εισόδημα Αλληλεγγύης), την αυτεπάγγελτη αναζήτηση δικαιολογητικών από ασφαλιστικούς φορείς, τη σύνταξη και  αρχειοθέτηση εγγράφων, τον έλεγχο δικαιολογητικών την ηλεκτρονική καταχώρηση του αρχείου, την παραλαβή, επεξεργασία και έλεγχο των αιτήσεων για θέματα που αφορούν σε : α)</w:t>
      </w:r>
      <w:r w:rsidR="00DA6962">
        <w:rPr>
          <w:rFonts w:asciiTheme="minorHAnsi" w:hAnsiTheme="minorHAnsi"/>
          <w:sz w:val="22"/>
          <w:szCs w:val="22"/>
        </w:rPr>
        <w:t xml:space="preserve"> </w:t>
      </w:r>
      <w:r w:rsidR="00997A05" w:rsidRPr="008A30CB">
        <w:rPr>
          <w:rFonts w:asciiTheme="minorHAnsi" w:hAnsiTheme="minorHAnsi"/>
          <w:sz w:val="22"/>
          <w:szCs w:val="22"/>
        </w:rPr>
        <w:t>επιδόματα β)</w:t>
      </w:r>
      <w:r w:rsidR="00DA6962">
        <w:rPr>
          <w:rFonts w:asciiTheme="minorHAnsi" w:hAnsiTheme="minorHAnsi"/>
          <w:sz w:val="22"/>
          <w:szCs w:val="22"/>
        </w:rPr>
        <w:t xml:space="preserve"> </w:t>
      </w:r>
      <w:r w:rsidR="00997A05" w:rsidRPr="008A30CB">
        <w:rPr>
          <w:rFonts w:asciiTheme="minorHAnsi" w:hAnsiTheme="minorHAnsi"/>
          <w:sz w:val="22"/>
          <w:szCs w:val="22"/>
        </w:rPr>
        <w:t xml:space="preserve">παιδικούς σταθμούς και φιλανθρωπικά σωματεία και γ) παροχή δωρεάν φαρμακευτικής περίθαλψης σε ανασφαλίστους (ΦΕΚ 908/4-04-2016 Β΄) 4) Για τις ανάγκες διοργάνωσης, του πρωταθλήματος </w:t>
      </w:r>
      <w:r w:rsidR="00C76CB8" w:rsidRPr="008A30CB">
        <w:rPr>
          <w:rFonts w:asciiTheme="minorHAnsi" w:hAnsiTheme="minorHAnsi" w:cs="Arial"/>
          <w:sz w:val="22"/>
          <w:szCs w:val="22"/>
        </w:rPr>
        <w:t xml:space="preserve">εργαζομένων Ποδοσφαίρου, του </w:t>
      </w:r>
      <w:r w:rsidR="00C76CB8" w:rsidRPr="008A30CB">
        <w:rPr>
          <w:rFonts w:asciiTheme="minorHAnsi" w:hAnsiTheme="minorHAnsi" w:cs="Arial"/>
          <w:sz w:val="22"/>
          <w:szCs w:val="22"/>
          <w:lang w:val="en-US"/>
        </w:rPr>
        <w:t>Run</w:t>
      </w:r>
      <w:r w:rsidR="00C76CB8" w:rsidRPr="008A30CB">
        <w:rPr>
          <w:rFonts w:asciiTheme="minorHAnsi" w:hAnsiTheme="minorHAnsi" w:cs="Arial"/>
          <w:sz w:val="22"/>
          <w:szCs w:val="22"/>
        </w:rPr>
        <w:t xml:space="preserve"> </w:t>
      </w:r>
      <w:r w:rsidR="00C76CB8" w:rsidRPr="008A30CB">
        <w:rPr>
          <w:rFonts w:asciiTheme="minorHAnsi" w:hAnsiTheme="minorHAnsi" w:cs="Arial"/>
          <w:sz w:val="22"/>
          <w:szCs w:val="22"/>
          <w:lang w:val="en-US"/>
        </w:rPr>
        <w:t>Greece</w:t>
      </w:r>
      <w:r w:rsidR="00C76CB8" w:rsidRPr="008A30CB">
        <w:rPr>
          <w:rFonts w:asciiTheme="minorHAnsi" w:hAnsiTheme="minorHAnsi" w:cs="Arial"/>
          <w:sz w:val="22"/>
          <w:szCs w:val="22"/>
        </w:rPr>
        <w:t xml:space="preserve">, του </w:t>
      </w:r>
      <w:proofErr w:type="spellStart"/>
      <w:r w:rsidR="00C76CB8" w:rsidRPr="008A30CB">
        <w:rPr>
          <w:rFonts w:asciiTheme="minorHAnsi" w:hAnsiTheme="minorHAnsi" w:cs="Arial"/>
          <w:sz w:val="22"/>
          <w:szCs w:val="22"/>
        </w:rPr>
        <w:t>Ημιμαραθωνίου</w:t>
      </w:r>
      <w:proofErr w:type="spellEnd"/>
      <w:r w:rsidR="00C76CB8" w:rsidRPr="008A30CB">
        <w:rPr>
          <w:rFonts w:asciiTheme="minorHAnsi" w:hAnsiTheme="minorHAnsi" w:cs="Arial"/>
          <w:sz w:val="22"/>
          <w:szCs w:val="22"/>
        </w:rPr>
        <w:t xml:space="preserve"> «</w:t>
      </w:r>
      <w:proofErr w:type="spellStart"/>
      <w:r w:rsidR="00C76CB8" w:rsidRPr="008A30CB">
        <w:rPr>
          <w:rFonts w:asciiTheme="minorHAnsi" w:hAnsiTheme="minorHAnsi" w:cs="Arial"/>
          <w:sz w:val="22"/>
          <w:szCs w:val="22"/>
        </w:rPr>
        <w:t>Φ.Τσιμιγκάτος</w:t>
      </w:r>
      <w:proofErr w:type="spellEnd"/>
      <w:r w:rsidR="00C76CB8" w:rsidRPr="008A30CB">
        <w:rPr>
          <w:rFonts w:asciiTheme="minorHAnsi" w:hAnsiTheme="minorHAnsi" w:cs="Arial"/>
          <w:sz w:val="22"/>
          <w:szCs w:val="22"/>
        </w:rPr>
        <w:t xml:space="preserve">», των Προγραμμάτων Άθλησής για όλους, για τους Διεθνείς Παιδικούς Αγώνες, τις αυτοψίες για τις </w:t>
      </w:r>
      <w:proofErr w:type="spellStart"/>
      <w:r w:rsidR="00C76CB8" w:rsidRPr="008A30CB">
        <w:rPr>
          <w:rFonts w:asciiTheme="minorHAnsi" w:hAnsiTheme="minorHAnsi" w:cs="Arial"/>
          <w:sz w:val="22"/>
          <w:szCs w:val="22"/>
        </w:rPr>
        <w:t>αδειοδοτήσεις</w:t>
      </w:r>
      <w:proofErr w:type="spellEnd"/>
      <w:r w:rsidR="00C76CB8" w:rsidRPr="008A30CB">
        <w:rPr>
          <w:rFonts w:asciiTheme="minorHAnsi" w:hAnsiTheme="minorHAnsi" w:cs="Arial"/>
          <w:sz w:val="22"/>
          <w:szCs w:val="22"/>
        </w:rPr>
        <w:t xml:space="preserve"> των γηπέδων και για τις υπόλοιπες εκδηλώσεις του τμήματος</w:t>
      </w:r>
      <w:r w:rsidR="00997A05" w:rsidRPr="008A30CB">
        <w:rPr>
          <w:rFonts w:asciiTheme="minorHAnsi" w:hAnsiTheme="minorHAnsi"/>
          <w:sz w:val="22"/>
          <w:szCs w:val="22"/>
        </w:rPr>
        <w:t>5) Για την παρουσίαση  θεματικών ενοτήτων υγιεινής στο Πάρκο Εκπαιδευτικών Δράσεων</w:t>
      </w:r>
      <w:r w:rsidR="00C76CB8" w:rsidRPr="008A30CB">
        <w:rPr>
          <w:rFonts w:asciiTheme="minorHAnsi" w:hAnsiTheme="minorHAnsi" w:cs="Arial"/>
          <w:sz w:val="22"/>
          <w:szCs w:val="22"/>
        </w:rPr>
        <w:t xml:space="preserve"> 6) Για την υποδοχή και συγκέντρωση αιτήσεων υποψήφιων εκπαιδευμένων, για την ενημέρωση ενηλίκων πολιτών επί των παρεχόμενων εκπαιδευτικών προγραμμάτων,  για την ανάπτυξη τοπικής  επικοινωνιακής πολιτικής του Κ.Δ.Β.Μ.</w:t>
      </w:r>
    </w:p>
    <w:p w:rsidR="00535EB5" w:rsidRPr="008A30CB" w:rsidRDefault="00535EB5" w:rsidP="00535EB5">
      <w:pPr>
        <w:autoSpaceDE w:val="0"/>
        <w:autoSpaceDN w:val="0"/>
        <w:adjustRightInd w:val="0"/>
        <w:ind w:firstLine="720"/>
        <w:jc w:val="both"/>
        <w:rPr>
          <w:rFonts w:asciiTheme="minorHAnsi" w:hAnsiTheme="minorHAnsi" w:cs="Tahoma"/>
          <w:sz w:val="22"/>
          <w:szCs w:val="22"/>
        </w:rPr>
      </w:pPr>
      <w:r w:rsidRPr="008A30CB">
        <w:rPr>
          <w:rFonts w:asciiTheme="minorHAnsi" w:hAnsiTheme="minorHAnsi" w:cs="Calibri"/>
          <w:sz w:val="22"/>
          <w:szCs w:val="22"/>
        </w:rPr>
        <w:t xml:space="preserve">Δ/νση Τοπικής </w:t>
      </w:r>
      <w:proofErr w:type="spellStart"/>
      <w:r w:rsidRPr="008A30CB">
        <w:rPr>
          <w:rFonts w:asciiTheme="minorHAnsi" w:hAnsiTheme="minorHAnsi" w:cs="Calibri"/>
          <w:sz w:val="22"/>
          <w:szCs w:val="22"/>
        </w:rPr>
        <w:t>Οικονομίας.</w:t>
      </w:r>
      <w:r w:rsidRPr="008A30CB">
        <w:rPr>
          <w:rFonts w:asciiTheme="minorHAnsi" w:hAnsiTheme="minorHAnsi" w:cs="Tahoma"/>
          <w:sz w:val="22"/>
          <w:szCs w:val="22"/>
        </w:rPr>
        <w:t>Τμήμα</w:t>
      </w:r>
      <w:proofErr w:type="spellEnd"/>
      <w:r w:rsidRPr="008A30CB">
        <w:rPr>
          <w:rFonts w:asciiTheme="minorHAnsi" w:hAnsiTheme="minorHAnsi" w:cs="Tahoma"/>
          <w:sz w:val="22"/>
          <w:szCs w:val="22"/>
        </w:rPr>
        <w:t xml:space="preserve"> Γεωργικής Ανάπτυξης : 1) αντιμετώπιση έκτακτων περιστατικών περισυλλογής αδέσποτων ζώων σε συνεργασία με φιλοζωικά σωματεία, την Πυροσβεστική Υπηρεσία και την Αστυνομία, 2) παρακολούθηση της σύμβασης με ιδιώτες κτηνιάτρους για την εφαρμογή του προγράμματος διαχείρισης των αδέσποτων ζώων συντροφιάς 3) για την παρακολούθηση της σύμβασης με αναδόχους για την περισυλλογή ανεπιτήρητων παραγωγικών ζώων.</w:t>
      </w:r>
    </w:p>
    <w:p w:rsidR="00535EB5" w:rsidRPr="008A30CB" w:rsidRDefault="00535EB5" w:rsidP="00535EB5">
      <w:pPr>
        <w:ind w:firstLine="720"/>
        <w:jc w:val="both"/>
        <w:rPr>
          <w:rFonts w:asciiTheme="minorHAnsi" w:hAnsiTheme="minorHAnsi" w:cs="Tahoma"/>
          <w:sz w:val="22"/>
          <w:szCs w:val="22"/>
        </w:rPr>
      </w:pPr>
      <w:r w:rsidRPr="008A30CB">
        <w:rPr>
          <w:rFonts w:asciiTheme="minorHAnsi" w:hAnsiTheme="minorHAnsi" w:cs="Tahoma"/>
          <w:sz w:val="22"/>
          <w:szCs w:val="22"/>
        </w:rPr>
        <w:t xml:space="preserve">Τμήμα </w:t>
      </w:r>
      <w:proofErr w:type="spellStart"/>
      <w:r w:rsidRPr="008A30CB">
        <w:rPr>
          <w:rFonts w:asciiTheme="minorHAnsi" w:hAnsiTheme="minorHAnsi" w:cs="Tahoma"/>
          <w:sz w:val="22"/>
          <w:szCs w:val="22"/>
        </w:rPr>
        <w:t>Αδειοδοτήσεων</w:t>
      </w:r>
      <w:proofErr w:type="spellEnd"/>
      <w:r w:rsidRPr="008A30CB">
        <w:rPr>
          <w:rFonts w:asciiTheme="minorHAnsi" w:hAnsiTheme="minorHAnsi" w:cs="Tahoma"/>
          <w:sz w:val="22"/>
          <w:szCs w:val="22"/>
        </w:rPr>
        <w:t xml:space="preserve"> και Ρύθμισης Εμπορικών Δραστηριοτήτων : 1) Ενημέρωση ηλεκτρονικού αρχείου Αδειών – Γνωστοποιήσεων λειτουργίας καταστημάτων υγειονομικού ενδιαφέροντος, όσο και αρχείου επιβολής διοικητικών κυρώσεων 2) Τακτοποίηση και αναδιάταξη του φυσικού αρχείου (περίπου 6.800 φακέλων), μετά την ολοκλήρωση μετακόμισης του Τμήματος σε νέο χώρο 3) Αρχειοθέτηση και ηλεκτρονική καταγραφή του υφιστάμενου αρχείου ανελκυστήρων (περίπου 6.000 φάκελοι) που έχουν τοποθετηθεί σε απομακρυσμένο κτίριο από την κεντρική υπηρεσία, στα πλαίσια μεταφοράς της αρμοδιότητας από την Π.Δ.Ε. (Ν. 3582/2010) στο Δήμο 4) Ενέργειες ενημέρωσης διαχειριστών και ιδιοκτητών όλων των υφιστάμενων ανελκυστήρων εντός των διοικητικών ορίων του Δήμου Πατρέων, (για περίπου 6.000 ανελκυστήρες που τηρούμε στο αρχείο μας), για την αυθαίρετη και παράνομη λειτουργία τους, καθώς και ενέργειες για τη απόκτηση της σχετικής πιστοποίησης αυτών των ανελκυστήρων. </w:t>
      </w:r>
    </w:p>
    <w:p w:rsidR="007711AB" w:rsidRPr="000E7F01" w:rsidRDefault="007711AB" w:rsidP="00270693">
      <w:pPr>
        <w:ind w:firstLine="720"/>
        <w:jc w:val="both"/>
        <w:rPr>
          <w:rFonts w:asciiTheme="minorHAnsi" w:hAnsiTheme="minorHAnsi" w:cs="Arial Narrow"/>
          <w:sz w:val="22"/>
          <w:szCs w:val="22"/>
        </w:rPr>
      </w:pPr>
      <w:r w:rsidRPr="008A30CB">
        <w:rPr>
          <w:rFonts w:asciiTheme="minorHAnsi" w:hAnsiTheme="minorHAnsi" w:cs="Arial Narrow"/>
          <w:sz w:val="22"/>
          <w:szCs w:val="22"/>
        </w:rPr>
        <w:t xml:space="preserve">Γραφείο Δημάρχου. </w:t>
      </w:r>
      <w:r w:rsidR="00050B40" w:rsidRPr="008A30CB">
        <w:rPr>
          <w:rFonts w:asciiTheme="minorHAnsi" w:hAnsiTheme="minorHAnsi" w:cs="Arial Narrow"/>
          <w:sz w:val="22"/>
          <w:szCs w:val="22"/>
        </w:rPr>
        <w:t>1) Διοικητική και γ</w:t>
      </w:r>
      <w:r w:rsidRPr="008A30CB">
        <w:rPr>
          <w:rFonts w:asciiTheme="minorHAnsi" w:hAnsiTheme="minorHAnsi" w:cs="Arial Narrow"/>
          <w:sz w:val="22"/>
          <w:szCs w:val="22"/>
        </w:rPr>
        <w:t>ραμματειακή υποστήριξη Δημάρχου κατά τις απογευματινές ώρες για τις συσκέψεις και συναντήσεις του με φορείς, συλλόγους</w:t>
      </w:r>
      <w:r w:rsidR="00050B40" w:rsidRPr="008A30CB">
        <w:rPr>
          <w:rFonts w:asciiTheme="minorHAnsi" w:hAnsiTheme="minorHAnsi" w:cs="Arial Narrow"/>
          <w:sz w:val="22"/>
          <w:szCs w:val="22"/>
        </w:rPr>
        <w:t>,</w:t>
      </w:r>
      <w:r w:rsidRPr="008A30CB">
        <w:rPr>
          <w:rFonts w:asciiTheme="minorHAnsi" w:hAnsiTheme="minorHAnsi" w:cs="Arial Narrow"/>
          <w:sz w:val="22"/>
          <w:szCs w:val="22"/>
        </w:rPr>
        <w:t xml:space="preserve"> </w:t>
      </w:r>
      <w:r w:rsidR="00050B40" w:rsidRPr="008A30CB">
        <w:rPr>
          <w:rFonts w:asciiTheme="minorHAnsi" w:hAnsiTheme="minorHAnsi" w:cs="Arial Narrow"/>
          <w:sz w:val="22"/>
          <w:szCs w:val="22"/>
        </w:rPr>
        <w:t xml:space="preserve">αντιπροσωπίες </w:t>
      </w:r>
      <w:r w:rsidRPr="008A30CB">
        <w:rPr>
          <w:rFonts w:asciiTheme="minorHAnsi" w:hAnsiTheme="minorHAnsi" w:cs="Arial Narrow"/>
          <w:sz w:val="22"/>
          <w:szCs w:val="22"/>
        </w:rPr>
        <w:t>και πολίτες</w:t>
      </w:r>
      <w:r w:rsidR="008A1364" w:rsidRPr="008A30CB">
        <w:rPr>
          <w:rFonts w:asciiTheme="minorHAnsi" w:hAnsiTheme="minorHAnsi" w:cs="Arial Narrow"/>
          <w:sz w:val="22"/>
          <w:szCs w:val="22"/>
        </w:rPr>
        <w:t xml:space="preserve">, </w:t>
      </w:r>
      <w:r w:rsidR="00352793" w:rsidRPr="008A30CB">
        <w:rPr>
          <w:rFonts w:asciiTheme="minorHAnsi" w:hAnsiTheme="minorHAnsi" w:cs="Arial Narrow"/>
          <w:sz w:val="22"/>
          <w:szCs w:val="22"/>
        </w:rPr>
        <w:t xml:space="preserve">2) τήρηση και </w:t>
      </w:r>
      <w:r w:rsidRPr="008A30CB">
        <w:rPr>
          <w:rFonts w:asciiTheme="minorHAnsi" w:hAnsiTheme="minorHAnsi" w:cs="Arial Narrow"/>
          <w:sz w:val="22"/>
          <w:szCs w:val="22"/>
        </w:rPr>
        <w:t>τακτοποίηση αρχείου Δημάρχου, το οποίο γίνεται τις απογευματινές ώρες πέραν του ωραρίου λόγω του υπάρχοντος φόρτου εργασίας</w:t>
      </w:r>
      <w:r w:rsidR="008A1364" w:rsidRPr="008A30CB">
        <w:rPr>
          <w:rFonts w:asciiTheme="minorHAnsi" w:hAnsiTheme="minorHAnsi" w:cs="Arial Narrow"/>
          <w:sz w:val="22"/>
          <w:szCs w:val="22"/>
        </w:rPr>
        <w:t xml:space="preserve">, </w:t>
      </w:r>
      <w:r w:rsidR="00352793" w:rsidRPr="008A30CB">
        <w:rPr>
          <w:rFonts w:asciiTheme="minorHAnsi" w:hAnsiTheme="minorHAnsi" w:cs="Arial Narrow"/>
          <w:sz w:val="22"/>
          <w:szCs w:val="22"/>
        </w:rPr>
        <w:t xml:space="preserve">3) Διεξαγωγή </w:t>
      </w:r>
      <w:r w:rsidRPr="008A30CB">
        <w:rPr>
          <w:rFonts w:asciiTheme="minorHAnsi" w:hAnsiTheme="minorHAnsi" w:cs="Arial Narrow"/>
          <w:sz w:val="22"/>
          <w:szCs w:val="22"/>
        </w:rPr>
        <w:t xml:space="preserve">επείγουσας </w:t>
      </w:r>
      <w:r w:rsidRPr="008A30CB">
        <w:rPr>
          <w:rFonts w:asciiTheme="minorHAnsi" w:hAnsiTheme="minorHAnsi" w:cs="Arial Narrow"/>
          <w:sz w:val="22"/>
          <w:szCs w:val="22"/>
        </w:rPr>
        <w:lastRenderedPageBreak/>
        <w:t>αλληλογραφίας Δημάρχου</w:t>
      </w:r>
      <w:r w:rsidR="008A1364" w:rsidRPr="008A30CB">
        <w:rPr>
          <w:rFonts w:asciiTheme="minorHAnsi" w:hAnsiTheme="minorHAnsi" w:cs="Arial Narrow"/>
          <w:sz w:val="22"/>
          <w:szCs w:val="22"/>
        </w:rPr>
        <w:t xml:space="preserve">, </w:t>
      </w:r>
      <w:r w:rsidR="00352793" w:rsidRPr="008A30CB">
        <w:rPr>
          <w:rFonts w:asciiTheme="minorHAnsi" w:hAnsiTheme="minorHAnsi" w:cs="Arial Narrow"/>
          <w:sz w:val="22"/>
          <w:szCs w:val="22"/>
        </w:rPr>
        <w:t>4) Δ</w:t>
      </w:r>
      <w:r w:rsidRPr="008A30CB">
        <w:rPr>
          <w:rFonts w:asciiTheme="minorHAnsi" w:hAnsiTheme="minorHAnsi" w:cs="Arial Narrow"/>
          <w:sz w:val="22"/>
          <w:szCs w:val="22"/>
        </w:rPr>
        <w:t xml:space="preserve">ιαχείριση </w:t>
      </w:r>
      <w:r w:rsidR="00050B40" w:rsidRPr="008A30CB">
        <w:rPr>
          <w:rFonts w:asciiTheme="minorHAnsi" w:hAnsiTheme="minorHAnsi" w:cs="Arial Narrow"/>
          <w:sz w:val="22"/>
          <w:szCs w:val="22"/>
        </w:rPr>
        <w:t xml:space="preserve">της δομής </w:t>
      </w:r>
      <w:r w:rsidRPr="008A30CB">
        <w:rPr>
          <w:rFonts w:asciiTheme="minorHAnsi" w:hAnsiTheme="minorHAnsi" w:cs="Arial Narrow"/>
          <w:sz w:val="22"/>
          <w:szCs w:val="22"/>
        </w:rPr>
        <w:t xml:space="preserve">του </w:t>
      </w:r>
      <w:r w:rsidR="00050B40" w:rsidRPr="008A30CB">
        <w:rPr>
          <w:rFonts w:asciiTheme="minorHAnsi" w:hAnsiTheme="minorHAnsi" w:cs="Arial Narrow"/>
          <w:sz w:val="22"/>
          <w:szCs w:val="22"/>
        </w:rPr>
        <w:t>«</w:t>
      </w:r>
      <w:r w:rsidRPr="008A30CB">
        <w:rPr>
          <w:rFonts w:asciiTheme="minorHAnsi" w:hAnsiTheme="minorHAnsi" w:cs="Arial Narrow"/>
          <w:sz w:val="22"/>
          <w:szCs w:val="22"/>
        </w:rPr>
        <w:t>Ξενώνα Φιλοξενίας Κακοποιημένων Γυναικών</w:t>
      </w:r>
      <w:r w:rsidR="00050B40" w:rsidRPr="008A30CB">
        <w:rPr>
          <w:rFonts w:asciiTheme="minorHAnsi" w:hAnsiTheme="minorHAnsi" w:cs="Arial Narrow"/>
          <w:sz w:val="22"/>
          <w:szCs w:val="22"/>
        </w:rPr>
        <w:t>»</w:t>
      </w:r>
      <w:r w:rsidR="008A1364" w:rsidRPr="008A30CB">
        <w:rPr>
          <w:rFonts w:asciiTheme="minorHAnsi" w:hAnsiTheme="minorHAnsi" w:cs="Arial Narrow"/>
          <w:sz w:val="22"/>
          <w:szCs w:val="22"/>
        </w:rPr>
        <w:t xml:space="preserve">, </w:t>
      </w:r>
      <w:r w:rsidR="00352793" w:rsidRPr="008A30CB">
        <w:rPr>
          <w:rFonts w:asciiTheme="minorHAnsi" w:hAnsiTheme="minorHAnsi" w:cs="Arial Narrow"/>
          <w:sz w:val="22"/>
          <w:szCs w:val="22"/>
        </w:rPr>
        <w:t>5) Δ</w:t>
      </w:r>
      <w:r w:rsidRPr="008A30CB">
        <w:rPr>
          <w:rFonts w:asciiTheme="minorHAnsi" w:hAnsiTheme="minorHAnsi" w:cs="Arial Narrow"/>
          <w:sz w:val="22"/>
          <w:szCs w:val="22"/>
        </w:rPr>
        <w:t xml:space="preserve">ιαχείριση των πειθαρχικών υποθέσεων υπαλλήλων και καταχώρηση στην ηλεκτρονική βάση του Σώματος Επιθεωρητών Ελεγκτών Δημόσιας Διοίκησης και </w:t>
      </w:r>
      <w:r w:rsidR="00352793" w:rsidRPr="008A30CB">
        <w:rPr>
          <w:rFonts w:asciiTheme="minorHAnsi" w:hAnsiTheme="minorHAnsi" w:cs="Arial Narrow"/>
          <w:sz w:val="22"/>
          <w:szCs w:val="22"/>
        </w:rPr>
        <w:t>6) Δ</w:t>
      </w:r>
      <w:r w:rsidRPr="008A30CB">
        <w:rPr>
          <w:rFonts w:asciiTheme="minorHAnsi" w:hAnsiTheme="minorHAnsi" w:cs="Arial Narrow"/>
          <w:sz w:val="22"/>
          <w:szCs w:val="22"/>
        </w:rPr>
        <w:t>ιαχείριση της παγίας προκαταβολής του Δήμου.</w:t>
      </w:r>
    </w:p>
    <w:p w:rsidR="00F11D26" w:rsidRPr="008A30CB" w:rsidRDefault="00F11D26" w:rsidP="004F5224">
      <w:pPr>
        <w:autoSpaceDE w:val="0"/>
        <w:autoSpaceDN w:val="0"/>
        <w:adjustRightInd w:val="0"/>
        <w:ind w:firstLine="720"/>
        <w:jc w:val="both"/>
        <w:rPr>
          <w:rFonts w:asciiTheme="minorHAnsi" w:hAnsiTheme="minorHAnsi" w:cs="Arial Narrow"/>
          <w:sz w:val="22"/>
          <w:szCs w:val="22"/>
        </w:rPr>
      </w:pPr>
      <w:r w:rsidRPr="008A30CB">
        <w:rPr>
          <w:rFonts w:asciiTheme="minorHAnsi" w:hAnsiTheme="minorHAnsi" w:cs="Arial Narrow"/>
          <w:sz w:val="22"/>
          <w:szCs w:val="22"/>
        </w:rPr>
        <w:t xml:space="preserve">Υπηρεσίες Δημάρχου/Γραφείο Αντιδημάρχου Παιδείας και Αθλητισμού. </w:t>
      </w:r>
      <w:r w:rsidR="00530E04" w:rsidRPr="008A30CB">
        <w:rPr>
          <w:rFonts w:asciiTheme="minorHAnsi" w:hAnsiTheme="minorHAnsi" w:cs="Arial Narrow"/>
          <w:sz w:val="22"/>
          <w:szCs w:val="22"/>
        </w:rPr>
        <w:t xml:space="preserve">Γραμματειακή υποστήριξη κατά τις συσκέψεις και </w:t>
      </w:r>
      <w:r w:rsidRPr="008A30CB">
        <w:rPr>
          <w:rFonts w:asciiTheme="minorHAnsi" w:hAnsiTheme="minorHAnsi" w:cs="Arial Narrow"/>
          <w:sz w:val="22"/>
          <w:szCs w:val="22"/>
        </w:rPr>
        <w:t>συναντήσεις και πραγματοποι</w:t>
      </w:r>
      <w:r w:rsidR="00530E04" w:rsidRPr="008A30CB">
        <w:rPr>
          <w:rFonts w:asciiTheme="minorHAnsi" w:hAnsiTheme="minorHAnsi" w:cs="Arial Narrow"/>
          <w:sz w:val="22"/>
          <w:szCs w:val="22"/>
        </w:rPr>
        <w:t xml:space="preserve">ούνται </w:t>
      </w:r>
      <w:r w:rsidRPr="008A30CB">
        <w:rPr>
          <w:rFonts w:asciiTheme="minorHAnsi" w:hAnsiTheme="minorHAnsi" w:cs="Arial Narrow"/>
          <w:sz w:val="22"/>
          <w:szCs w:val="22"/>
        </w:rPr>
        <w:t>κατά τις απογευματινές ώρες με φορείς της πόλης, εκπαιδευτικ</w:t>
      </w:r>
      <w:r w:rsidR="00530E04" w:rsidRPr="008A30CB">
        <w:rPr>
          <w:rFonts w:asciiTheme="minorHAnsi" w:hAnsiTheme="minorHAnsi" w:cs="Arial Narrow"/>
          <w:sz w:val="22"/>
          <w:szCs w:val="22"/>
        </w:rPr>
        <w:t xml:space="preserve">ές </w:t>
      </w:r>
      <w:r w:rsidRPr="008A30CB">
        <w:rPr>
          <w:rFonts w:asciiTheme="minorHAnsi" w:hAnsiTheme="minorHAnsi" w:cs="Arial Narrow"/>
          <w:sz w:val="22"/>
          <w:szCs w:val="22"/>
        </w:rPr>
        <w:t>κοιν</w:t>
      </w:r>
      <w:r w:rsidR="00530E04" w:rsidRPr="008A30CB">
        <w:rPr>
          <w:rFonts w:asciiTheme="minorHAnsi" w:hAnsiTheme="minorHAnsi" w:cs="Arial Narrow"/>
          <w:sz w:val="22"/>
          <w:szCs w:val="22"/>
        </w:rPr>
        <w:t>ό</w:t>
      </w:r>
      <w:r w:rsidRPr="008A30CB">
        <w:rPr>
          <w:rFonts w:asciiTheme="minorHAnsi" w:hAnsiTheme="minorHAnsi" w:cs="Arial Narrow"/>
          <w:sz w:val="22"/>
          <w:szCs w:val="22"/>
        </w:rPr>
        <w:t>τ</w:t>
      </w:r>
      <w:r w:rsidR="00530E04" w:rsidRPr="008A30CB">
        <w:rPr>
          <w:rFonts w:asciiTheme="minorHAnsi" w:hAnsiTheme="minorHAnsi" w:cs="Arial Narrow"/>
          <w:sz w:val="22"/>
          <w:szCs w:val="22"/>
        </w:rPr>
        <w:t>η</w:t>
      </w:r>
      <w:r w:rsidRPr="008A30CB">
        <w:rPr>
          <w:rFonts w:asciiTheme="minorHAnsi" w:hAnsiTheme="minorHAnsi" w:cs="Arial Narrow"/>
          <w:sz w:val="22"/>
          <w:szCs w:val="22"/>
        </w:rPr>
        <w:t>τ</w:t>
      </w:r>
      <w:r w:rsidR="00530E04" w:rsidRPr="008A30CB">
        <w:rPr>
          <w:rFonts w:asciiTheme="minorHAnsi" w:hAnsiTheme="minorHAnsi" w:cs="Arial Narrow"/>
          <w:sz w:val="22"/>
          <w:szCs w:val="22"/>
        </w:rPr>
        <w:t xml:space="preserve">ες και </w:t>
      </w:r>
      <w:r w:rsidRPr="008A30CB">
        <w:rPr>
          <w:rFonts w:asciiTheme="minorHAnsi" w:hAnsiTheme="minorHAnsi" w:cs="Arial Narrow"/>
          <w:sz w:val="22"/>
          <w:szCs w:val="22"/>
        </w:rPr>
        <w:t xml:space="preserve">προεδρεία αθλητικών συλλόγων. </w:t>
      </w:r>
    </w:p>
    <w:p w:rsidR="005C6FF4" w:rsidRPr="008A30CB" w:rsidRDefault="00F11D26" w:rsidP="00E3790C">
      <w:pPr>
        <w:autoSpaceDE w:val="0"/>
        <w:autoSpaceDN w:val="0"/>
        <w:adjustRightInd w:val="0"/>
        <w:ind w:firstLine="720"/>
        <w:jc w:val="both"/>
        <w:rPr>
          <w:rFonts w:asciiTheme="minorHAnsi" w:hAnsiTheme="minorHAnsi" w:cs="Arial Narrow"/>
          <w:sz w:val="22"/>
          <w:szCs w:val="22"/>
        </w:rPr>
      </w:pPr>
      <w:r w:rsidRPr="008A30CB">
        <w:rPr>
          <w:rFonts w:asciiTheme="minorHAnsi" w:hAnsiTheme="minorHAnsi" w:cs="Arial Narrow"/>
          <w:sz w:val="22"/>
          <w:szCs w:val="22"/>
        </w:rPr>
        <w:t xml:space="preserve">Γραφείο Αντιδημάρχου Αρχιτεκτονικού Έργου, Καθαριότητας Ανακύκλωσης και Μηχανολογικού Εξοπλισμού. </w:t>
      </w:r>
      <w:r w:rsidR="000029A6" w:rsidRPr="008A30CB">
        <w:rPr>
          <w:rFonts w:asciiTheme="minorHAnsi" w:hAnsiTheme="minorHAnsi" w:cs="Arial Narrow"/>
          <w:sz w:val="22"/>
          <w:szCs w:val="22"/>
        </w:rPr>
        <w:t xml:space="preserve">Τήρηση </w:t>
      </w:r>
      <w:r w:rsidRPr="008A30CB">
        <w:rPr>
          <w:rFonts w:asciiTheme="minorHAnsi" w:hAnsiTheme="minorHAnsi" w:cs="Arial Narrow"/>
          <w:sz w:val="22"/>
          <w:szCs w:val="22"/>
        </w:rPr>
        <w:t>πρακτικ</w:t>
      </w:r>
      <w:r w:rsidR="000029A6" w:rsidRPr="008A30CB">
        <w:rPr>
          <w:rFonts w:asciiTheme="minorHAnsi" w:hAnsiTheme="minorHAnsi" w:cs="Arial Narrow"/>
          <w:sz w:val="22"/>
          <w:szCs w:val="22"/>
        </w:rPr>
        <w:t xml:space="preserve">ών </w:t>
      </w:r>
      <w:r w:rsidRPr="008A30CB">
        <w:rPr>
          <w:rFonts w:asciiTheme="minorHAnsi" w:hAnsiTheme="minorHAnsi" w:cs="Arial Narrow"/>
          <w:sz w:val="22"/>
          <w:szCs w:val="22"/>
        </w:rPr>
        <w:t xml:space="preserve">συνεδριάσεων Αναγκαστικού Συνδέσμου Διαχείρισης Στερεών Αποβλήτων της 1ης Διαχειριστικής Ενότητας Ν. Αχαΐας Περιφέρειας Δυτικής Ελλάδος </w:t>
      </w:r>
      <w:r w:rsidR="00C54946" w:rsidRPr="008A30CB">
        <w:rPr>
          <w:rFonts w:asciiTheme="minorHAnsi" w:hAnsiTheme="minorHAnsi" w:cs="Arial Narrow"/>
          <w:sz w:val="22"/>
          <w:szCs w:val="22"/>
        </w:rPr>
        <w:t xml:space="preserve">καθώς </w:t>
      </w:r>
      <w:r w:rsidRPr="008A30CB">
        <w:rPr>
          <w:rFonts w:asciiTheme="minorHAnsi" w:hAnsiTheme="minorHAnsi" w:cs="Arial Narrow"/>
          <w:sz w:val="22"/>
          <w:szCs w:val="22"/>
        </w:rPr>
        <w:t xml:space="preserve">και υποστήριξη </w:t>
      </w:r>
      <w:r w:rsidR="00C54946" w:rsidRPr="008A30CB">
        <w:rPr>
          <w:rFonts w:asciiTheme="minorHAnsi" w:hAnsiTheme="minorHAnsi" w:cs="Arial Narrow"/>
          <w:sz w:val="22"/>
          <w:szCs w:val="22"/>
        </w:rPr>
        <w:t xml:space="preserve">γραμματειακή υποστήριξη (πρακτικογράφος) </w:t>
      </w:r>
      <w:r w:rsidRPr="008A30CB">
        <w:rPr>
          <w:rFonts w:asciiTheme="minorHAnsi" w:hAnsiTheme="minorHAnsi" w:cs="Arial Narrow"/>
          <w:sz w:val="22"/>
          <w:szCs w:val="22"/>
        </w:rPr>
        <w:t xml:space="preserve">των συνεδριάσεων του συμβουλίου της Τοπικής Κοινότητας Καλλιθέας της Δ.Ε. </w:t>
      </w:r>
      <w:proofErr w:type="spellStart"/>
      <w:r w:rsidRPr="008A30CB">
        <w:rPr>
          <w:rFonts w:asciiTheme="minorHAnsi" w:hAnsiTheme="minorHAnsi" w:cs="Arial Narrow"/>
          <w:sz w:val="22"/>
          <w:szCs w:val="22"/>
        </w:rPr>
        <w:t>Μεσσάτιδας</w:t>
      </w:r>
      <w:proofErr w:type="spellEnd"/>
      <w:r w:rsidRPr="008A30CB">
        <w:rPr>
          <w:rFonts w:asciiTheme="minorHAnsi" w:hAnsiTheme="minorHAnsi" w:cs="Arial Narrow"/>
          <w:sz w:val="22"/>
          <w:szCs w:val="22"/>
        </w:rPr>
        <w:t>.</w:t>
      </w:r>
    </w:p>
    <w:p w:rsidR="00F11D26" w:rsidRPr="000E7F01" w:rsidRDefault="00F11D26" w:rsidP="004F5224">
      <w:pPr>
        <w:autoSpaceDE w:val="0"/>
        <w:autoSpaceDN w:val="0"/>
        <w:adjustRightInd w:val="0"/>
        <w:ind w:firstLine="720"/>
        <w:jc w:val="both"/>
        <w:rPr>
          <w:rFonts w:asciiTheme="minorHAnsi" w:hAnsiTheme="minorHAnsi"/>
          <w:sz w:val="22"/>
          <w:szCs w:val="22"/>
        </w:rPr>
      </w:pPr>
      <w:r w:rsidRPr="008A30CB">
        <w:rPr>
          <w:rFonts w:asciiTheme="minorHAnsi" w:hAnsiTheme="minorHAnsi" w:cs="Arial Narrow"/>
          <w:sz w:val="22"/>
          <w:szCs w:val="22"/>
        </w:rPr>
        <w:t>Γραφείο Αντιδημάρχου Δ.Ε Ρίου Η υπερωριακή απασχόληση αφορά μία υπάλληλο που έχει τοποθετηθεί στο γραφείο Αντιδημάρχου και έχει ορισθεί για την γραμματειακή υποστήριξη (πρακτικογράφος) των συνεδριάσεων τ</w:t>
      </w:r>
      <w:r w:rsidR="00A61AE1" w:rsidRPr="008A30CB">
        <w:rPr>
          <w:rFonts w:asciiTheme="minorHAnsi" w:hAnsiTheme="minorHAnsi" w:cs="Arial Narrow"/>
          <w:sz w:val="22"/>
          <w:szCs w:val="22"/>
        </w:rPr>
        <w:t xml:space="preserve">ων </w:t>
      </w:r>
      <w:r w:rsidRPr="008A30CB">
        <w:rPr>
          <w:rFonts w:asciiTheme="minorHAnsi" w:hAnsiTheme="minorHAnsi" w:cs="Arial Narrow"/>
          <w:sz w:val="22"/>
          <w:szCs w:val="22"/>
        </w:rPr>
        <w:t>συμβουλί</w:t>
      </w:r>
      <w:r w:rsidR="00A61AE1" w:rsidRPr="008A30CB">
        <w:rPr>
          <w:rFonts w:asciiTheme="minorHAnsi" w:hAnsiTheme="minorHAnsi" w:cs="Arial Narrow"/>
          <w:sz w:val="22"/>
          <w:szCs w:val="22"/>
        </w:rPr>
        <w:t>ων</w:t>
      </w:r>
      <w:r w:rsidRPr="008A30CB">
        <w:rPr>
          <w:rFonts w:asciiTheme="minorHAnsi" w:hAnsiTheme="minorHAnsi" w:cs="Arial Narrow"/>
          <w:sz w:val="22"/>
          <w:szCs w:val="22"/>
        </w:rPr>
        <w:t xml:space="preserve"> τ</w:t>
      </w:r>
      <w:r w:rsidR="00A61AE1" w:rsidRPr="008A30CB">
        <w:rPr>
          <w:rFonts w:asciiTheme="minorHAnsi" w:hAnsiTheme="minorHAnsi" w:cs="Arial Narrow"/>
          <w:sz w:val="22"/>
          <w:szCs w:val="22"/>
        </w:rPr>
        <w:t xml:space="preserve">ων </w:t>
      </w:r>
      <w:r w:rsidRPr="008A30CB">
        <w:rPr>
          <w:rFonts w:asciiTheme="minorHAnsi" w:hAnsiTheme="minorHAnsi" w:cs="Arial Narrow"/>
          <w:sz w:val="22"/>
          <w:szCs w:val="22"/>
        </w:rPr>
        <w:t>Τοπικ</w:t>
      </w:r>
      <w:r w:rsidR="00A61AE1" w:rsidRPr="008A30CB">
        <w:rPr>
          <w:rFonts w:asciiTheme="minorHAnsi" w:hAnsiTheme="minorHAnsi" w:cs="Arial Narrow"/>
          <w:sz w:val="22"/>
          <w:szCs w:val="22"/>
        </w:rPr>
        <w:t xml:space="preserve">ών </w:t>
      </w:r>
      <w:r w:rsidRPr="008A30CB">
        <w:rPr>
          <w:rFonts w:asciiTheme="minorHAnsi" w:hAnsiTheme="minorHAnsi" w:cs="Arial Narrow"/>
          <w:sz w:val="22"/>
          <w:szCs w:val="22"/>
        </w:rPr>
        <w:t>Κοιν</w:t>
      </w:r>
      <w:r w:rsidR="00A61AE1" w:rsidRPr="008A30CB">
        <w:rPr>
          <w:rFonts w:asciiTheme="minorHAnsi" w:hAnsiTheme="minorHAnsi" w:cs="Arial Narrow"/>
          <w:sz w:val="22"/>
          <w:szCs w:val="22"/>
        </w:rPr>
        <w:t xml:space="preserve">οτήτων </w:t>
      </w:r>
      <w:r w:rsidRPr="008A30CB">
        <w:rPr>
          <w:rFonts w:asciiTheme="minorHAnsi" w:hAnsiTheme="minorHAnsi" w:cs="Arial Narrow"/>
          <w:sz w:val="22"/>
          <w:szCs w:val="22"/>
        </w:rPr>
        <w:t xml:space="preserve"> </w:t>
      </w:r>
      <w:r w:rsidR="00A61AE1" w:rsidRPr="008A30CB">
        <w:rPr>
          <w:rFonts w:asciiTheme="minorHAnsi" w:hAnsiTheme="minorHAnsi" w:cs="Arial Narrow"/>
          <w:sz w:val="22"/>
          <w:szCs w:val="22"/>
        </w:rPr>
        <w:t xml:space="preserve">Ρίου και </w:t>
      </w:r>
      <w:r w:rsidRPr="008A30CB">
        <w:rPr>
          <w:rFonts w:asciiTheme="minorHAnsi" w:hAnsiTheme="minorHAnsi" w:cs="Arial Narrow"/>
          <w:sz w:val="22"/>
          <w:szCs w:val="22"/>
        </w:rPr>
        <w:t xml:space="preserve">Άνω </w:t>
      </w:r>
      <w:proofErr w:type="spellStart"/>
      <w:r w:rsidRPr="008A30CB">
        <w:rPr>
          <w:rFonts w:asciiTheme="minorHAnsi" w:hAnsiTheme="minorHAnsi" w:cs="Arial Narrow"/>
          <w:sz w:val="22"/>
          <w:szCs w:val="22"/>
        </w:rPr>
        <w:t>Καστριτσίου</w:t>
      </w:r>
      <w:proofErr w:type="spellEnd"/>
      <w:r w:rsidRPr="008A30CB">
        <w:rPr>
          <w:rFonts w:asciiTheme="minorHAnsi" w:hAnsiTheme="minorHAnsi" w:cs="Arial Narrow"/>
          <w:sz w:val="22"/>
          <w:szCs w:val="22"/>
        </w:rPr>
        <w:t xml:space="preserve"> της Δ. Ε. Ρίου.</w:t>
      </w:r>
      <w:r w:rsidR="00A61AE1" w:rsidRPr="008A30CB">
        <w:rPr>
          <w:rFonts w:asciiTheme="minorHAnsi" w:hAnsiTheme="minorHAnsi"/>
          <w:sz w:val="22"/>
          <w:szCs w:val="22"/>
        </w:rPr>
        <w:t xml:space="preserve"> </w:t>
      </w:r>
    </w:p>
    <w:p w:rsidR="0037584C" w:rsidRPr="008A30CB" w:rsidRDefault="0037584C" w:rsidP="004F5224">
      <w:pPr>
        <w:autoSpaceDE w:val="0"/>
        <w:autoSpaceDN w:val="0"/>
        <w:adjustRightInd w:val="0"/>
        <w:ind w:firstLine="720"/>
        <w:jc w:val="both"/>
        <w:rPr>
          <w:rFonts w:asciiTheme="minorHAnsi" w:hAnsiTheme="minorHAnsi"/>
          <w:sz w:val="22"/>
          <w:szCs w:val="22"/>
        </w:rPr>
      </w:pPr>
      <w:r w:rsidRPr="008A30CB">
        <w:rPr>
          <w:rFonts w:asciiTheme="minorHAnsi" w:hAnsiTheme="minorHAnsi"/>
          <w:sz w:val="22"/>
          <w:szCs w:val="22"/>
        </w:rPr>
        <w:t xml:space="preserve">ΔΕΥΑΠ. </w:t>
      </w:r>
      <w:r w:rsidRPr="008A30CB">
        <w:rPr>
          <w:rFonts w:asciiTheme="minorHAnsi" w:hAnsiTheme="minorHAnsi" w:cs="Arial Narrow"/>
          <w:sz w:val="22"/>
          <w:szCs w:val="22"/>
        </w:rPr>
        <w:t xml:space="preserve">Η υπερωριακή απασχόληση αφορά το προσωπικό που έχει μετακινηθεί στην ΔΕΥΑ Πάτρας με τις διατάξεις του άρθρου 15 του Ν. 4257/14 με σκοπό να επιτευχθεί η απρόσκοπτη λειτουργία των δικτύων αποχέτευσης. </w:t>
      </w:r>
    </w:p>
    <w:p w:rsidR="00534702" w:rsidRPr="000E7F01" w:rsidRDefault="00534702" w:rsidP="004F5224">
      <w:pPr>
        <w:autoSpaceDE w:val="0"/>
        <w:autoSpaceDN w:val="0"/>
        <w:adjustRightInd w:val="0"/>
        <w:ind w:firstLine="720"/>
        <w:jc w:val="both"/>
        <w:rPr>
          <w:rFonts w:asciiTheme="minorHAnsi" w:hAnsiTheme="minorHAnsi" w:cs="Arial Narrow"/>
          <w:sz w:val="22"/>
          <w:szCs w:val="22"/>
        </w:rPr>
      </w:pPr>
    </w:p>
    <w:p w:rsidR="002C7193" w:rsidRPr="008A30CB" w:rsidRDefault="002C7193" w:rsidP="002C7193">
      <w:pPr>
        <w:autoSpaceDE w:val="0"/>
        <w:autoSpaceDN w:val="0"/>
        <w:adjustRightInd w:val="0"/>
        <w:jc w:val="center"/>
        <w:rPr>
          <w:rFonts w:asciiTheme="minorHAnsi" w:eastAsiaTheme="minorHAnsi" w:hAnsiTheme="minorHAnsi" w:cs="MyriadPro-Regular"/>
          <w:sz w:val="22"/>
          <w:szCs w:val="22"/>
          <w:lang w:eastAsia="en-US"/>
        </w:rPr>
      </w:pPr>
      <w:r w:rsidRPr="008A30CB">
        <w:rPr>
          <w:rFonts w:asciiTheme="minorHAnsi" w:eastAsiaTheme="minorHAnsi" w:hAnsiTheme="minorHAnsi" w:cs="MyriadPro-Regular"/>
          <w:sz w:val="22"/>
          <w:szCs w:val="22"/>
          <w:lang w:eastAsia="en-US"/>
        </w:rPr>
        <w:t>Α Π Ο Φ Α Σ Ι Ζ Ο Υ Μ Ε</w:t>
      </w:r>
    </w:p>
    <w:p w:rsidR="002C7193" w:rsidRPr="008A30CB" w:rsidRDefault="002C7193" w:rsidP="002C7193">
      <w:pPr>
        <w:autoSpaceDE w:val="0"/>
        <w:autoSpaceDN w:val="0"/>
        <w:adjustRightInd w:val="0"/>
        <w:jc w:val="both"/>
        <w:rPr>
          <w:rFonts w:asciiTheme="minorHAnsi" w:eastAsiaTheme="minorHAnsi" w:hAnsiTheme="minorHAnsi" w:cs="MyriadPro-Regular"/>
          <w:sz w:val="22"/>
          <w:szCs w:val="22"/>
          <w:lang w:eastAsia="en-US"/>
        </w:rPr>
      </w:pPr>
    </w:p>
    <w:p w:rsidR="002C7193" w:rsidRPr="000E7F01" w:rsidRDefault="002C7193" w:rsidP="002C7193">
      <w:pPr>
        <w:autoSpaceDE w:val="0"/>
        <w:autoSpaceDN w:val="0"/>
        <w:adjustRightInd w:val="0"/>
        <w:jc w:val="both"/>
        <w:rPr>
          <w:rFonts w:asciiTheme="minorHAnsi" w:eastAsiaTheme="minorHAnsi" w:hAnsiTheme="minorHAnsi" w:cs="MyriadPro-Regular"/>
          <w:sz w:val="22"/>
          <w:szCs w:val="22"/>
          <w:lang w:eastAsia="en-US"/>
        </w:rPr>
      </w:pPr>
      <w:r w:rsidRPr="008A30CB">
        <w:rPr>
          <w:rFonts w:asciiTheme="minorHAnsi" w:eastAsiaTheme="minorHAnsi" w:hAnsiTheme="minorHAnsi" w:cs="MyriadPro-Regular"/>
          <w:sz w:val="22"/>
          <w:szCs w:val="22"/>
          <w:lang w:eastAsia="en-US"/>
        </w:rPr>
        <w:t xml:space="preserve">Καθιερώνουμε υπερωριακή εργασία καθ’ υπέρβαση του υποχρεωτικού ωραρίου καθώς και εργασία προς συμπλήρωση του υποχρεωτικού ωραρίου (αφορά σε υπηρεσίες που λειτουργούν είτε όλες τις ημέρες του μήνα είτε σε δωδεκάωρη ή εικοσιτετράωρη βάση) για τακτικό προσωπικό, δημοσίου δικαίου και Ι.Δ.Α.Χ και για έκτακτο προσωπικό Ι.Δ.Ο.Χ του Δήμου Πατρέων για το </w:t>
      </w:r>
      <w:r w:rsidR="009714F0" w:rsidRPr="008A30CB">
        <w:rPr>
          <w:rFonts w:asciiTheme="minorHAnsi" w:eastAsiaTheme="minorHAnsi" w:hAnsiTheme="minorHAnsi" w:cs="MyriadPro-Regular"/>
          <w:sz w:val="22"/>
          <w:szCs w:val="22"/>
          <w:lang w:eastAsia="en-US"/>
        </w:rPr>
        <w:t>Α</w:t>
      </w:r>
      <w:r w:rsidRPr="008A30CB">
        <w:rPr>
          <w:rFonts w:asciiTheme="minorHAnsi" w:eastAsiaTheme="minorHAnsi" w:hAnsiTheme="minorHAnsi" w:cs="MyriadPro-Regular"/>
          <w:sz w:val="22"/>
          <w:szCs w:val="22"/>
          <w:lang w:eastAsia="en-US"/>
        </w:rPr>
        <w:t>΄ εξάμηνο του 201</w:t>
      </w:r>
      <w:r w:rsidR="009714F0" w:rsidRPr="008A30CB">
        <w:rPr>
          <w:rFonts w:asciiTheme="minorHAnsi" w:eastAsiaTheme="minorHAnsi" w:hAnsiTheme="minorHAnsi" w:cs="MyriadPro-Regular"/>
          <w:sz w:val="22"/>
          <w:szCs w:val="22"/>
          <w:lang w:eastAsia="en-US"/>
        </w:rPr>
        <w:t>9</w:t>
      </w:r>
      <w:r w:rsidRPr="008A30CB">
        <w:rPr>
          <w:rFonts w:asciiTheme="minorHAnsi" w:eastAsiaTheme="minorHAnsi" w:hAnsiTheme="minorHAnsi" w:cs="MyriadPro-Regular"/>
          <w:sz w:val="22"/>
          <w:szCs w:val="22"/>
          <w:lang w:eastAsia="en-US"/>
        </w:rPr>
        <w:t xml:space="preserve"> ως εξής:</w:t>
      </w:r>
    </w:p>
    <w:p w:rsidR="00534702" w:rsidRPr="000E7F01" w:rsidRDefault="00534702" w:rsidP="002C7193">
      <w:pPr>
        <w:autoSpaceDE w:val="0"/>
        <w:autoSpaceDN w:val="0"/>
        <w:adjustRightInd w:val="0"/>
        <w:jc w:val="both"/>
        <w:rPr>
          <w:rFonts w:asciiTheme="minorHAnsi" w:eastAsiaTheme="minorHAnsi" w:hAnsiTheme="minorHAnsi" w:cs="MyriadPro-Regular"/>
          <w:sz w:val="22"/>
          <w:szCs w:val="22"/>
          <w:lang w:eastAsia="en-US"/>
        </w:rPr>
      </w:pPr>
    </w:p>
    <w:p w:rsidR="00047871" w:rsidRPr="008A30CB" w:rsidRDefault="00047871" w:rsidP="00047871">
      <w:pPr>
        <w:autoSpaceDE w:val="0"/>
        <w:autoSpaceDN w:val="0"/>
        <w:adjustRightInd w:val="0"/>
        <w:jc w:val="center"/>
        <w:rPr>
          <w:rFonts w:asciiTheme="minorHAnsi" w:hAnsiTheme="minorHAnsi" w:cs="MgHelveticaUCPol"/>
          <w:sz w:val="22"/>
          <w:szCs w:val="22"/>
        </w:rPr>
      </w:pPr>
      <w:r w:rsidRPr="008A30CB">
        <w:rPr>
          <w:rFonts w:asciiTheme="minorHAnsi" w:hAnsiTheme="minorHAnsi" w:cs="MgHelveticaUCPol"/>
          <w:sz w:val="22"/>
          <w:szCs w:val="22"/>
        </w:rPr>
        <w:t>ΠΡΟΣΩΠΙΚΟ ΔΗΜΟΣΙΟΥ ΔΙΚΑΙΟΥ</w:t>
      </w:r>
    </w:p>
    <w:tbl>
      <w:tblPr>
        <w:tblW w:w="86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1150"/>
        <w:gridCol w:w="862"/>
        <w:gridCol w:w="1226"/>
        <w:gridCol w:w="1134"/>
        <w:gridCol w:w="144"/>
        <w:gridCol w:w="1274"/>
        <w:gridCol w:w="1293"/>
      </w:tblGrid>
      <w:tr w:rsidR="00047871" w:rsidRPr="008A30CB" w:rsidTr="003C7D7E">
        <w:trPr>
          <w:trHeight w:val="1114"/>
        </w:trPr>
        <w:tc>
          <w:tcPr>
            <w:tcW w:w="1582" w:type="dxa"/>
          </w:tcPr>
          <w:p w:rsidR="00047871" w:rsidRPr="008A30CB" w:rsidRDefault="0029471D" w:rsidP="0029471D">
            <w:pPr>
              <w:autoSpaceDE w:val="0"/>
              <w:autoSpaceDN w:val="0"/>
              <w:adjustRightInd w:val="0"/>
              <w:jc w:val="both"/>
              <w:rPr>
                <w:rFonts w:asciiTheme="minorHAnsi" w:hAnsiTheme="minorHAnsi" w:cs="Calibri"/>
                <w:sz w:val="16"/>
                <w:szCs w:val="16"/>
              </w:rPr>
            </w:pPr>
            <w:r w:rsidRPr="008A30CB">
              <w:rPr>
                <w:rFonts w:asciiTheme="minorHAnsi" w:hAnsiTheme="minorHAnsi" w:cs="Calibri"/>
                <w:sz w:val="16"/>
                <w:szCs w:val="16"/>
              </w:rPr>
              <w:t>Διοικητικές μονάδες</w:t>
            </w:r>
            <w:r w:rsidR="00104ABF" w:rsidRPr="008A30CB">
              <w:rPr>
                <w:rFonts w:asciiTheme="minorHAnsi" w:hAnsiTheme="minorHAnsi" w:cs="Calibri"/>
                <w:sz w:val="16"/>
                <w:szCs w:val="16"/>
              </w:rPr>
              <w:t>/</w:t>
            </w:r>
            <w:r w:rsidRPr="008A30CB">
              <w:rPr>
                <w:rFonts w:asciiTheme="minorHAnsi" w:hAnsiTheme="minorHAnsi" w:cs="Calibri"/>
                <w:sz w:val="16"/>
                <w:szCs w:val="16"/>
              </w:rPr>
              <w:t xml:space="preserve"> </w:t>
            </w:r>
            <w:r w:rsidR="00047871" w:rsidRPr="008A30CB">
              <w:rPr>
                <w:rFonts w:asciiTheme="minorHAnsi" w:hAnsiTheme="minorHAnsi" w:cs="Calibri"/>
                <w:sz w:val="16"/>
                <w:szCs w:val="16"/>
              </w:rPr>
              <w:t>Δ/</w:t>
            </w:r>
            <w:proofErr w:type="spellStart"/>
            <w:r w:rsidRPr="008A30CB">
              <w:rPr>
                <w:rFonts w:asciiTheme="minorHAnsi" w:hAnsiTheme="minorHAnsi" w:cs="Calibri"/>
                <w:sz w:val="16"/>
                <w:szCs w:val="16"/>
              </w:rPr>
              <w:t>νσεις,</w:t>
            </w:r>
            <w:proofErr w:type="spellEnd"/>
            <w:r w:rsidRPr="008A30CB">
              <w:rPr>
                <w:rFonts w:asciiTheme="minorHAnsi" w:hAnsiTheme="minorHAnsi" w:cs="Calibri"/>
                <w:sz w:val="16"/>
                <w:szCs w:val="16"/>
              </w:rPr>
              <w:t xml:space="preserve"> Τμήματα  και Αυτοτελείς υπηρεσίες</w:t>
            </w:r>
          </w:p>
        </w:tc>
        <w:tc>
          <w:tcPr>
            <w:tcW w:w="1150" w:type="dxa"/>
          </w:tcPr>
          <w:p w:rsidR="00047871" w:rsidRPr="008A30CB" w:rsidRDefault="00047871" w:rsidP="00047871">
            <w:pPr>
              <w:autoSpaceDE w:val="0"/>
              <w:autoSpaceDN w:val="0"/>
              <w:adjustRightInd w:val="0"/>
              <w:jc w:val="both"/>
              <w:rPr>
                <w:rFonts w:asciiTheme="minorHAnsi" w:hAnsiTheme="minorHAnsi" w:cs="Calibri"/>
                <w:sz w:val="16"/>
                <w:szCs w:val="16"/>
              </w:rPr>
            </w:pPr>
            <w:r w:rsidRPr="008A30CB">
              <w:rPr>
                <w:rFonts w:asciiTheme="minorHAnsi" w:hAnsiTheme="minorHAnsi" w:cs="Calibri"/>
                <w:sz w:val="16"/>
                <w:szCs w:val="16"/>
              </w:rPr>
              <w:t>Αριθμός Υπαλλήλων που θα εργασθούν κάθε μήνα για υπερωριακή και λοιπή εργασία.</w:t>
            </w:r>
          </w:p>
        </w:tc>
        <w:tc>
          <w:tcPr>
            <w:tcW w:w="862" w:type="dxa"/>
          </w:tcPr>
          <w:p w:rsidR="00047871" w:rsidRPr="008A30CB" w:rsidRDefault="00047871" w:rsidP="00047871">
            <w:pPr>
              <w:pStyle w:val="Web"/>
              <w:spacing w:before="0" w:beforeAutospacing="0" w:after="0" w:afterAutospacing="0"/>
              <w:jc w:val="both"/>
              <w:rPr>
                <w:rFonts w:asciiTheme="minorHAnsi" w:eastAsia="SimSun" w:hAnsiTheme="minorHAnsi" w:cs="Calibri"/>
                <w:snapToGrid w:val="0"/>
                <w:sz w:val="16"/>
                <w:szCs w:val="16"/>
                <w:lang w:eastAsia="zh-CN"/>
              </w:rPr>
            </w:pPr>
            <w:r w:rsidRPr="008A30CB">
              <w:rPr>
                <w:rFonts w:asciiTheme="minorHAnsi" w:eastAsia="SimSun" w:hAnsiTheme="minorHAnsi" w:cs="Calibri"/>
                <w:bCs/>
                <w:snapToGrid w:val="0"/>
                <w:sz w:val="16"/>
                <w:szCs w:val="16"/>
                <w:lang w:eastAsia="zh-CN"/>
              </w:rPr>
              <w:t>Ώρες για υπερωριακή απογευματινή εργασία</w:t>
            </w:r>
          </w:p>
          <w:p w:rsidR="00047871" w:rsidRPr="008A30CB" w:rsidRDefault="00047871" w:rsidP="00047871">
            <w:pPr>
              <w:autoSpaceDE w:val="0"/>
              <w:autoSpaceDN w:val="0"/>
              <w:adjustRightInd w:val="0"/>
              <w:jc w:val="both"/>
              <w:rPr>
                <w:rFonts w:asciiTheme="minorHAnsi" w:hAnsiTheme="minorHAnsi" w:cs="Calibri"/>
                <w:sz w:val="16"/>
                <w:szCs w:val="16"/>
              </w:rPr>
            </w:pPr>
          </w:p>
        </w:tc>
        <w:tc>
          <w:tcPr>
            <w:tcW w:w="1226" w:type="dxa"/>
          </w:tcPr>
          <w:p w:rsidR="00047871" w:rsidRPr="008A30CB" w:rsidRDefault="00047871" w:rsidP="00047871">
            <w:pPr>
              <w:pStyle w:val="Web"/>
              <w:spacing w:before="0" w:beforeAutospacing="0" w:after="0" w:afterAutospacing="0"/>
              <w:jc w:val="both"/>
              <w:rPr>
                <w:rFonts w:asciiTheme="minorHAnsi" w:eastAsia="SimSun" w:hAnsiTheme="minorHAnsi" w:cs="Calibri"/>
                <w:snapToGrid w:val="0"/>
                <w:sz w:val="16"/>
                <w:szCs w:val="16"/>
                <w:lang w:eastAsia="zh-CN"/>
              </w:rPr>
            </w:pPr>
            <w:r w:rsidRPr="008A30CB">
              <w:rPr>
                <w:rFonts w:asciiTheme="minorHAnsi" w:eastAsia="SimSun" w:hAnsiTheme="minorHAnsi" w:cs="Calibri"/>
                <w:bCs/>
                <w:snapToGrid w:val="0"/>
                <w:sz w:val="16"/>
                <w:szCs w:val="16"/>
                <w:lang w:eastAsia="zh-CN"/>
              </w:rPr>
              <w:t>Ώρες για νυκτερινή υπερωριακή εργασία</w:t>
            </w:r>
          </w:p>
          <w:p w:rsidR="00047871" w:rsidRPr="008A30CB" w:rsidRDefault="00047871" w:rsidP="00047871">
            <w:pPr>
              <w:autoSpaceDE w:val="0"/>
              <w:autoSpaceDN w:val="0"/>
              <w:adjustRightInd w:val="0"/>
              <w:jc w:val="both"/>
              <w:rPr>
                <w:rFonts w:asciiTheme="minorHAnsi" w:hAnsiTheme="minorHAnsi" w:cs="Calibri"/>
                <w:sz w:val="16"/>
                <w:szCs w:val="16"/>
              </w:rPr>
            </w:pPr>
          </w:p>
        </w:tc>
        <w:tc>
          <w:tcPr>
            <w:tcW w:w="1134" w:type="dxa"/>
          </w:tcPr>
          <w:p w:rsidR="00047871" w:rsidRPr="008A30CB" w:rsidRDefault="00047871" w:rsidP="00047871">
            <w:pPr>
              <w:pStyle w:val="Web"/>
              <w:spacing w:before="0" w:beforeAutospacing="0" w:after="0" w:afterAutospacing="0"/>
              <w:jc w:val="both"/>
              <w:rPr>
                <w:rFonts w:asciiTheme="minorHAnsi" w:eastAsia="SimSun" w:hAnsiTheme="minorHAnsi" w:cs="Calibri"/>
                <w:snapToGrid w:val="0"/>
                <w:sz w:val="16"/>
                <w:szCs w:val="16"/>
                <w:lang w:eastAsia="zh-CN"/>
              </w:rPr>
            </w:pPr>
            <w:r w:rsidRPr="008A30CB">
              <w:rPr>
                <w:rFonts w:asciiTheme="minorHAnsi" w:eastAsia="SimSun" w:hAnsiTheme="minorHAnsi" w:cs="Calibri"/>
                <w:bCs/>
                <w:snapToGrid w:val="0"/>
                <w:sz w:val="16"/>
                <w:szCs w:val="16"/>
                <w:lang w:eastAsia="zh-CN"/>
              </w:rPr>
              <w:t>Ώρες για ημερήσια υπερωριακή εργασία Κυριακών και εξαιρέσιμων πέραν της υποχρεωτικής</w:t>
            </w:r>
          </w:p>
        </w:tc>
        <w:tc>
          <w:tcPr>
            <w:tcW w:w="1418" w:type="dxa"/>
            <w:gridSpan w:val="2"/>
          </w:tcPr>
          <w:p w:rsidR="00047871" w:rsidRPr="008A30CB" w:rsidRDefault="00047871" w:rsidP="00047871">
            <w:pPr>
              <w:pStyle w:val="Web"/>
              <w:spacing w:before="0" w:beforeAutospacing="0" w:after="0" w:afterAutospacing="0"/>
              <w:jc w:val="both"/>
              <w:rPr>
                <w:rFonts w:asciiTheme="minorHAnsi" w:eastAsia="SimSun" w:hAnsiTheme="minorHAnsi" w:cs="Calibri"/>
                <w:snapToGrid w:val="0"/>
                <w:sz w:val="16"/>
                <w:szCs w:val="16"/>
                <w:lang w:eastAsia="zh-CN"/>
              </w:rPr>
            </w:pPr>
            <w:r w:rsidRPr="008A30CB">
              <w:rPr>
                <w:rFonts w:asciiTheme="minorHAnsi" w:eastAsia="SimSun" w:hAnsiTheme="minorHAnsi" w:cs="Calibri"/>
                <w:bCs/>
                <w:snapToGrid w:val="0"/>
                <w:sz w:val="16"/>
                <w:szCs w:val="16"/>
                <w:lang w:eastAsia="zh-CN"/>
              </w:rPr>
              <w:t xml:space="preserve">Ώρες για νυκτερινή υπερωριακή εργασία Κυριακών και εξαιρέσιμων πέραν της υποχρεωτικής </w:t>
            </w:r>
          </w:p>
        </w:tc>
        <w:tc>
          <w:tcPr>
            <w:tcW w:w="1293" w:type="dxa"/>
          </w:tcPr>
          <w:p w:rsidR="00047871" w:rsidRPr="008A30CB" w:rsidRDefault="00047871" w:rsidP="00047871">
            <w:pPr>
              <w:pStyle w:val="Web"/>
              <w:spacing w:before="0" w:beforeAutospacing="0" w:after="0" w:afterAutospacing="0"/>
              <w:jc w:val="both"/>
              <w:rPr>
                <w:rFonts w:asciiTheme="minorHAnsi" w:eastAsia="SimSun" w:hAnsiTheme="minorHAnsi" w:cs="Calibri"/>
                <w:snapToGrid w:val="0"/>
                <w:sz w:val="16"/>
                <w:szCs w:val="16"/>
                <w:lang w:eastAsia="zh-CN"/>
              </w:rPr>
            </w:pPr>
            <w:r w:rsidRPr="008A30CB">
              <w:rPr>
                <w:rFonts w:asciiTheme="minorHAnsi" w:eastAsia="SimSun" w:hAnsiTheme="minorHAnsi" w:cs="Calibri"/>
                <w:bCs/>
                <w:snapToGrid w:val="0"/>
                <w:sz w:val="16"/>
                <w:szCs w:val="16"/>
                <w:lang w:eastAsia="zh-CN"/>
              </w:rPr>
              <w:t>Ώρες για νυκτερινή εργασία προς συμπλήρωση της εβδομαδιαίας υποχρεωτικής εργασίας</w:t>
            </w:r>
          </w:p>
        </w:tc>
      </w:tr>
      <w:tr w:rsidR="00047871" w:rsidRPr="008A30CB" w:rsidTr="003C7D7E">
        <w:trPr>
          <w:trHeight w:val="143"/>
        </w:trPr>
        <w:tc>
          <w:tcPr>
            <w:tcW w:w="1582" w:type="dxa"/>
          </w:tcPr>
          <w:p w:rsidR="00047871" w:rsidRPr="008A30CB" w:rsidRDefault="00047871"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Αυτοτελές Γραφείο Πολιτικής Προστασίας</w:t>
            </w:r>
          </w:p>
        </w:tc>
        <w:tc>
          <w:tcPr>
            <w:tcW w:w="1150" w:type="dxa"/>
          </w:tcPr>
          <w:p w:rsidR="00544370" w:rsidRPr="008A30CB" w:rsidRDefault="00544370" w:rsidP="00047871">
            <w:pPr>
              <w:autoSpaceDE w:val="0"/>
              <w:autoSpaceDN w:val="0"/>
              <w:adjustRightInd w:val="0"/>
              <w:jc w:val="center"/>
              <w:rPr>
                <w:rFonts w:asciiTheme="minorHAnsi" w:hAnsiTheme="minorHAnsi" w:cs="Calibri"/>
                <w:sz w:val="16"/>
                <w:szCs w:val="16"/>
              </w:rPr>
            </w:pPr>
          </w:p>
          <w:p w:rsidR="008302AD" w:rsidRPr="008A30CB" w:rsidRDefault="008302AD"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2</w:t>
            </w:r>
          </w:p>
        </w:tc>
        <w:tc>
          <w:tcPr>
            <w:tcW w:w="862" w:type="dxa"/>
          </w:tcPr>
          <w:p w:rsidR="00544370" w:rsidRPr="008A30CB" w:rsidRDefault="00544370" w:rsidP="00047871">
            <w:pPr>
              <w:autoSpaceDE w:val="0"/>
              <w:autoSpaceDN w:val="0"/>
              <w:adjustRightInd w:val="0"/>
              <w:jc w:val="center"/>
              <w:rPr>
                <w:rFonts w:asciiTheme="minorHAnsi" w:hAnsiTheme="minorHAnsi" w:cs="Calibri"/>
                <w:sz w:val="16"/>
                <w:szCs w:val="16"/>
              </w:rPr>
            </w:pPr>
          </w:p>
          <w:p w:rsidR="008302AD" w:rsidRPr="008A30CB" w:rsidRDefault="008302AD"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240</w:t>
            </w:r>
          </w:p>
        </w:tc>
        <w:tc>
          <w:tcPr>
            <w:tcW w:w="1226" w:type="dxa"/>
          </w:tcPr>
          <w:p w:rsidR="00544370" w:rsidRPr="008A30CB" w:rsidRDefault="00544370" w:rsidP="00047871">
            <w:pPr>
              <w:autoSpaceDE w:val="0"/>
              <w:autoSpaceDN w:val="0"/>
              <w:adjustRightInd w:val="0"/>
              <w:jc w:val="center"/>
              <w:rPr>
                <w:rFonts w:asciiTheme="minorHAnsi" w:hAnsiTheme="minorHAnsi" w:cs="Calibri"/>
                <w:sz w:val="16"/>
                <w:szCs w:val="16"/>
              </w:rPr>
            </w:pPr>
          </w:p>
          <w:p w:rsidR="008302AD" w:rsidRPr="008A30CB" w:rsidRDefault="008302AD"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192</w:t>
            </w:r>
          </w:p>
        </w:tc>
        <w:tc>
          <w:tcPr>
            <w:tcW w:w="2552" w:type="dxa"/>
            <w:gridSpan w:val="3"/>
          </w:tcPr>
          <w:p w:rsidR="00544370" w:rsidRPr="008A30CB" w:rsidRDefault="00544370" w:rsidP="00047871">
            <w:pPr>
              <w:autoSpaceDE w:val="0"/>
              <w:autoSpaceDN w:val="0"/>
              <w:adjustRightInd w:val="0"/>
              <w:jc w:val="center"/>
              <w:rPr>
                <w:rFonts w:asciiTheme="minorHAnsi" w:hAnsiTheme="minorHAnsi" w:cs="Calibri"/>
                <w:sz w:val="16"/>
                <w:szCs w:val="16"/>
              </w:rPr>
            </w:pPr>
          </w:p>
          <w:p w:rsidR="008302AD" w:rsidRPr="008A30CB" w:rsidRDefault="008302AD"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192</w:t>
            </w:r>
          </w:p>
        </w:tc>
        <w:tc>
          <w:tcPr>
            <w:tcW w:w="1293" w:type="dxa"/>
          </w:tcPr>
          <w:p w:rsidR="00544370" w:rsidRPr="008A30CB" w:rsidRDefault="00544370" w:rsidP="00047871">
            <w:pPr>
              <w:autoSpaceDE w:val="0"/>
              <w:autoSpaceDN w:val="0"/>
              <w:adjustRightInd w:val="0"/>
              <w:jc w:val="center"/>
              <w:rPr>
                <w:rFonts w:asciiTheme="minorHAnsi" w:hAnsiTheme="minorHAnsi" w:cs="Calibri"/>
                <w:sz w:val="16"/>
                <w:szCs w:val="16"/>
              </w:rPr>
            </w:pPr>
          </w:p>
          <w:p w:rsidR="008302AD" w:rsidRPr="008A30CB" w:rsidRDefault="008302AD"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960</w:t>
            </w:r>
          </w:p>
        </w:tc>
      </w:tr>
      <w:tr w:rsidR="00047871" w:rsidRPr="008A30CB" w:rsidTr="003C7D7E">
        <w:trPr>
          <w:trHeight w:val="143"/>
        </w:trPr>
        <w:tc>
          <w:tcPr>
            <w:tcW w:w="1582" w:type="dxa"/>
          </w:tcPr>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Δ/νση Καθαριότητας, Ανακύκλωσης και Μηχανολογικού Εξοπλισμού</w:t>
            </w:r>
          </w:p>
        </w:tc>
        <w:tc>
          <w:tcPr>
            <w:tcW w:w="1150" w:type="dxa"/>
          </w:tcPr>
          <w:p w:rsidR="00370686" w:rsidRPr="000E7F01" w:rsidRDefault="00370686" w:rsidP="00047871">
            <w:pPr>
              <w:autoSpaceDE w:val="0"/>
              <w:autoSpaceDN w:val="0"/>
              <w:adjustRightInd w:val="0"/>
              <w:jc w:val="center"/>
              <w:rPr>
                <w:rFonts w:asciiTheme="minorHAnsi" w:hAnsiTheme="minorHAnsi" w:cs="Calibri"/>
                <w:bCs/>
                <w:sz w:val="16"/>
                <w:szCs w:val="16"/>
              </w:rPr>
            </w:pPr>
          </w:p>
          <w:p w:rsidR="00B470C1" w:rsidRPr="008A30CB" w:rsidRDefault="00B470C1" w:rsidP="00047871">
            <w:pPr>
              <w:autoSpaceDE w:val="0"/>
              <w:autoSpaceDN w:val="0"/>
              <w:adjustRightInd w:val="0"/>
              <w:jc w:val="center"/>
              <w:rPr>
                <w:rFonts w:asciiTheme="minorHAnsi" w:hAnsiTheme="minorHAnsi" w:cs="Calibri"/>
                <w:bCs/>
                <w:sz w:val="16"/>
                <w:szCs w:val="16"/>
                <w:lang w:val="en-US"/>
              </w:rPr>
            </w:pPr>
            <w:r w:rsidRPr="008A30CB">
              <w:rPr>
                <w:rFonts w:asciiTheme="minorHAnsi" w:hAnsiTheme="minorHAnsi" w:cs="Calibri"/>
                <w:bCs/>
                <w:sz w:val="16"/>
                <w:szCs w:val="16"/>
                <w:lang w:val="en-US"/>
              </w:rPr>
              <w:t>259</w:t>
            </w:r>
          </w:p>
        </w:tc>
        <w:tc>
          <w:tcPr>
            <w:tcW w:w="862" w:type="dxa"/>
          </w:tcPr>
          <w:p w:rsidR="00370686" w:rsidRPr="008A30CB" w:rsidRDefault="00370686" w:rsidP="00370686">
            <w:pPr>
              <w:autoSpaceDE w:val="0"/>
              <w:autoSpaceDN w:val="0"/>
              <w:adjustRightInd w:val="0"/>
              <w:jc w:val="center"/>
              <w:rPr>
                <w:rFonts w:asciiTheme="minorHAnsi" w:hAnsiTheme="minorHAnsi" w:cs="Calibri"/>
                <w:bCs/>
                <w:sz w:val="16"/>
                <w:szCs w:val="16"/>
                <w:lang w:val="en-US"/>
              </w:rPr>
            </w:pPr>
          </w:p>
          <w:p w:rsidR="00B470C1" w:rsidRPr="008A30CB" w:rsidRDefault="00B470C1" w:rsidP="00370686">
            <w:pPr>
              <w:autoSpaceDE w:val="0"/>
              <w:autoSpaceDN w:val="0"/>
              <w:adjustRightInd w:val="0"/>
              <w:jc w:val="center"/>
              <w:rPr>
                <w:rFonts w:asciiTheme="minorHAnsi" w:hAnsiTheme="minorHAnsi" w:cs="Calibri"/>
                <w:bCs/>
                <w:sz w:val="16"/>
                <w:szCs w:val="16"/>
                <w:lang w:val="en-US"/>
              </w:rPr>
            </w:pPr>
            <w:r w:rsidRPr="008A30CB">
              <w:rPr>
                <w:rFonts w:asciiTheme="minorHAnsi" w:hAnsiTheme="minorHAnsi" w:cs="Calibri"/>
                <w:bCs/>
                <w:sz w:val="16"/>
                <w:szCs w:val="16"/>
                <w:lang w:val="en-US"/>
              </w:rPr>
              <w:t>31.080</w:t>
            </w:r>
          </w:p>
        </w:tc>
        <w:tc>
          <w:tcPr>
            <w:tcW w:w="1226" w:type="dxa"/>
          </w:tcPr>
          <w:p w:rsidR="00370686" w:rsidRPr="008A30CB" w:rsidRDefault="00370686" w:rsidP="00047871">
            <w:pPr>
              <w:autoSpaceDE w:val="0"/>
              <w:autoSpaceDN w:val="0"/>
              <w:adjustRightInd w:val="0"/>
              <w:jc w:val="center"/>
              <w:rPr>
                <w:rFonts w:asciiTheme="minorHAnsi" w:hAnsiTheme="minorHAnsi" w:cs="Calibri"/>
                <w:bCs/>
                <w:sz w:val="16"/>
                <w:szCs w:val="16"/>
                <w:lang w:val="en-US"/>
              </w:rPr>
            </w:pPr>
          </w:p>
          <w:p w:rsidR="00B470C1" w:rsidRPr="008A30CB" w:rsidRDefault="00B470C1" w:rsidP="00047871">
            <w:pPr>
              <w:autoSpaceDE w:val="0"/>
              <w:autoSpaceDN w:val="0"/>
              <w:adjustRightInd w:val="0"/>
              <w:jc w:val="center"/>
              <w:rPr>
                <w:rFonts w:asciiTheme="minorHAnsi" w:hAnsiTheme="minorHAnsi" w:cs="Calibri"/>
                <w:bCs/>
                <w:sz w:val="16"/>
                <w:szCs w:val="16"/>
                <w:lang w:val="en-US"/>
              </w:rPr>
            </w:pPr>
            <w:r w:rsidRPr="008A30CB">
              <w:rPr>
                <w:rFonts w:asciiTheme="minorHAnsi" w:hAnsiTheme="minorHAnsi" w:cs="Calibri"/>
                <w:bCs/>
                <w:sz w:val="16"/>
                <w:szCs w:val="16"/>
                <w:lang w:val="en-US"/>
              </w:rPr>
              <w:t>46.620</w:t>
            </w:r>
          </w:p>
        </w:tc>
        <w:tc>
          <w:tcPr>
            <w:tcW w:w="1134" w:type="dxa"/>
          </w:tcPr>
          <w:p w:rsidR="00370686" w:rsidRPr="008A30CB" w:rsidRDefault="00370686" w:rsidP="00047871">
            <w:pPr>
              <w:autoSpaceDE w:val="0"/>
              <w:autoSpaceDN w:val="0"/>
              <w:adjustRightInd w:val="0"/>
              <w:jc w:val="center"/>
              <w:rPr>
                <w:rFonts w:asciiTheme="minorHAnsi" w:hAnsiTheme="minorHAnsi" w:cs="Calibri"/>
                <w:bCs/>
                <w:sz w:val="16"/>
                <w:szCs w:val="16"/>
                <w:lang w:val="en-US"/>
              </w:rPr>
            </w:pPr>
          </w:p>
          <w:p w:rsidR="00B470C1" w:rsidRPr="008A30CB" w:rsidRDefault="00B470C1" w:rsidP="00047871">
            <w:pPr>
              <w:autoSpaceDE w:val="0"/>
              <w:autoSpaceDN w:val="0"/>
              <w:adjustRightInd w:val="0"/>
              <w:jc w:val="center"/>
              <w:rPr>
                <w:rFonts w:asciiTheme="minorHAnsi" w:hAnsiTheme="minorHAnsi" w:cs="Calibri"/>
                <w:bCs/>
                <w:sz w:val="16"/>
                <w:szCs w:val="16"/>
                <w:lang w:val="en-US"/>
              </w:rPr>
            </w:pPr>
            <w:r w:rsidRPr="008A30CB">
              <w:rPr>
                <w:rFonts w:asciiTheme="minorHAnsi" w:hAnsiTheme="minorHAnsi" w:cs="Calibri"/>
                <w:bCs/>
                <w:sz w:val="16"/>
                <w:szCs w:val="16"/>
                <w:lang w:val="en-US"/>
              </w:rPr>
              <w:t>23.310</w:t>
            </w:r>
          </w:p>
        </w:tc>
        <w:tc>
          <w:tcPr>
            <w:tcW w:w="1418" w:type="dxa"/>
            <w:gridSpan w:val="2"/>
          </w:tcPr>
          <w:p w:rsidR="00370686" w:rsidRPr="008A30CB" w:rsidRDefault="00370686" w:rsidP="00047871">
            <w:pPr>
              <w:autoSpaceDE w:val="0"/>
              <w:autoSpaceDN w:val="0"/>
              <w:adjustRightInd w:val="0"/>
              <w:jc w:val="center"/>
              <w:rPr>
                <w:rFonts w:asciiTheme="minorHAnsi" w:hAnsiTheme="minorHAnsi" w:cs="Calibri"/>
                <w:bCs/>
                <w:sz w:val="16"/>
                <w:szCs w:val="16"/>
                <w:lang w:val="en-US"/>
              </w:rPr>
            </w:pPr>
          </w:p>
          <w:p w:rsidR="00B470C1" w:rsidRPr="008A30CB" w:rsidRDefault="00B470C1" w:rsidP="00047871">
            <w:pPr>
              <w:autoSpaceDE w:val="0"/>
              <w:autoSpaceDN w:val="0"/>
              <w:adjustRightInd w:val="0"/>
              <w:jc w:val="center"/>
              <w:rPr>
                <w:rFonts w:asciiTheme="minorHAnsi" w:hAnsiTheme="minorHAnsi" w:cs="Calibri"/>
                <w:bCs/>
                <w:sz w:val="16"/>
                <w:szCs w:val="16"/>
                <w:lang w:val="en-US"/>
              </w:rPr>
            </w:pPr>
            <w:r w:rsidRPr="008A30CB">
              <w:rPr>
                <w:rFonts w:asciiTheme="minorHAnsi" w:hAnsiTheme="minorHAnsi" w:cs="Calibri"/>
                <w:bCs/>
                <w:sz w:val="16"/>
                <w:szCs w:val="16"/>
                <w:lang w:val="en-US"/>
              </w:rPr>
              <w:t>23.310</w:t>
            </w:r>
          </w:p>
        </w:tc>
        <w:tc>
          <w:tcPr>
            <w:tcW w:w="1293" w:type="dxa"/>
          </w:tcPr>
          <w:p w:rsidR="00370686" w:rsidRPr="008A30CB" w:rsidRDefault="00370686" w:rsidP="00047871">
            <w:pPr>
              <w:autoSpaceDE w:val="0"/>
              <w:autoSpaceDN w:val="0"/>
              <w:adjustRightInd w:val="0"/>
              <w:jc w:val="center"/>
              <w:rPr>
                <w:rFonts w:asciiTheme="minorHAnsi" w:hAnsiTheme="minorHAnsi" w:cs="Calibri"/>
                <w:bCs/>
                <w:sz w:val="16"/>
                <w:szCs w:val="16"/>
                <w:lang w:val="en-US"/>
              </w:rPr>
            </w:pPr>
          </w:p>
          <w:p w:rsidR="00B470C1" w:rsidRPr="008A30CB" w:rsidRDefault="00B470C1" w:rsidP="00047871">
            <w:pPr>
              <w:autoSpaceDE w:val="0"/>
              <w:autoSpaceDN w:val="0"/>
              <w:adjustRightInd w:val="0"/>
              <w:jc w:val="center"/>
              <w:rPr>
                <w:rFonts w:asciiTheme="minorHAnsi" w:hAnsiTheme="minorHAnsi" w:cs="Calibri"/>
                <w:bCs/>
                <w:sz w:val="16"/>
                <w:szCs w:val="16"/>
                <w:lang w:val="en-US"/>
              </w:rPr>
            </w:pPr>
            <w:r w:rsidRPr="008A30CB">
              <w:rPr>
                <w:rFonts w:asciiTheme="minorHAnsi" w:hAnsiTheme="minorHAnsi" w:cs="Calibri"/>
                <w:bCs/>
                <w:sz w:val="16"/>
                <w:szCs w:val="16"/>
                <w:lang w:val="en-US"/>
              </w:rPr>
              <w:t>72.000</w:t>
            </w:r>
          </w:p>
        </w:tc>
      </w:tr>
      <w:tr w:rsidR="00047871" w:rsidRPr="008A30CB" w:rsidTr="003C7D7E">
        <w:trPr>
          <w:trHeight w:val="471"/>
        </w:trPr>
        <w:tc>
          <w:tcPr>
            <w:tcW w:w="1582" w:type="dxa"/>
          </w:tcPr>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Δ/νση Διοικ</w:t>
            </w:r>
            <w:r w:rsidR="00A248A3" w:rsidRPr="008A30CB">
              <w:rPr>
                <w:rFonts w:asciiTheme="minorHAnsi" w:hAnsiTheme="minorHAnsi" w:cs="Calibri"/>
                <w:bCs/>
                <w:sz w:val="16"/>
                <w:szCs w:val="16"/>
              </w:rPr>
              <w:t xml:space="preserve">ητικών </w:t>
            </w:r>
            <w:r w:rsidRPr="008A30CB">
              <w:rPr>
                <w:rFonts w:asciiTheme="minorHAnsi" w:hAnsiTheme="minorHAnsi" w:cs="Calibri"/>
                <w:bCs/>
                <w:sz w:val="16"/>
                <w:szCs w:val="16"/>
              </w:rPr>
              <w:t>Υπηρεσιών</w:t>
            </w:r>
          </w:p>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 xml:space="preserve">Γραφείο Δ/νσης </w:t>
            </w:r>
          </w:p>
        </w:tc>
        <w:tc>
          <w:tcPr>
            <w:tcW w:w="1150" w:type="dxa"/>
          </w:tcPr>
          <w:p w:rsidR="002D1DFF" w:rsidRPr="008A30CB" w:rsidRDefault="002D1DFF" w:rsidP="00047871">
            <w:pPr>
              <w:autoSpaceDE w:val="0"/>
              <w:autoSpaceDN w:val="0"/>
              <w:adjustRightInd w:val="0"/>
              <w:jc w:val="center"/>
              <w:rPr>
                <w:rFonts w:asciiTheme="minorHAnsi" w:hAnsiTheme="minorHAnsi" w:cs="Calibri"/>
                <w:bCs/>
                <w:sz w:val="16"/>
                <w:szCs w:val="16"/>
              </w:rPr>
            </w:pPr>
          </w:p>
          <w:p w:rsidR="00CE74BD" w:rsidRPr="008A30CB" w:rsidRDefault="00CE74BD" w:rsidP="00CE74BD">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2</w:t>
            </w:r>
          </w:p>
        </w:tc>
        <w:tc>
          <w:tcPr>
            <w:tcW w:w="862" w:type="dxa"/>
          </w:tcPr>
          <w:p w:rsidR="002D1DFF" w:rsidRPr="008A30CB" w:rsidRDefault="002D1DFF" w:rsidP="00047871">
            <w:pPr>
              <w:autoSpaceDE w:val="0"/>
              <w:autoSpaceDN w:val="0"/>
              <w:adjustRightInd w:val="0"/>
              <w:jc w:val="center"/>
              <w:rPr>
                <w:rFonts w:asciiTheme="minorHAnsi" w:hAnsiTheme="minorHAnsi" w:cs="Calibri"/>
                <w:bCs/>
                <w:sz w:val="16"/>
                <w:szCs w:val="16"/>
              </w:rPr>
            </w:pPr>
          </w:p>
          <w:p w:rsidR="00CE74BD" w:rsidRPr="008A30CB" w:rsidRDefault="00CE74BD" w:rsidP="00CE74BD">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240</w:t>
            </w:r>
          </w:p>
        </w:tc>
        <w:tc>
          <w:tcPr>
            <w:tcW w:w="1226" w:type="dxa"/>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134" w:type="dxa"/>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418" w:type="dxa"/>
            <w:gridSpan w:val="2"/>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293" w:type="dxa"/>
          </w:tcPr>
          <w:p w:rsidR="00047871" w:rsidRPr="008A30CB" w:rsidRDefault="00047871" w:rsidP="00047871">
            <w:pPr>
              <w:autoSpaceDE w:val="0"/>
              <w:autoSpaceDN w:val="0"/>
              <w:adjustRightInd w:val="0"/>
              <w:jc w:val="center"/>
              <w:rPr>
                <w:rFonts w:asciiTheme="minorHAnsi" w:hAnsiTheme="minorHAnsi" w:cs="Calibri"/>
                <w:bCs/>
                <w:sz w:val="16"/>
                <w:szCs w:val="16"/>
              </w:rPr>
            </w:pPr>
          </w:p>
        </w:tc>
      </w:tr>
      <w:tr w:rsidR="00047871" w:rsidRPr="008A30CB" w:rsidTr="003C7D7E">
        <w:trPr>
          <w:trHeight w:val="471"/>
        </w:trPr>
        <w:tc>
          <w:tcPr>
            <w:tcW w:w="1582" w:type="dxa"/>
          </w:tcPr>
          <w:p w:rsidR="00047871" w:rsidRPr="008A30CB" w:rsidRDefault="00047871" w:rsidP="00363204">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Διοικ</w:t>
            </w:r>
            <w:r w:rsidR="00363204" w:rsidRPr="008A30CB">
              <w:rPr>
                <w:rFonts w:asciiTheme="minorHAnsi" w:hAnsiTheme="minorHAnsi" w:cs="Calibri"/>
                <w:bCs/>
                <w:sz w:val="16"/>
                <w:szCs w:val="16"/>
              </w:rPr>
              <w:t xml:space="preserve">ητικής </w:t>
            </w:r>
            <w:r w:rsidRPr="008A30CB">
              <w:rPr>
                <w:rFonts w:asciiTheme="minorHAnsi" w:hAnsiTheme="minorHAnsi" w:cs="Calibri"/>
                <w:bCs/>
                <w:sz w:val="16"/>
                <w:szCs w:val="16"/>
              </w:rPr>
              <w:t xml:space="preserve">Υποστήριξης Συλλογικών </w:t>
            </w:r>
            <w:r w:rsidR="00363204" w:rsidRPr="008A30CB">
              <w:rPr>
                <w:rFonts w:asciiTheme="minorHAnsi" w:hAnsiTheme="minorHAnsi" w:cs="Calibri"/>
                <w:bCs/>
                <w:sz w:val="16"/>
                <w:szCs w:val="16"/>
              </w:rPr>
              <w:t xml:space="preserve">και </w:t>
            </w:r>
            <w:r w:rsidRPr="008A30CB">
              <w:rPr>
                <w:rFonts w:asciiTheme="minorHAnsi" w:hAnsiTheme="minorHAnsi" w:cs="Calibri"/>
                <w:bCs/>
                <w:sz w:val="16"/>
                <w:szCs w:val="16"/>
              </w:rPr>
              <w:t>Πολ</w:t>
            </w:r>
            <w:r w:rsidR="00363204" w:rsidRPr="008A30CB">
              <w:rPr>
                <w:rFonts w:asciiTheme="minorHAnsi" w:hAnsiTheme="minorHAnsi" w:cs="Calibri"/>
                <w:bCs/>
                <w:sz w:val="16"/>
                <w:szCs w:val="16"/>
              </w:rPr>
              <w:t>ιτικών</w:t>
            </w:r>
            <w:r w:rsidRPr="008A30CB">
              <w:rPr>
                <w:rFonts w:asciiTheme="minorHAnsi" w:hAnsiTheme="minorHAnsi" w:cs="Calibri"/>
                <w:bCs/>
                <w:sz w:val="16"/>
                <w:szCs w:val="16"/>
              </w:rPr>
              <w:t xml:space="preserve"> Οργάνων</w:t>
            </w:r>
          </w:p>
        </w:tc>
        <w:tc>
          <w:tcPr>
            <w:tcW w:w="1150" w:type="dxa"/>
          </w:tcPr>
          <w:p w:rsidR="002D1DFF" w:rsidRPr="008A30CB" w:rsidRDefault="002D1DFF" w:rsidP="00047871">
            <w:pPr>
              <w:autoSpaceDE w:val="0"/>
              <w:autoSpaceDN w:val="0"/>
              <w:adjustRightInd w:val="0"/>
              <w:jc w:val="center"/>
              <w:rPr>
                <w:rFonts w:asciiTheme="minorHAnsi" w:hAnsiTheme="minorHAnsi" w:cs="Calibri"/>
                <w:bCs/>
                <w:sz w:val="16"/>
                <w:szCs w:val="16"/>
              </w:rPr>
            </w:pPr>
          </w:p>
          <w:p w:rsidR="00CE74BD" w:rsidRPr="008A30CB" w:rsidRDefault="00CE74BD"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3</w:t>
            </w:r>
          </w:p>
        </w:tc>
        <w:tc>
          <w:tcPr>
            <w:tcW w:w="862" w:type="dxa"/>
          </w:tcPr>
          <w:p w:rsidR="002D1DFF" w:rsidRPr="008A30CB" w:rsidRDefault="002D1DFF" w:rsidP="00047871">
            <w:pPr>
              <w:autoSpaceDE w:val="0"/>
              <w:autoSpaceDN w:val="0"/>
              <w:adjustRightInd w:val="0"/>
              <w:jc w:val="center"/>
              <w:rPr>
                <w:rFonts w:asciiTheme="minorHAnsi" w:hAnsiTheme="minorHAnsi" w:cs="Calibri"/>
                <w:bCs/>
                <w:sz w:val="16"/>
                <w:szCs w:val="16"/>
              </w:rPr>
            </w:pPr>
          </w:p>
          <w:p w:rsidR="00CE74BD" w:rsidRPr="008A30CB" w:rsidRDefault="00CE74BD"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360</w:t>
            </w:r>
          </w:p>
        </w:tc>
        <w:tc>
          <w:tcPr>
            <w:tcW w:w="1226" w:type="dxa"/>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134" w:type="dxa"/>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418" w:type="dxa"/>
            <w:gridSpan w:val="2"/>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293" w:type="dxa"/>
          </w:tcPr>
          <w:p w:rsidR="00047871" w:rsidRPr="008A30CB" w:rsidRDefault="00047871" w:rsidP="00047871">
            <w:pPr>
              <w:autoSpaceDE w:val="0"/>
              <w:autoSpaceDN w:val="0"/>
              <w:adjustRightInd w:val="0"/>
              <w:jc w:val="center"/>
              <w:rPr>
                <w:rFonts w:asciiTheme="minorHAnsi" w:hAnsiTheme="minorHAnsi" w:cs="Calibri"/>
                <w:bCs/>
                <w:sz w:val="16"/>
                <w:szCs w:val="16"/>
              </w:rPr>
            </w:pPr>
          </w:p>
        </w:tc>
      </w:tr>
      <w:tr w:rsidR="00047871" w:rsidRPr="008A30CB" w:rsidTr="003C7D7E">
        <w:trPr>
          <w:trHeight w:val="471"/>
        </w:trPr>
        <w:tc>
          <w:tcPr>
            <w:tcW w:w="1582" w:type="dxa"/>
          </w:tcPr>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Διοικητικής Μέριμνας</w:t>
            </w:r>
          </w:p>
        </w:tc>
        <w:tc>
          <w:tcPr>
            <w:tcW w:w="1150" w:type="dxa"/>
          </w:tcPr>
          <w:p w:rsidR="00CE74BD" w:rsidRPr="008A30CB" w:rsidRDefault="00CE74BD" w:rsidP="001B4957">
            <w:pPr>
              <w:autoSpaceDE w:val="0"/>
              <w:autoSpaceDN w:val="0"/>
              <w:adjustRightInd w:val="0"/>
              <w:jc w:val="center"/>
              <w:rPr>
                <w:rFonts w:asciiTheme="minorHAnsi" w:hAnsiTheme="minorHAnsi" w:cs="Calibri"/>
                <w:bCs/>
                <w:sz w:val="16"/>
                <w:szCs w:val="16"/>
              </w:rPr>
            </w:pPr>
          </w:p>
          <w:p w:rsidR="00065A57" w:rsidRPr="008A30CB" w:rsidRDefault="00CE74BD" w:rsidP="001B4957">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17</w:t>
            </w:r>
          </w:p>
        </w:tc>
        <w:tc>
          <w:tcPr>
            <w:tcW w:w="862" w:type="dxa"/>
          </w:tcPr>
          <w:p w:rsidR="00065A57" w:rsidRPr="008A30CB" w:rsidRDefault="00065A57" w:rsidP="00047871">
            <w:pPr>
              <w:autoSpaceDE w:val="0"/>
              <w:autoSpaceDN w:val="0"/>
              <w:adjustRightInd w:val="0"/>
              <w:jc w:val="center"/>
              <w:rPr>
                <w:rFonts w:asciiTheme="minorHAnsi" w:hAnsiTheme="minorHAnsi" w:cs="Calibri"/>
                <w:bCs/>
                <w:sz w:val="16"/>
                <w:szCs w:val="16"/>
              </w:rPr>
            </w:pPr>
          </w:p>
          <w:p w:rsidR="00CE74BD" w:rsidRPr="008A30CB" w:rsidRDefault="00CE74BD"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2.040</w:t>
            </w:r>
          </w:p>
        </w:tc>
        <w:tc>
          <w:tcPr>
            <w:tcW w:w="1226" w:type="dxa"/>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134" w:type="dxa"/>
          </w:tcPr>
          <w:p w:rsidR="00047871" w:rsidRPr="008A30CB" w:rsidRDefault="00047871" w:rsidP="00047871">
            <w:pPr>
              <w:autoSpaceDE w:val="0"/>
              <w:autoSpaceDN w:val="0"/>
              <w:adjustRightInd w:val="0"/>
              <w:jc w:val="center"/>
              <w:rPr>
                <w:rFonts w:asciiTheme="minorHAnsi" w:hAnsiTheme="minorHAnsi" w:cs="Calibri"/>
                <w:bCs/>
                <w:sz w:val="16"/>
                <w:szCs w:val="16"/>
              </w:rPr>
            </w:pPr>
          </w:p>
          <w:p w:rsidR="00CE74BD" w:rsidRPr="008A30CB" w:rsidRDefault="00CE74BD"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129</w:t>
            </w:r>
          </w:p>
          <w:p w:rsidR="002C3055" w:rsidRPr="008A30CB" w:rsidRDefault="002C3055"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(3 υπάλληλοι)</w:t>
            </w:r>
          </w:p>
        </w:tc>
        <w:tc>
          <w:tcPr>
            <w:tcW w:w="1418" w:type="dxa"/>
            <w:gridSpan w:val="2"/>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293" w:type="dxa"/>
          </w:tcPr>
          <w:p w:rsidR="00047871" w:rsidRPr="008A30CB" w:rsidRDefault="00047871" w:rsidP="00047871">
            <w:pPr>
              <w:autoSpaceDE w:val="0"/>
              <w:autoSpaceDN w:val="0"/>
              <w:adjustRightInd w:val="0"/>
              <w:jc w:val="center"/>
              <w:rPr>
                <w:rFonts w:asciiTheme="minorHAnsi" w:hAnsiTheme="minorHAnsi" w:cs="Calibri"/>
                <w:bCs/>
                <w:sz w:val="16"/>
                <w:szCs w:val="16"/>
              </w:rPr>
            </w:pPr>
          </w:p>
        </w:tc>
      </w:tr>
      <w:tr w:rsidR="00047871" w:rsidRPr="008A30CB" w:rsidTr="003C7D7E">
        <w:trPr>
          <w:trHeight w:val="471"/>
        </w:trPr>
        <w:tc>
          <w:tcPr>
            <w:tcW w:w="1582" w:type="dxa"/>
          </w:tcPr>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 xml:space="preserve">Τμήμα Διαχείρισης Ανθρώπινου Δυναμικού </w:t>
            </w:r>
          </w:p>
        </w:tc>
        <w:tc>
          <w:tcPr>
            <w:tcW w:w="1150" w:type="dxa"/>
          </w:tcPr>
          <w:p w:rsidR="002D1DFF" w:rsidRPr="008A30CB" w:rsidRDefault="002D1DFF" w:rsidP="00047871">
            <w:pPr>
              <w:autoSpaceDE w:val="0"/>
              <w:autoSpaceDN w:val="0"/>
              <w:adjustRightInd w:val="0"/>
              <w:jc w:val="center"/>
              <w:rPr>
                <w:rFonts w:asciiTheme="minorHAnsi" w:hAnsiTheme="minorHAnsi" w:cs="Calibri"/>
                <w:bCs/>
                <w:sz w:val="16"/>
                <w:szCs w:val="16"/>
              </w:rPr>
            </w:pPr>
          </w:p>
          <w:p w:rsidR="00273059" w:rsidRPr="008A30CB" w:rsidRDefault="00273059"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20</w:t>
            </w:r>
          </w:p>
        </w:tc>
        <w:tc>
          <w:tcPr>
            <w:tcW w:w="862" w:type="dxa"/>
          </w:tcPr>
          <w:p w:rsidR="002D1DFF" w:rsidRPr="008A30CB" w:rsidRDefault="002D1DFF" w:rsidP="00047871">
            <w:pPr>
              <w:autoSpaceDE w:val="0"/>
              <w:autoSpaceDN w:val="0"/>
              <w:adjustRightInd w:val="0"/>
              <w:jc w:val="center"/>
              <w:rPr>
                <w:rFonts w:asciiTheme="minorHAnsi" w:hAnsiTheme="minorHAnsi" w:cs="Calibri"/>
                <w:bCs/>
                <w:sz w:val="16"/>
                <w:szCs w:val="16"/>
              </w:rPr>
            </w:pPr>
          </w:p>
          <w:p w:rsidR="00273059" w:rsidRPr="008A30CB" w:rsidRDefault="00273059"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2.400</w:t>
            </w:r>
          </w:p>
        </w:tc>
        <w:tc>
          <w:tcPr>
            <w:tcW w:w="1226" w:type="dxa"/>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134" w:type="dxa"/>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418" w:type="dxa"/>
            <w:gridSpan w:val="2"/>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293" w:type="dxa"/>
          </w:tcPr>
          <w:p w:rsidR="00047871" w:rsidRPr="008A30CB" w:rsidRDefault="00047871" w:rsidP="00047871">
            <w:pPr>
              <w:autoSpaceDE w:val="0"/>
              <w:autoSpaceDN w:val="0"/>
              <w:adjustRightInd w:val="0"/>
              <w:jc w:val="center"/>
              <w:rPr>
                <w:rFonts w:asciiTheme="minorHAnsi" w:hAnsiTheme="minorHAnsi" w:cs="Calibri"/>
                <w:bCs/>
                <w:sz w:val="16"/>
                <w:szCs w:val="16"/>
              </w:rPr>
            </w:pPr>
          </w:p>
        </w:tc>
      </w:tr>
      <w:tr w:rsidR="00047871" w:rsidRPr="008A30CB" w:rsidTr="003C7D7E">
        <w:trPr>
          <w:trHeight w:val="471"/>
        </w:trPr>
        <w:tc>
          <w:tcPr>
            <w:tcW w:w="1582" w:type="dxa"/>
          </w:tcPr>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Διοικητικής Υποστήριξης Δημοτικών και Τοπικών Κοινοτήτων</w:t>
            </w:r>
          </w:p>
        </w:tc>
        <w:tc>
          <w:tcPr>
            <w:tcW w:w="1150" w:type="dxa"/>
          </w:tcPr>
          <w:p w:rsidR="002D1DFF" w:rsidRPr="008A30CB" w:rsidRDefault="002D1DFF" w:rsidP="00047871">
            <w:pPr>
              <w:autoSpaceDE w:val="0"/>
              <w:autoSpaceDN w:val="0"/>
              <w:adjustRightInd w:val="0"/>
              <w:jc w:val="center"/>
              <w:rPr>
                <w:rFonts w:asciiTheme="minorHAnsi" w:hAnsiTheme="minorHAnsi" w:cs="Calibri"/>
                <w:bCs/>
                <w:sz w:val="16"/>
                <w:szCs w:val="16"/>
              </w:rPr>
            </w:pPr>
          </w:p>
          <w:p w:rsidR="00273059" w:rsidRPr="008A30CB" w:rsidRDefault="00273059"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11</w:t>
            </w:r>
          </w:p>
        </w:tc>
        <w:tc>
          <w:tcPr>
            <w:tcW w:w="862" w:type="dxa"/>
          </w:tcPr>
          <w:p w:rsidR="002D1DFF" w:rsidRPr="008A30CB" w:rsidRDefault="002D1DFF" w:rsidP="00047871">
            <w:pPr>
              <w:autoSpaceDE w:val="0"/>
              <w:autoSpaceDN w:val="0"/>
              <w:adjustRightInd w:val="0"/>
              <w:jc w:val="center"/>
              <w:rPr>
                <w:rFonts w:asciiTheme="minorHAnsi" w:hAnsiTheme="minorHAnsi" w:cs="Calibri"/>
                <w:bCs/>
                <w:sz w:val="16"/>
                <w:szCs w:val="16"/>
              </w:rPr>
            </w:pPr>
          </w:p>
          <w:p w:rsidR="00273059" w:rsidRPr="008A30CB" w:rsidRDefault="00273059"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1.320</w:t>
            </w:r>
          </w:p>
        </w:tc>
        <w:tc>
          <w:tcPr>
            <w:tcW w:w="1226" w:type="dxa"/>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134" w:type="dxa"/>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418" w:type="dxa"/>
            <w:gridSpan w:val="2"/>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293" w:type="dxa"/>
          </w:tcPr>
          <w:p w:rsidR="00047871" w:rsidRPr="008A30CB" w:rsidRDefault="00047871" w:rsidP="00047871">
            <w:pPr>
              <w:autoSpaceDE w:val="0"/>
              <w:autoSpaceDN w:val="0"/>
              <w:adjustRightInd w:val="0"/>
              <w:jc w:val="center"/>
              <w:rPr>
                <w:rFonts w:asciiTheme="minorHAnsi" w:hAnsiTheme="minorHAnsi" w:cs="Calibri"/>
                <w:bCs/>
                <w:sz w:val="16"/>
                <w:szCs w:val="16"/>
              </w:rPr>
            </w:pPr>
          </w:p>
        </w:tc>
      </w:tr>
      <w:tr w:rsidR="00047871"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lastRenderedPageBreak/>
              <w:t>Δ/νση Έργων Υποδομής</w:t>
            </w:r>
          </w:p>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Γραφείο Δ/νσης</w:t>
            </w:r>
          </w:p>
        </w:tc>
        <w:tc>
          <w:tcPr>
            <w:tcW w:w="1150" w:type="dxa"/>
            <w:tcBorders>
              <w:top w:val="single" w:sz="4" w:space="0" w:color="auto"/>
              <w:left w:val="single" w:sz="4" w:space="0" w:color="auto"/>
              <w:bottom w:val="single" w:sz="4" w:space="0" w:color="auto"/>
              <w:right w:val="single" w:sz="4" w:space="0" w:color="auto"/>
            </w:tcBorders>
          </w:tcPr>
          <w:p w:rsidR="004C5774" w:rsidRPr="008A30CB" w:rsidRDefault="004C5774" w:rsidP="00047871">
            <w:pPr>
              <w:autoSpaceDE w:val="0"/>
              <w:autoSpaceDN w:val="0"/>
              <w:adjustRightInd w:val="0"/>
              <w:jc w:val="center"/>
              <w:rPr>
                <w:rFonts w:asciiTheme="minorHAnsi" w:hAnsiTheme="minorHAnsi" w:cs="Calibri"/>
                <w:bCs/>
                <w:sz w:val="16"/>
                <w:szCs w:val="16"/>
              </w:rPr>
            </w:pPr>
          </w:p>
          <w:p w:rsidR="001E61F2" w:rsidRPr="008A30CB" w:rsidRDefault="001E61F2"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3</w:t>
            </w:r>
          </w:p>
        </w:tc>
        <w:tc>
          <w:tcPr>
            <w:tcW w:w="862" w:type="dxa"/>
            <w:tcBorders>
              <w:top w:val="single" w:sz="4" w:space="0" w:color="auto"/>
              <w:left w:val="single" w:sz="4" w:space="0" w:color="auto"/>
              <w:bottom w:val="single" w:sz="4" w:space="0" w:color="auto"/>
              <w:right w:val="single" w:sz="4" w:space="0" w:color="auto"/>
            </w:tcBorders>
          </w:tcPr>
          <w:p w:rsidR="004C5774" w:rsidRPr="008A30CB" w:rsidRDefault="004C5774" w:rsidP="00047871">
            <w:pPr>
              <w:autoSpaceDE w:val="0"/>
              <w:autoSpaceDN w:val="0"/>
              <w:adjustRightInd w:val="0"/>
              <w:jc w:val="center"/>
              <w:rPr>
                <w:rFonts w:asciiTheme="minorHAnsi" w:hAnsiTheme="minorHAnsi" w:cs="Calibri"/>
                <w:bCs/>
                <w:sz w:val="16"/>
                <w:szCs w:val="16"/>
              </w:rPr>
            </w:pPr>
          </w:p>
          <w:p w:rsidR="001E61F2" w:rsidRPr="008A30CB" w:rsidRDefault="001E61F2"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360</w:t>
            </w:r>
          </w:p>
        </w:tc>
        <w:tc>
          <w:tcPr>
            <w:tcW w:w="1226" w:type="dxa"/>
            <w:tcBorders>
              <w:top w:val="single" w:sz="4" w:space="0" w:color="auto"/>
              <w:left w:val="single" w:sz="4" w:space="0" w:color="auto"/>
              <w:bottom w:val="single" w:sz="4" w:space="0" w:color="auto"/>
              <w:right w:val="single" w:sz="4" w:space="0" w:color="auto"/>
            </w:tcBorders>
          </w:tcPr>
          <w:p w:rsidR="00EB56A5" w:rsidRPr="008A30CB" w:rsidRDefault="00EB56A5" w:rsidP="00047871">
            <w:pPr>
              <w:autoSpaceDE w:val="0"/>
              <w:autoSpaceDN w:val="0"/>
              <w:adjustRightInd w:val="0"/>
              <w:jc w:val="center"/>
              <w:rPr>
                <w:rFonts w:asciiTheme="minorHAnsi" w:hAnsiTheme="minorHAnsi" w:cs="Calibri"/>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1E7536" w:rsidRPr="008A30CB" w:rsidRDefault="001E7536" w:rsidP="00047871">
            <w:pPr>
              <w:autoSpaceDE w:val="0"/>
              <w:autoSpaceDN w:val="0"/>
              <w:adjustRightInd w:val="0"/>
              <w:jc w:val="center"/>
              <w:rPr>
                <w:rFonts w:asciiTheme="minorHAnsi" w:hAnsiTheme="minorHAnsi" w:cs="Calibri"/>
                <w:bCs/>
                <w:sz w:val="14"/>
                <w:szCs w:val="14"/>
              </w:rPr>
            </w:pPr>
          </w:p>
          <w:p w:rsidR="001E61F2" w:rsidRPr="008A30CB" w:rsidRDefault="001E61F2" w:rsidP="00047871">
            <w:pPr>
              <w:autoSpaceDE w:val="0"/>
              <w:autoSpaceDN w:val="0"/>
              <w:adjustRightInd w:val="0"/>
              <w:jc w:val="center"/>
              <w:rPr>
                <w:rFonts w:asciiTheme="minorHAnsi" w:hAnsiTheme="minorHAnsi" w:cs="Calibri"/>
                <w:bCs/>
                <w:sz w:val="14"/>
                <w:szCs w:val="14"/>
              </w:rPr>
            </w:pPr>
            <w:r w:rsidRPr="008A30CB">
              <w:rPr>
                <w:rFonts w:asciiTheme="minorHAnsi" w:hAnsiTheme="minorHAnsi" w:cs="Calibri"/>
                <w:bCs/>
                <w:sz w:val="14"/>
                <w:szCs w:val="14"/>
              </w:rPr>
              <w:t>96</w:t>
            </w:r>
          </w:p>
          <w:p w:rsidR="001E61F2" w:rsidRPr="008A30CB" w:rsidRDefault="001E61F2" w:rsidP="00047871">
            <w:pPr>
              <w:autoSpaceDE w:val="0"/>
              <w:autoSpaceDN w:val="0"/>
              <w:adjustRightInd w:val="0"/>
              <w:jc w:val="center"/>
              <w:rPr>
                <w:rFonts w:asciiTheme="minorHAnsi" w:hAnsiTheme="minorHAnsi" w:cs="Calibri"/>
                <w:bCs/>
                <w:sz w:val="14"/>
                <w:szCs w:val="14"/>
              </w:rPr>
            </w:pPr>
            <w:r w:rsidRPr="008A30CB">
              <w:rPr>
                <w:rFonts w:asciiTheme="minorHAnsi" w:hAnsiTheme="minorHAnsi" w:cs="Calibri"/>
                <w:bCs/>
                <w:sz w:val="14"/>
                <w:szCs w:val="14"/>
              </w:rPr>
              <w:t xml:space="preserve">(1 υπάλληλος </w:t>
            </w:r>
            <w:r w:rsidR="00DA2BF6" w:rsidRPr="008A30CB">
              <w:rPr>
                <w:rFonts w:asciiTheme="minorHAnsi" w:hAnsiTheme="minorHAnsi" w:cs="Calibri"/>
                <w:bCs/>
                <w:sz w:val="14"/>
                <w:szCs w:val="14"/>
              </w:rPr>
              <w:t>)</w:t>
            </w:r>
          </w:p>
        </w:tc>
        <w:tc>
          <w:tcPr>
            <w:tcW w:w="1418" w:type="dxa"/>
            <w:gridSpan w:val="2"/>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293"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r>
      <w:tr w:rsidR="00047871"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Αυτεπιστασίας Έργων Υποδομής</w:t>
            </w:r>
          </w:p>
        </w:tc>
        <w:tc>
          <w:tcPr>
            <w:tcW w:w="1150" w:type="dxa"/>
            <w:tcBorders>
              <w:top w:val="single" w:sz="4" w:space="0" w:color="auto"/>
              <w:left w:val="single" w:sz="4" w:space="0" w:color="auto"/>
              <w:bottom w:val="single" w:sz="4" w:space="0" w:color="auto"/>
              <w:right w:val="single" w:sz="4" w:space="0" w:color="auto"/>
            </w:tcBorders>
          </w:tcPr>
          <w:p w:rsidR="009C712C" w:rsidRPr="008A30CB" w:rsidRDefault="009C712C" w:rsidP="00776B56">
            <w:pPr>
              <w:autoSpaceDE w:val="0"/>
              <w:autoSpaceDN w:val="0"/>
              <w:adjustRightInd w:val="0"/>
              <w:jc w:val="center"/>
              <w:rPr>
                <w:rFonts w:asciiTheme="minorHAnsi" w:hAnsiTheme="minorHAnsi" w:cs="Calibri"/>
                <w:bCs/>
                <w:sz w:val="16"/>
                <w:szCs w:val="16"/>
              </w:rPr>
            </w:pPr>
          </w:p>
          <w:p w:rsidR="001E61F2" w:rsidRPr="008A30CB" w:rsidRDefault="001E61F2" w:rsidP="00776B56">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11</w:t>
            </w:r>
          </w:p>
        </w:tc>
        <w:tc>
          <w:tcPr>
            <w:tcW w:w="862" w:type="dxa"/>
            <w:tcBorders>
              <w:top w:val="single" w:sz="4" w:space="0" w:color="auto"/>
              <w:left w:val="single" w:sz="4" w:space="0" w:color="auto"/>
              <w:bottom w:val="single" w:sz="4" w:space="0" w:color="auto"/>
              <w:right w:val="single" w:sz="4" w:space="0" w:color="auto"/>
            </w:tcBorders>
          </w:tcPr>
          <w:p w:rsidR="009C712C" w:rsidRPr="008A30CB" w:rsidRDefault="009C712C" w:rsidP="00776B56">
            <w:pPr>
              <w:autoSpaceDE w:val="0"/>
              <w:autoSpaceDN w:val="0"/>
              <w:adjustRightInd w:val="0"/>
              <w:jc w:val="center"/>
              <w:rPr>
                <w:rFonts w:asciiTheme="minorHAnsi" w:hAnsiTheme="minorHAnsi" w:cs="Calibri"/>
                <w:bCs/>
                <w:sz w:val="16"/>
                <w:szCs w:val="16"/>
              </w:rPr>
            </w:pPr>
          </w:p>
          <w:p w:rsidR="001E61F2" w:rsidRPr="008A30CB" w:rsidRDefault="001E61F2" w:rsidP="00776B56">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1.320</w:t>
            </w:r>
          </w:p>
        </w:tc>
        <w:tc>
          <w:tcPr>
            <w:tcW w:w="1226"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9C712C" w:rsidRPr="008A30CB" w:rsidRDefault="009C712C" w:rsidP="00776B56">
            <w:pPr>
              <w:autoSpaceDE w:val="0"/>
              <w:autoSpaceDN w:val="0"/>
              <w:adjustRightInd w:val="0"/>
              <w:jc w:val="center"/>
              <w:rPr>
                <w:rFonts w:asciiTheme="minorHAnsi" w:hAnsiTheme="minorHAnsi" w:cs="Calibri"/>
                <w:bCs/>
                <w:sz w:val="16"/>
                <w:szCs w:val="16"/>
              </w:rPr>
            </w:pPr>
          </w:p>
          <w:p w:rsidR="001E61F2" w:rsidRPr="008A30CB" w:rsidRDefault="001E61F2" w:rsidP="00776B56">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1.056</w:t>
            </w:r>
          </w:p>
        </w:tc>
        <w:tc>
          <w:tcPr>
            <w:tcW w:w="1418" w:type="dxa"/>
            <w:gridSpan w:val="2"/>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293"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r>
      <w:tr w:rsidR="00047871"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Οδοποιίας</w:t>
            </w:r>
          </w:p>
        </w:tc>
        <w:tc>
          <w:tcPr>
            <w:tcW w:w="1150" w:type="dxa"/>
            <w:tcBorders>
              <w:top w:val="single" w:sz="4" w:space="0" w:color="auto"/>
              <w:left w:val="single" w:sz="4" w:space="0" w:color="auto"/>
              <w:bottom w:val="single" w:sz="4" w:space="0" w:color="auto"/>
              <w:right w:val="single" w:sz="4" w:space="0" w:color="auto"/>
            </w:tcBorders>
          </w:tcPr>
          <w:p w:rsidR="001D563F" w:rsidRPr="008A30CB" w:rsidRDefault="001D563F" w:rsidP="00776B56">
            <w:pPr>
              <w:autoSpaceDE w:val="0"/>
              <w:autoSpaceDN w:val="0"/>
              <w:adjustRightInd w:val="0"/>
              <w:jc w:val="center"/>
              <w:rPr>
                <w:rFonts w:asciiTheme="minorHAnsi" w:hAnsiTheme="minorHAnsi" w:cs="Calibri"/>
                <w:bCs/>
                <w:sz w:val="16"/>
                <w:szCs w:val="16"/>
              </w:rPr>
            </w:pPr>
          </w:p>
          <w:p w:rsidR="009C712C" w:rsidRPr="008A30CB" w:rsidRDefault="001D563F" w:rsidP="00776B56">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8</w:t>
            </w:r>
          </w:p>
        </w:tc>
        <w:tc>
          <w:tcPr>
            <w:tcW w:w="862" w:type="dxa"/>
            <w:tcBorders>
              <w:top w:val="single" w:sz="4" w:space="0" w:color="auto"/>
              <w:left w:val="single" w:sz="4" w:space="0" w:color="auto"/>
              <w:bottom w:val="single" w:sz="4" w:space="0" w:color="auto"/>
              <w:right w:val="single" w:sz="4" w:space="0" w:color="auto"/>
            </w:tcBorders>
          </w:tcPr>
          <w:p w:rsidR="009C712C" w:rsidRPr="008A30CB" w:rsidRDefault="009C712C" w:rsidP="00047871">
            <w:pPr>
              <w:autoSpaceDE w:val="0"/>
              <w:autoSpaceDN w:val="0"/>
              <w:adjustRightInd w:val="0"/>
              <w:jc w:val="center"/>
              <w:rPr>
                <w:rFonts w:asciiTheme="minorHAnsi" w:hAnsiTheme="minorHAnsi" w:cs="Calibri"/>
                <w:bCs/>
                <w:sz w:val="16"/>
                <w:szCs w:val="16"/>
              </w:rPr>
            </w:pPr>
          </w:p>
          <w:p w:rsidR="001D563F" w:rsidRPr="008A30CB" w:rsidRDefault="001D563F"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960</w:t>
            </w:r>
          </w:p>
        </w:tc>
        <w:tc>
          <w:tcPr>
            <w:tcW w:w="1226"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9C712C" w:rsidRPr="008A30CB" w:rsidRDefault="009C712C" w:rsidP="00776B56">
            <w:pPr>
              <w:autoSpaceDE w:val="0"/>
              <w:autoSpaceDN w:val="0"/>
              <w:adjustRightInd w:val="0"/>
              <w:jc w:val="center"/>
              <w:rPr>
                <w:rFonts w:asciiTheme="minorHAnsi" w:hAnsiTheme="minorHAnsi" w:cs="Calibri"/>
                <w:bCs/>
                <w:sz w:val="16"/>
                <w:szCs w:val="16"/>
              </w:rPr>
            </w:pPr>
          </w:p>
          <w:p w:rsidR="001D563F" w:rsidRPr="008A30CB" w:rsidRDefault="001D563F" w:rsidP="00776B56">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768</w:t>
            </w:r>
          </w:p>
        </w:tc>
        <w:tc>
          <w:tcPr>
            <w:tcW w:w="1418" w:type="dxa"/>
            <w:gridSpan w:val="2"/>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293"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r>
      <w:tr w:rsidR="00774EC5"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774EC5" w:rsidRPr="008A30CB" w:rsidRDefault="00774EC5"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 xml:space="preserve">Τμήμα Υδραυλικών </w:t>
            </w:r>
          </w:p>
        </w:tc>
        <w:tc>
          <w:tcPr>
            <w:tcW w:w="1150" w:type="dxa"/>
            <w:tcBorders>
              <w:top w:val="single" w:sz="4" w:space="0" w:color="auto"/>
              <w:left w:val="single" w:sz="4" w:space="0" w:color="auto"/>
              <w:bottom w:val="single" w:sz="4" w:space="0" w:color="auto"/>
              <w:right w:val="single" w:sz="4" w:space="0" w:color="auto"/>
            </w:tcBorders>
          </w:tcPr>
          <w:p w:rsidR="00774EC5" w:rsidRPr="008A30CB" w:rsidRDefault="00774EC5" w:rsidP="00047871">
            <w:pPr>
              <w:autoSpaceDE w:val="0"/>
              <w:autoSpaceDN w:val="0"/>
              <w:adjustRightInd w:val="0"/>
              <w:jc w:val="center"/>
              <w:rPr>
                <w:rFonts w:asciiTheme="minorHAnsi" w:hAnsiTheme="minorHAnsi" w:cs="Calibri"/>
                <w:bCs/>
                <w:sz w:val="16"/>
                <w:szCs w:val="16"/>
              </w:rPr>
            </w:pPr>
          </w:p>
          <w:p w:rsidR="00023F15" w:rsidRPr="008A30CB" w:rsidRDefault="00023F15"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2</w:t>
            </w:r>
          </w:p>
        </w:tc>
        <w:tc>
          <w:tcPr>
            <w:tcW w:w="862" w:type="dxa"/>
            <w:tcBorders>
              <w:top w:val="single" w:sz="4" w:space="0" w:color="auto"/>
              <w:left w:val="single" w:sz="4" w:space="0" w:color="auto"/>
              <w:bottom w:val="single" w:sz="4" w:space="0" w:color="auto"/>
              <w:right w:val="single" w:sz="4" w:space="0" w:color="auto"/>
            </w:tcBorders>
          </w:tcPr>
          <w:p w:rsidR="00774EC5" w:rsidRPr="008A30CB" w:rsidRDefault="00774EC5" w:rsidP="00047871">
            <w:pPr>
              <w:autoSpaceDE w:val="0"/>
              <w:autoSpaceDN w:val="0"/>
              <w:adjustRightInd w:val="0"/>
              <w:jc w:val="center"/>
              <w:rPr>
                <w:rFonts w:asciiTheme="minorHAnsi" w:hAnsiTheme="minorHAnsi" w:cs="Calibri"/>
                <w:bCs/>
                <w:sz w:val="16"/>
                <w:szCs w:val="16"/>
              </w:rPr>
            </w:pPr>
          </w:p>
          <w:p w:rsidR="00023F15" w:rsidRPr="008A30CB" w:rsidRDefault="00023F15"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240</w:t>
            </w:r>
          </w:p>
        </w:tc>
        <w:tc>
          <w:tcPr>
            <w:tcW w:w="1226" w:type="dxa"/>
            <w:tcBorders>
              <w:top w:val="single" w:sz="4" w:space="0" w:color="auto"/>
              <w:left w:val="single" w:sz="4" w:space="0" w:color="auto"/>
              <w:bottom w:val="single" w:sz="4" w:space="0" w:color="auto"/>
              <w:right w:val="single" w:sz="4" w:space="0" w:color="auto"/>
            </w:tcBorders>
          </w:tcPr>
          <w:p w:rsidR="00774EC5" w:rsidRPr="008A30CB" w:rsidRDefault="00774EC5" w:rsidP="00047871">
            <w:pPr>
              <w:autoSpaceDE w:val="0"/>
              <w:autoSpaceDN w:val="0"/>
              <w:adjustRightInd w:val="0"/>
              <w:jc w:val="center"/>
              <w:rPr>
                <w:rFonts w:asciiTheme="minorHAnsi" w:hAnsiTheme="minorHAnsi" w:cs="Calibri"/>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774EC5" w:rsidRPr="008A30CB" w:rsidRDefault="00774EC5" w:rsidP="00047871">
            <w:pPr>
              <w:autoSpaceDE w:val="0"/>
              <w:autoSpaceDN w:val="0"/>
              <w:adjustRightInd w:val="0"/>
              <w:jc w:val="center"/>
              <w:rPr>
                <w:rFonts w:asciiTheme="minorHAnsi" w:hAnsiTheme="minorHAnsi" w:cs="Calibri"/>
                <w:bCs/>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774EC5" w:rsidRPr="008A30CB" w:rsidRDefault="00774EC5" w:rsidP="00047871">
            <w:pPr>
              <w:autoSpaceDE w:val="0"/>
              <w:autoSpaceDN w:val="0"/>
              <w:adjustRightInd w:val="0"/>
              <w:jc w:val="center"/>
              <w:rPr>
                <w:rFonts w:asciiTheme="minorHAnsi" w:hAnsiTheme="minorHAnsi" w:cs="Calibri"/>
                <w:bCs/>
                <w:sz w:val="16"/>
                <w:szCs w:val="16"/>
              </w:rPr>
            </w:pPr>
          </w:p>
        </w:tc>
        <w:tc>
          <w:tcPr>
            <w:tcW w:w="1293" w:type="dxa"/>
            <w:tcBorders>
              <w:top w:val="single" w:sz="4" w:space="0" w:color="auto"/>
              <w:left w:val="single" w:sz="4" w:space="0" w:color="auto"/>
              <w:bottom w:val="single" w:sz="4" w:space="0" w:color="auto"/>
              <w:right w:val="single" w:sz="4" w:space="0" w:color="auto"/>
            </w:tcBorders>
          </w:tcPr>
          <w:p w:rsidR="00774EC5" w:rsidRPr="008A30CB" w:rsidRDefault="00774EC5" w:rsidP="00047871">
            <w:pPr>
              <w:autoSpaceDE w:val="0"/>
              <w:autoSpaceDN w:val="0"/>
              <w:adjustRightInd w:val="0"/>
              <w:jc w:val="center"/>
              <w:rPr>
                <w:rFonts w:asciiTheme="minorHAnsi" w:hAnsiTheme="minorHAnsi" w:cs="Calibri"/>
                <w:bCs/>
                <w:sz w:val="16"/>
                <w:szCs w:val="16"/>
              </w:rPr>
            </w:pPr>
          </w:p>
        </w:tc>
      </w:tr>
      <w:tr w:rsidR="00047871"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Σχεδιασμού και Τεχνικής Υποστήριξης</w:t>
            </w:r>
          </w:p>
        </w:tc>
        <w:tc>
          <w:tcPr>
            <w:tcW w:w="1150" w:type="dxa"/>
            <w:tcBorders>
              <w:top w:val="single" w:sz="4" w:space="0" w:color="auto"/>
              <w:left w:val="single" w:sz="4" w:space="0" w:color="auto"/>
              <w:bottom w:val="single" w:sz="4" w:space="0" w:color="auto"/>
              <w:right w:val="single" w:sz="4" w:space="0" w:color="auto"/>
            </w:tcBorders>
          </w:tcPr>
          <w:p w:rsidR="00774EC5" w:rsidRPr="008A30CB" w:rsidRDefault="00774EC5" w:rsidP="00047871">
            <w:pPr>
              <w:autoSpaceDE w:val="0"/>
              <w:autoSpaceDN w:val="0"/>
              <w:adjustRightInd w:val="0"/>
              <w:jc w:val="center"/>
              <w:rPr>
                <w:rFonts w:asciiTheme="minorHAnsi" w:hAnsiTheme="minorHAnsi" w:cs="Calibri"/>
                <w:bCs/>
                <w:sz w:val="16"/>
                <w:szCs w:val="16"/>
              </w:rPr>
            </w:pPr>
          </w:p>
          <w:p w:rsidR="00023F15" w:rsidRPr="008A30CB" w:rsidRDefault="00023F15"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3</w:t>
            </w:r>
          </w:p>
        </w:tc>
        <w:tc>
          <w:tcPr>
            <w:tcW w:w="862" w:type="dxa"/>
            <w:tcBorders>
              <w:top w:val="single" w:sz="4" w:space="0" w:color="auto"/>
              <w:left w:val="single" w:sz="4" w:space="0" w:color="auto"/>
              <w:bottom w:val="single" w:sz="4" w:space="0" w:color="auto"/>
              <w:right w:val="single" w:sz="4" w:space="0" w:color="auto"/>
            </w:tcBorders>
          </w:tcPr>
          <w:p w:rsidR="009C712C" w:rsidRPr="008A30CB" w:rsidRDefault="009C712C" w:rsidP="00047871">
            <w:pPr>
              <w:autoSpaceDE w:val="0"/>
              <w:autoSpaceDN w:val="0"/>
              <w:adjustRightInd w:val="0"/>
              <w:jc w:val="center"/>
              <w:rPr>
                <w:rFonts w:asciiTheme="minorHAnsi" w:hAnsiTheme="minorHAnsi" w:cs="Calibri"/>
                <w:bCs/>
                <w:sz w:val="16"/>
                <w:szCs w:val="16"/>
              </w:rPr>
            </w:pPr>
          </w:p>
          <w:p w:rsidR="00023F15" w:rsidRPr="008A30CB" w:rsidRDefault="00023F15"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360</w:t>
            </w:r>
          </w:p>
        </w:tc>
        <w:tc>
          <w:tcPr>
            <w:tcW w:w="1226"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293"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r>
      <w:tr w:rsidR="003C7D7E"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shd w:val="clear" w:color="auto" w:fill="auto"/>
          </w:tcPr>
          <w:p w:rsidR="003C7D7E" w:rsidRPr="008A30CB" w:rsidRDefault="003C7D7E"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Δ/νση Οικονομικών Υπηρεσιών</w:t>
            </w:r>
          </w:p>
          <w:p w:rsidR="003C7D7E" w:rsidRPr="008A30CB" w:rsidRDefault="003C7D7E"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Γραφείο Δ/νσης</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567851" w:rsidRPr="008A30CB" w:rsidRDefault="00567851" w:rsidP="00047871">
            <w:pPr>
              <w:autoSpaceDE w:val="0"/>
              <w:autoSpaceDN w:val="0"/>
              <w:adjustRightInd w:val="0"/>
              <w:jc w:val="center"/>
              <w:rPr>
                <w:rFonts w:asciiTheme="minorHAnsi" w:hAnsiTheme="minorHAnsi" w:cs="Calibri"/>
                <w:bCs/>
                <w:sz w:val="16"/>
                <w:szCs w:val="16"/>
              </w:rPr>
            </w:pPr>
          </w:p>
          <w:p w:rsidR="00B533BB" w:rsidRPr="008A30CB" w:rsidRDefault="00B533BB"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2</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567851" w:rsidRPr="008A30CB" w:rsidRDefault="00567851" w:rsidP="00D3520A">
            <w:pPr>
              <w:autoSpaceDE w:val="0"/>
              <w:autoSpaceDN w:val="0"/>
              <w:adjustRightInd w:val="0"/>
              <w:jc w:val="center"/>
              <w:rPr>
                <w:rFonts w:asciiTheme="minorHAnsi" w:hAnsiTheme="minorHAnsi" w:cs="Calibri"/>
                <w:bCs/>
                <w:sz w:val="16"/>
                <w:szCs w:val="16"/>
              </w:rPr>
            </w:pPr>
          </w:p>
          <w:p w:rsidR="00B533BB" w:rsidRPr="008A30CB" w:rsidRDefault="00B533BB" w:rsidP="00D3520A">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240</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3C7D7E" w:rsidRPr="008A30CB" w:rsidRDefault="003C7D7E" w:rsidP="00047871">
            <w:pPr>
              <w:autoSpaceDE w:val="0"/>
              <w:autoSpaceDN w:val="0"/>
              <w:adjustRightInd w:val="0"/>
              <w:jc w:val="center"/>
              <w:rPr>
                <w:rFonts w:asciiTheme="minorHAnsi" w:hAnsiTheme="minorHAnsi" w:cs="Calibri"/>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7D7E" w:rsidRPr="008A30CB" w:rsidRDefault="003C7D7E" w:rsidP="00047871">
            <w:pPr>
              <w:autoSpaceDE w:val="0"/>
              <w:autoSpaceDN w:val="0"/>
              <w:adjustRightInd w:val="0"/>
              <w:jc w:val="center"/>
              <w:rPr>
                <w:rFonts w:asciiTheme="minorHAnsi" w:hAnsiTheme="minorHAnsi" w:cs="Calibri"/>
                <w:bCs/>
                <w:sz w:val="16"/>
                <w:szCs w:val="16"/>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C7D7E" w:rsidRPr="008A30CB" w:rsidRDefault="003C7D7E" w:rsidP="00047871">
            <w:pPr>
              <w:autoSpaceDE w:val="0"/>
              <w:autoSpaceDN w:val="0"/>
              <w:adjustRightInd w:val="0"/>
              <w:jc w:val="center"/>
              <w:rPr>
                <w:rFonts w:asciiTheme="minorHAnsi" w:hAnsiTheme="minorHAnsi" w:cs="Calibri"/>
                <w:bCs/>
                <w:sz w:val="16"/>
                <w:szCs w:val="16"/>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3C7D7E" w:rsidRPr="008A30CB" w:rsidRDefault="003C7D7E" w:rsidP="00047871">
            <w:pPr>
              <w:autoSpaceDE w:val="0"/>
              <w:autoSpaceDN w:val="0"/>
              <w:adjustRightInd w:val="0"/>
              <w:jc w:val="center"/>
              <w:rPr>
                <w:rFonts w:asciiTheme="minorHAnsi" w:hAnsiTheme="minorHAnsi" w:cs="Calibri"/>
                <w:bCs/>
                <w:sz w:val="16"/>
                <w:szCs w:val="16"/>
              </w:rPr>
            </w:pPr>
          </w:p>
        </w:tc>
      </w:tr>
      <w:tr w:rsidR="00F525AC" w:rsidRPr="008A30CB" w:rsidTr="00D77D16">
        <w:trPr>
          <w:trHeight w:val="471"/>
        </w:trPr>
        <w:tc>
          <w:tcPr>
            <w:tcW w:w="1582" w:type="dxa"/>
            <w:tcBorders>
              <w:top w:val="single" w:sz="4" w:space="0" w:color="auto"/>
              <w:left w:val="single" w:sz="4" w:space="0" w:color="auto"/>
              <w:bottom w:val="single" w:sz="4" w:space="0" w:color="auto"/>
              <w:right w:val="single" w:sz="4" w:space="0" w:color="auto"/>
            </w:tcBorders>
            <w:shd w:val="clear" w:color="auto" w:fill="auto"/>
          </w:tcPr>
          <w:p w:rsidR="00F525AC" w:rsidRPr="008A30CB" w:rsidRDefault="00F525AC"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Διαχείρισης Υλικού</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F525AC" w:rsidRPr="008A30CB" w:rsidRDefault="00356FBC"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8</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525AC" w:rsidRPr="008A30CB" w:rsidRDefault="00356FBC"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960</w:t>
            </w: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F525AC" w:rsidRPr="008A30CB" w:rsidRDefault="00356FBC"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768</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rsidR="00F525AC" w:rsidRPr="008A30CB" w:rsidRDefault="00356FBC"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768</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F525AC" w:rsidRPr="008A30CB" w:rsidRDefault="00356FBC"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6.720</w:t>
            </w:r>
          </w:p>
        </w:tc>
      </w:tr>
      <w:tr w:rsidR="00047871"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 xml:space="preserve">Τμήμα Μισθοδοσίας </w:t>
            </w:r>
          </w:p>
        </w:tc>
        <w:tc>
          <w:tcPr>
            <w:tcW w:w="1150" w:type="dxa"/>
            <w:tcBorders>
              <w:top w:val="single" w:sz="4" w:space="0" w:color="auto"/>
              <w:left w:val="single" w:sz="4" w:space="0" w:color="auto"/>
              <w:bottom w:val="single" w:sz="4" w:space="0" w:color="auto"/>
              <w:right w:val="single" w:sz="4" w:space="0" w:color="auto"/>
            </w:tcBorders>
          </w:tcPr>
          <w:p w:rsidR="00F636EA" w:rsidRPr="008A30CB" w:rsidRDefault="004C6445"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7</w:t>
            </w:r>
          </w:p>
        </w:tc>
        <w:tc>
          <w:tcPr>
            <w:tcW w:w="862" w:type="dxa"/>
            <w:tcBorders>
              <w:top w:val="single" w:sz="4" w:space="0" w:color="auto"/>
              <w:left w:val="single" w:sz="4" w:space="0" w:color="auto"/>
              <w:bottom w:val="single" w:sz="4" w:space="0" w:color="auto"/>
              <w:right w:val="single" w:sz="4" w:space="0" w:color="auto"/>
            </w:tcBorders>
          </w:tcPr>
          <w:p w:rsidR="00F636EA" w:rsidRPr="008A30CB" w:rsidRDefault="004C6445" w:rsidP="003B1415">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840</w:t>
            </w:r>
          </w:p>
        </w:tc>
        <w:tc>
          <w:tcPr>
            <w:tcW w:w="1226"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293"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r>
      <w:tr w:rsidR="00047871"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Εκκαθάρισης Δαπανών</w:t>
            </w:r>
          </w:p>
        </w:tc>
        <w:tc>
          <w:tcPr>
            <w:tcW w:w="1150" w:type="dxa"/>
            <w:tcBorders>
              <w:top w:val="single" w:sz="4" w:space="0" w:color="auto"/>
              <w:left w:val="single" w:sz="4" w:space="0" w:color="auto"/>
              <w:bottom w:val="single" w:sz="4" w:space="0" w:color="auto"/>
              <w:right w:val="single" w:sz="4" w:space="0" w:color="auto"/>
            </w:tcBorders>
          </w:tcPr>
          <w:p w:rsidR="00F636EA" w:rsidRPr="008A30CB" w:rsidRDefault="00417369"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3</w:t>
            </w:r>
          </w:p>
        </w:tc>
        <w:tc>
          <w:tcPr>
            <w:tcW w:w="862" w:type="dxa"/>
            <w:tcBorders>
              <w:top w:val="single" w:sz="4" w:space="0" w:color="auto"/>
              <w:left w:val="single" w:sz="4" w:space="0" w:color="auto"/>
              <w:bottom w:val="single" w:sz="4" w:space="0" w:color="auto"/>
              <w:right w:val="single" w:sz="4" w:space="0" w:color="auto"/>
            </w:tcBorders>
          </w:tcPr>
          <w:p w:rsidR="00F636EA" w:rsidRPr="008A30CB" w:rsidRDefault="00417369"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360</w:t>
            </w:r>
          </w:p>
        </w:tc>
        <w:tc>
          <w:tcPr>
            <w:tcW w:w="1226"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293"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r>
      <w:tr w:rsidR="00C34A54"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C34A54" w:rsidRPr="008A30CB" w:rsidRDefault="00C34A54"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Προμηθειών και Δημοπρασιών</w:t>
            </w:r>
          </w:p>
        </w:tc>
        <w:tc>
          <w:tcPr>
            <w:tcW w:w="1150" w:type="dxa"/>
            <w:tcBorders>
              <w:top w:val="single" w:sz="4" w:space="0" w:color="auto"/>
              <w:left w:val="single" w:sz="4" w:space="0" w:color="auto"/>
              <w:bottom w:val="single" w:sz="4" w:space="0" w:color="auto"/>
              <w:right w:val="single" w:sz="4" w:space="0" w:color="auto"/>
            </w:tcBorders>
          </w:tcPr>
          <w:p w:rsidR="00C34A54" w:rsidRPr="008A30CB" w:rsidRDefault="008D6E8E"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4</w:t>
            </w:r>
          </w:p>
        </w:tc>
        <w:tc>
          <w:tcPr>
            <w:tcW w:w="862" w:type="dxa"/>
            <w:tcBorders>
              <w:top w:val="single" w:sz="4" w:space="0" w:color="auto"/>
              <w:left w:val="single" w:sz="4" w:space="0" w:color="auto"/>
              <w:bottom w:val="single" w:sz="4" w:space="0" w:color="auto"/>
              <w:right w:val="single" w:sz="4" w:space="0" w:color="auto"/>
            </w:tcBorders>
          </w:tcPr>
          <w:p w:rsidR="00C34A54" w:rsidRPr="008A30CB" w:rsidRDefault="008D6E8E"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480</w:t>
            </w:r>
          </w:p>
        </w:tc>
        <w:tc>
          <w:tcPr>
            <w:tcW w:w="1226" w:type="dxa"/>
            <w:tcBorders>
              <w:top w:val="single" w:sz="4" w:space="0" w:color="auto"/>
              <w:left w:val="single" w:sz="4" w:space="0" w:color="auto"/>
              <w:bottom w:val="single" w:sz="4" w:space="0" w:color="auto"/>
              <w:right w:val="single" w:sz="4" w:space="0" w:color="auto"/>
            </w:tcBorders>
          </w:tcPr>
          <w:p w:rsidR="00C34A54" w:rsidRPr="008A30CB" w:rsidRDefault="00C34A54" w:rsidP="00047871">
            <w:pPr>
              <w:autoSpaceDE w:val="0"/>
              <w:autoSpaceDN w:val="0"/>
              <w:adjustRightInd w:val="0"/>
              <w:jc w:val="center"/>
              <w:rPr>
                <w:rFonts w:asciiTheme="minorHAnsi" w:hAnsiTheme="minorHAnsi" w:cs="Calibri"/>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C34A54" w:rsidRPr="008A30CB" w:rsidRDefault="00C34A54" w:rsidP="00047871">
            <w:pPr>
              <w:autoSpaceDE w:val="0"/>
              <w:autoSpaceDN w:val="0"/>
              <w:adjustRightInd w:val="0"/>
              <w:jc w:val="center"/>
              <w:rPr>
                <w:rFonts w:asciiTheme="minorHAnsi" w:hAnsiTheme="minorHAnsi" w:cs="Calibri"/>
                <w:bCs/>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C34A54" w:rsidRPr="008A30CB" w:rsidRDefault="00C34A54" w:rsidP="00047871">
            <w:pPr>
              <w:autoSpaceDE w:val="0"/>
              <w:autoSpaceDN w:val="0"/>
              <w:adjustRightInd w:val="0"/>
              <w:jc w:val="center"/>
              <w:rPr>
                <w:rFonts w:asciiTheme="minorHAnsi" w:hAnsiTheme="minorHAnsi" w:cs="Calibri"/>
                <w:bCs/>
                <w:sz w:val="16"/>
                <w:szCs w:val="16"/>
              </w:rPr>
            </w:pPr>
          </w:p>
        </w:tc>
        <w:tc>
          <w:tcPr>
            <w:tcW w:w="1293" w:type="dxa"/>
            <w:tcBorders>
              <w:top w:val="single" w:sz="4" w:space="0" w:color="auto"/>
              <w:left w:val="single" w:sz="4" w:space="0" w:color="auto"/>
              <w:bottom w:val="single" w:sz="4" w:space="0" w:color="auto"/>
              <w:right w:val="single" w:sz="4" w:space="0" w:color="auto"/>
            </w:tcBorders>
          </w:tcPr>
          <w:p w:rsidR="00C34A54" w:rsidRPr="008A30CB" w:rsidRDefault="00C34A54" w:rsidP="00047871">
            <w:pPr>
              <w:autoSpaceDE w:val="0"/>
              <w:autoSpaceDN w:val="0"/>
              <w:adjustRightInd w:val="0"/>
              <w:jc w:val="center"/>
              <w:rPr>
                <w:rFonts w:asciiTheme="minorHAnsi" w:hAnsiTheme="minorHAnsi" w:cs="Calibri"/>
                <w:bCs/>
                <w:sz w:val="16"/>
                <w:szCs w:val="16"/>
              </w:rPr>
            </w:pPr>
          </w:p>
        </w:tc>
      </w:tr>
      <w:tr w:rsidR="00047871"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Ταμείου</w:t>
            </w:r>
          </w:p>
        </w:tc>
        <w:tc>
          <w:tcPr>
            <w:tcW w:w="1150" w:type="dxa"/>
            <w:tcBorders>
              <w:top w:val="single" w:sz="4" w:space="0" w:color="auto"/>
              <w:left w:val="single" w:sz="4" w:space="0" w:color="auto"/>
              <w:bottom w:val="single" w:sz="4" w:space="0" w:color="auto"/>
              <w:right w:val="single" w:sz="4" w:space="0" w:color="auto"/>
            </w:tcBorders>
          </w:tcPr>
          <w:p w:rsidR="00047871" w:rsidRPr="008A30CB" w:rsidRDefault="00B02106"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10</w:t>
            </w:r>
          </w:p>
        </w:tc>
        <w:tc>
          <w:tcPr>
            <w:tcW w:w="862" w:type="dxa"/>
            <w:tcBorders>
              <w:top w:val="single" w:sz="4" w:space="0" w:color="auto"/>
              <w:left w:val="single" w:sz="4" w:space="0" w:color="auto"/>
              <w:bottom w:val="single" w:sz="4" w:space="0" w:color="auto"/>
              <w:right w:val="single" w:sz="4" w:space="0" w:color="auto"/>
            </w:tcBorders>
          </w:tcPr>
          <w:p w:rsidR="00047871" w:rsidRPr="008A30CB" w:rsidRDefault="00B02106"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1.200</w:t>
            </w:r>
          </w:p>
        </w:tc>
        <w:tc>
          <w:tcPr>
            <w:tcW w:w="1226"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293"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r>
      <w:tr w:rsidR="002A680C"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2A680C" w:rsidRPr="008A30CB" w:rsidRDefault="002A680C"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Λογιστηρίου</w:t>
            </w:r>
          </w:p>
        </w:tc>
        <w:tc>
          <w:tcPr>
            <w:tcW w:w="1150" w:type="dxa"/>
            <w:tcBorders>
              <w:top w:val="single" w:sz="4" w:space="0" w:color="auto"/>
              <w:left w:val="single" w:sz="4" w:space="0" w:color="auto"/>
              <w:bottom w:val="single" w:sz="4" w:space="0" w:color="auto"/>
              <w:right w:val="single" w:sz="4" w:space="0" w:color="auto"/>
            </w:tcBorders>
          </w:tcPr>
          <w:p w:rsidR="002A680C" w:rsidRPr="008A30CB" w:rsidRDefault="0084581B"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7</w:t>
            </w:r>
          </w:p>
        </w:tc>
        <w:tc>
          <w:tcPr>
            <w:tcW w:w="862" w:type="dxa"/>
            <w:tcBorders>
              <w:top w:val="single" w:sz="4" w:space="0" w:color="auto"/>
              <w:left w:val="single" w:sz="4" w:space="0" w:color="auto"/>
              <w:bottom w:val="single" w:sz="4" w:space="0" w:color="auto"/>
              <w:right w:val="single" w:sz="4" w:space="0" w:color="auto"/>
            </w:tcBorders>
          </w:tcPr>
          <w:p w:rsidR="002A680C" w:rsidRPr="008A30CB" w:rsidRDefault="0084581B"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840</w:t>
            </w:r>
          </w:p>
        </w:tc>
        <w:tc>
          <w:tcPr>
            <w:tcW w:w="1226" w:type="dxa"/>
            <w:tcBorders>
              <w:top w:val="single" w:sz="4" w:space="0" w:color="auto"/>
              <w:left w:val="single" w:sz="4" w:space="0" w:color="auto"/>
              <w:bottom w:val="single" w:sz="4" w:space="0" w:color="auto"/>
              <w:right w:val="single" w:sz="4" w:space="0" w:color="auto"/>
            </w:tcBorders>
          </w:tcPr>
          <w:p w:rsidR="002A680C" w:rsidRPr="008A30CB" w:rsidRDefault="002A680C" w:rsidP="00047871">
            <w:pPr>
              <w:autoSpaceDE w:val="0"/>
              <w:autoSpaceDN w:val="0"/>
              <w:adjustRightInd w:val="0"/>
              <w:jc w:val="center"/>
              <w:rPr>
                <w:rFonts w:asciiTheme="minorHAnsi" w:hAnsiTheme="minorHAnsi" w:cs="Calibri"/>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2A680C" w:rsidRPr="008A30CB" w:rsidRDefault="002A680C" w:rsidP="00047871">
            <w:pPr>
              <w:autoSpaceDE w:val="0"/>
              <w:autoSpaceDN w:val="0"/>
              <w:adjustRightInd w:val="0"/>
              <w:jc w:val="center"/>
              <w:rPr>
                <w:rFonts w:asciiTheme="minorHAnsi" w:hAnsiTheme="minorHAnsi" w:cs="Calibri"/>
                <w:bCs/>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2A680C" w:rsidRPr="008A30CB" w:rsidRDefault="002A680C" w:rsidP="00047871">
            <w:pPr>
              <w:autoSpaceDE w:val="0"/>
              <w:autoSpaceDN w:val="0"/>
              <w:adjustRightInd w:val="0"/>
              <w:jc w:val="center"/>
              <w:rPr>
                <w:rFonts w:asciiTheme="minorHAnsi" w:hAnsiTheme="minorHAnsi" w:cs="Calibri"/>
                <w:bCs/>
                <w:sz w:val="16"/>
                <w:szCs w:val="16"/>
              </w:rPr>
            </w:pPr>
          </w:p>
        </w:tc>
        <w:tc>
          <w:tcPr>
            <w:tcW w:w="1293" w:type="dxa"/>
            <w:tcBorders>
              <w:top w:val="single" w:sz="4" w:space="0" w:color="auto"/>
              <w:left w:val="single" w:sz="4" w:space="0" w:color="auto"/>
              <w:bottom w:val="single" w:sz="4" w:space="0" w:color="auto"/>
              <w:right w:val="single" w:sz="4" w:space="0" w:color="auto"/>
            </w:tcBorders>
          </w:tcPr>
          <w:p w:rsidR="002A680C" w:rsidRPr="008A30CB" w:rsidRDefault="002A680C" w:rsidP="00047871">
            <w:pPr>
              <w:autoSpaceDE w:val="0"/>
              <w:autoSpaceDN w:val="0"/>
              <w:adjustRightInd w:val="0"/>
              <w:jc w:val="center"/>
              <w:rPr>
                <w:rFonts w:asciiTheme="minorHAnsi" w:hAnsiTheme="minorHAnsi" w:cs="Calibri"/>
                <w:bCs/>
                <w:sz w:val="16"/>
                <w:szCs w:val="16"/>
              </w:rPr>
            </w:pPr>
          </w:p>
        </w:tc>
      </w:tr>
      <w:tr w:rsidR="00047871" w:rsidRPr="008A30CB" w:rsidTr="009F5FFF">
        <w:trPr>
          <w:trHeight w:val="1191"/>
        </w:trPr>
        <w:tc>
          <w:tcPr>
            <w:tcW w:w="1582"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Δ/νση Πολεοδ</w:t>
            </w:r>
            <w:r w:rsidR="00363204" w:rsidRPr="008A30CB">
              <w:rPr>
                <w:rFonts w:asciiTheme="minorHAnsi" w:hAnsiTheme="minorHAnsi" w:cs="Calibri"/>
                <w:bCs/>
                <w:sz w:val="16"/>
                <w:szCs w:val="16"/>
              </w:rPr>
              <w:t>ομικού</w:t>
            </w:r>
            <w:r w:rsidRPr="008A30CB">
              <w:rPr>
                <w:rFonts w:asciiTheme="minorHAnsi" w:hAnsiTheme="minorHAnsi" w:cs="Calibri"/>
                <w:bCs/>
                <w:sz w:val="16"/>
                <w:szCs w:val="16"/>
              </w:rPr>
              <w:t xml:space="preserve"> – Κυκλ</w:t>
            </w:r>
            <w:r w:rsidR="00363204" w:rsidRPr="008A30CB">
              <w:rPr>
                <w:rFonts w:asciiTheme="minorHAnsi" w:hAnsiTheme="minorHAnsi" w:cs="Calibri"/>
                <w:bCs/>
                <w:sz w:val="16"/>
                <w:szCs w:val="16"/>
              </w:rPr>
              <w:t xml:space="preserve">οφοριακού </w:t>
            </w:r>
            <w:r w:rsidRPr="008A30CB">
              <w:rPr>
                <w:rFonts w:asciiTheme="minorHAnsi" w:hAnsiTheme="minorHAnsi" w:cs="Calibri"/>
                <w:bCs/>
                <w:sz w:val="16"/>
                <w:szCs w:val="16"/>
              </w:rPr>
              <w:t>. Σχεδ</w:t>
            </w:r>
            <w:r w:rsidR="00363204" w:rsidRPr="008A30CB">
              <w:rPr>
                <w:rFonts w:asciiTheme="minorHAnsi" w:hAnsiTheme="minorHAnsi" w:cs="Calibri"/>
                <w:bCs/>
                <w:sz w:val="16"/>
                <w:szCs w:val="16"/>
              </w:rPr>
              <w:t xml:space="preserve">ιασμού </w:t>
            </w:r>
            <w:r w:rsidRPr="008A30CB">
              <w:rPr>
                <w:rFonts w:asciiTheme="minorHAnsi" w:hAnsiTheme="minorHAnsi" w:cs="Calibri"/>
                <w:bCs/>
                <w:sz w:val="16"/>
                <w:szCs w:val="16"/>
              </w:rPr>
              <w:t>&amp; Δόμησης</w:t>
            </w:r>
          </w:p>
          <w:p w:rsidR="00047871" w:rsidRPr="008A30CB" w:rsidRDefault="009F5FFF"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Γραφείο Δ/νσης</w:t>
            </w:r>
          </w:p>
        </w:tc>
        <w:tc>
          <w:tcPr>
            <w:tcW w:w="1150"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bCs/>
                <w:sz w:val="16"/>
                <w:szCs w:val="16"/>
              </w:rPr>
            </w:pPr>
          </w:p>
          <w:p w:rsidR="00485548" w:rsidRPr="008A30CB" w:rsidRDefault="00485548" w:rsidP="00047871">
            <w:pPr>
              <w:autoSpaceDE w:val="0"/>
              <w:autoSpaceDN w:val="0"/>
              <w:adjustRightInd w:val="0"/>
              <w:jc w:val="center"/>
              <w:rPr>
                <w:rFonts w:asciiTheme="minorHAnsi" w:hAnsiTheme="minorHAnsi" w:cs="Calibri"/>
                <w:bCs/>
                <w:sz w:val="16"/>
                <w:szCs w:val="16"/>
              </w:rPr>
            </w:pPr>
          </w:p>
          <w:p w:rsidR="00485548" w:rsidRPr="008A30CB" w:rsidRDefault="00485548"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3</w:t>
            </w:r>
          </w:p>
        </w:tc>
        <w:tc>
          <w:tcPr>
            <w:tcW w:w="862"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bCs/>
                <w:sz w:val="16"/>
                <w:szCs w:val="16"/>
              </w:rPr>
            </w:pPr>
          </w:p>
          <w:p w:rsidR="00485548" w:rsidRPr="008A30CB" w:rsidRDefault="00485548" w:rsidP="00047871">
            <w:pPr>
              <w:autoSpaceDE w:val="0"/>
              <w:autoSpaceDN w:val="0"/>
              <w:adjustRightInd w:val="0"/>
              <w:jc w:val="center"/>
              <w:rPr>
                <w:rFonts w:asciiTheme="minorHAnsi" w:hAnsiTheme="minorHAnsi" w:cs="Calibri"/>
                <w:bCs/>
                <w:sz w:val="16"/>
                <w:szCs w:val="16"/>
              </w:rPr>
            </w:pPr>
          </w:p>
          <w:p w:rsidR="00485548" w:rsidRPr="008A30CB" w:rsidRDefault="00485548"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360</w:t>
            </w:r>
          </w:p>
        </w:tc>
        <w:tc>
          <w:tcPr>
            <w:tcW w:w="1226"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c>
          <w:tcPr>
            <w:tcW w:w="1293"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bCs/>
                <w:sz w:val="16"/>
                <w:szCs w:val="16"/>
              </w:rPr>
            </w:pPr>
          </w:p>
        </w:tc>
      </w:tr>
      <w:tr w:rsidR="009F5FFF" w:rsidRPr="008A30CB" w:rsidTr="00DD66C3">
        <w:trPr>
          <w:trHeight w:val="471"/>
        </w:trPr>
        <w:tc>
          <w:tcPr>
            <w:tcW w:w="1582" w:type="dxa"/>
            <w:tcBorders>
              <w:top w:val="single" w:sz="4" w:space="0" w:color="auto"/>
              <w:left w:val="single" w:sz="4" w:space="0" w:color="auto"/>
              <w:bottom w:val="single" w:sz="4" w:space="0" w:color="auto"/>
              <w:right w:val="single" w:sz="4" w:space="0" w:color="auto"/>
            </w:tcBorders>
          </w:tcPr>
          <w:p w:rsidR="009F5FFF" w:rsidRPr="008A30CB" w:rsidRDefault="009F5FFF" w:rsidP="009F5FFF">
            <w:pPr>
              <w:autoSpaceDE w:val="0"/>
              <w:autoSpaceDN w:val="0"/>
              <w:adjustRightInd w:val="0"/>
              <w:jc w:val="center"/>
              <w:rPr>
                <w:rFonts w:asciiTheme="minorHAnsi" w:hAnsiTheme="minorHAnsi" w:cs="Calibri"/>
                <w:sz w:val="16"/>
                <w:szCs w:val="16"/>
              </w:rPr>
            </w:pPr>
            <w:r w:rsidRPr="008A30CB">
              <w:rPr>
                <w:rFonts w:asciiTheme="minorHAnsi" w:hAnsiTheme="minorHAnsi"/>
                <w:sz w:val="16"/>
                <w:szCs w:val="16"/>
              </w:rPr>
              <w:t>Τμήμα Τοπογραφικών Εφαρμογών</w:t>
            </w:r>
          </w:p>
        </w:tc>
        <w:tc>
          <w:tcPr>
            <w:tcW w:w="1150"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p w:rsidR="007D275A" w:rsidRPr="008A30CB" w:rsidRDefault="007D275A"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4</w:t>
            </w:r>
          </w:p>
        </w:tc>
        <w:tc>
          <w:tcPr>
            <w:tcW w:w="862"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p w:rsidR="007D275A" w:rsidRPr="008A30CB" w:rsidRDefault="007D275A"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480</w:t>
            </w:r>
          </w:p>
        </w:tc>
        <w:tc>
          <w:tcPr>
            <w:tcW w:w="1226"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tc>
        <w:tc>
          <w:tcPr>
            <w:tcW w:w="2552" w:type="dxa"/>
            <w:gridSpan w:val="3"/>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tc>
      </w:tr>
      <w:tr w:rsidR="009F5FFF" w:rsidRPr="008A30CB" w:rsidTr="00DD66C3">
        <w:trPr>
          <w:trHeight w:val="471"/>
        </w:trPr>
        <w:tc>
          <w:tcPr>
            <w:tcW w:w="1582" w:type="dxa"/>
            <w:tcBorders>
              <w:top w:val="single" w:sz="4" w:space="0" w:color="auto"/>
              <w:left w:val="single" w:sz="4" w:space="0" w:color="auto"/>
              <w:bottom w:val="single" w:sz="4" w:space="0" w:color="auto"/>
              <w:right w:val="single" w:sz="4" w:space="0" w:color="auto"/>
            </w:tcBorders>
          </w:tcPr>
          <w:p w:rsidR="009F5FFF" w:rsidRPr="008A30CB" w:rsidRDefault="009F5FFF" w:rsidP="009F5FFF">
            <w:pPr>
              <w:autoSpaceDE w:val="0"/>
              <w:autoSpaceDN w:val="0"/>
              <w:adjustRightInd w:val="0"/>
              <w:jc w:val="center"/>
              <w:rPr>
                <w:rFonts w:asciiTheme="minorHAnsi" w:hAnsiTheme="minorHAnsi" w:cs="Calibri"/>
                <w:sz w:val="16"/>
                <w:szCs w:val="16"/>
              </w:rPr>
            </w:pPr>
            <w:r w:rsidRPr="008A30CB">
              <w:rPr>
                <w:rFonts w:asciiTheme="minorHAnsi" w:hAnsiTheme="minorHAnsi"/>
                <w:sz w:val="16"/>
                <w:szCs w:val="16"/>
              </w:rPr>
              <w:t xml:space="preserve">Τμήμα Αρχείου και </w:t>
            </w:r>
            <w:proofErr w:type="spellStart"/>
            <w:r w:rsidRPr="008A30CB">
              <w:rPr>
                <w:rFonts w:asciiTheme="minorHAnsi" w:hAnsiTheme="minorHAnsi"/>
                <w:sz w:val="16"/>
                <w:szCs w:val="16"/>
              </w:rPr>
              <w:t>Γεωπληροφορικής</w:t>
            </w:r>
            <w:proofErr w:type="spellEnd"/>
          </w:p>
        </w:tc>
        <w:tc>
          <w:tcPr>
            <w:tcW w:w="1150"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p w:rsidR="001546D9" w:rsidRPr="008A30CB" w:rsidRDefault="001546D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3</w:t>
            </w:r>
          </w:p>
        </w:tc>
        <w:tc>
          <w:tcPr>
            <w:tcW w:w="862"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p w:rsidR="001546D9" w:rsidRPr="008A30CB" w:rsidRDefault="001546D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360</w:t>
            </w:r>
          </w:p>
        </w:tc>
        <w:tc>
          <w:tcPr>
            <w:tcW w:w="1226"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tc>
        <w:tc>
          <w:tcPr>
            <w:tcW w:w="2552" w:type="dxa"/>
            <w:gridSpan w:val="3"/>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tc>
      </w:tr>
      <w:tr w:rsidR="009F5FFF" w:rsidRPr="008A30CB" w:rsidTr="00DD66C3">
        <w:trPr>
          <w:trHeight w:val="471"/>
        </w:trPr>
        <w:tc>
          <w:tcPr>
            <w:tcW w:w="1582" w:type="dxa"/>
            <w:tcBorders>
              <w:top w:val="single" w:sz="4" w:space="0" w:color="auto"/>
              <w:left w:val="single" w:sz="4" w:space="0" w:color="auto"/>
              <w:bottom w:val="single" w:sz="4" w:space="0" w:color="auto"/>
              <w:right w:val="single" w:sz="4" w:space="0" w:color="auto"/>
            </w:tcBorders>
          </w:tcPr>
          <w:p w:rsidR="009F5FFF" w:rsidRPr="008A30CB" w:rsidRDefault="009F5FFF" w:rsidP="009F5FFF">
            <w:pPr>
              <w:autoSpaceDE w:val="0"/>
              <w:autoSpaceDN w:val="0"/>
              <w:adjustRightInd w:val="0"/>
              <w:jc w:val="center"/>
              <w:rPr>
                <w:rFonts w:asciiTheme="minorHAnsi" w:hAnsiTheme="minorHAnsi" w:cs="Calibri"/>
                <w:sz w:val="16"/>
                <w:szCs w:val="16"/>
              </w:rPr>
            </w:pPr>
            <w:r w:rsidRPr="008A30CB">
              <w:rPr>
                <w:rFonts w:asciiTheme="minorHAnsi" w:hAnsiTheme="minorHAnsi"/>
                <w:sz w:val="16"/>
                <w:szCs w:val="16"/>
              </w:rPr>
              <w:t>Τμήμα Πολεοδομικού Σχεδιασμού</w:t>
            </w:r>
          </w:p>
        </w:tc>
        <w:tc>
          <w:tcPr>
            <w:tcW w:w="1150"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p w:rsidR="001546D9" w:rsidRPr="008A30CB" w:rsidRDefault="001546D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5</w:t>
            </w:r>
          </w:p>
        </w:tc>
        <w:tc>
          <w:tcPr>
            <w:tcW w:w="862"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p w:rsidR="001546D9" w:rsidRPr="008A30CB" w:rsidRDefault="001546D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600</w:t>
            </w:r>
          </w:p>
        </w:tc>
        <w:tc>
          <w:tcPr>
            <w:tcW w:w="1226"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tc>
        <w:tc>
          <w:tcPr>
            <w:tcW w:w="2552" w:type="dxa"/>
            <w:gridSpan w:val="3"/>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tc>
      </w:tr>
      <w:tr w:rsidR="009F5FFF" w:rsidRPr="008A30CB" w:rsidTr="00DD66C3">
        <w:trPr>
          <w:trHeight w:val="471"/>
        </w:trPr>
        <w:tc>
          <w:tcPr>
            <w:tcW w:w="1582"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bCs/>
                <w:sz w:val="16"/>
                <w:szCs w:val="16"/>
              </w:rPr>
              <w:t>Τμήμα Συγκοινωνιακού και Κυκλοφοριακού Σχεδιασμού</w:t>
            </w:r>
          </w:p>
        </w:tc>
        <w:tc>
          <w:tcPr>
            <w:tcW w:w="1150"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p w:rsidR="001546D9" w:rsidRPr="008A30CB" w:rsidRDefault="001546D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8</w:t>
            </w:r>
          </w:p>
        </w:tc>
        <w:tc>
          <w:tcPr>
            <w:tcW w:w="862" w:type="dxa"/>
            <w:tcBorders>
              <w:top w:val="single" w:sz="4" w:space="0" w:color="auto"/>
              <w:left w:val="single" w:sz="4" w:space="0" w:color="auto"/>
              <w:bottom w:val="single" w:sz="4" w:space="0" w:color="auto"/>
              <w:right w:val="single" w:sz="4" w:space="0" w:color="auto"/>
            </w:tcBorders>
          </w:tcPr>
          <w:p w:rsidR="00B30C45" w:rsidRPr="008A30CB" w:rsidRDefault="00B30C45" w:rsidP="00047871">
            <w:pPr>
              <w:autoSpaceDE w:val="0"/>
              <w:autoSpaceDN w:val="0"/>
              <w:adjustRightInd w:val="0"/>
              <w:jc w:val="center"/>
              <w:rPr>
                <w:rFonts w:asciiTheme="minorHAnsi" w:hAnsiTheme="minorHAnsi" w:cs="Calibri"/>
                <w:sz w:val="16"/>
                <w:szCs w:val="16"/>
              </w:rPr>
            </w:pPr>
          </w:p>
          <w:p w:rsidR="001546D9" w:rsidRPr="008A30CB" w:rsidRDefault="001546D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960</w:t>
            </w:r>
          </w:p>
        </w:tc>
        <w:tc>
          <w:tcPr>
            <w:tcW w:w="1226"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tc>
        <w:tc>
          <w:tcPr>
            <w:tcW w:w="2552" w:type="dxa"/>
            <w:gridSpan w:val="3"/>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lang w:val="en-US"/>
              </w:rPr>
            </w:pPr>
          </w:p>
          <w:p w:rsidR="00E9291D" w:rsidRPr="008A30CB" w:rsidRDefault="00E9291D" w:rsidP="00047871">
            <w:pPr>
              <w:autoSpaceDE w:val="0"/>
              <w:autoSpaceDN w:val="0"/>
              <w:adjustRightInd w:val="0"/>
              <w:jc w:val="center"/>
              <w:rPr>
                <w:rFonts w:asciiTheme="minorHAnsi" w:hAnsiTheme="minorHAnsi" w:cs="Calibri"/>
                <w:sz w:val="16"/>
                <w:szCs w:val="16"/>
                <w:lang w:val="en-US"/>
              </w:rPr>
            </w:pPr>
          </w:p>
        </w:tc>
        <w:tc>
          <w:tcPr>
            <w:tcW w:w="1293"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tc>
      </w:tr>
      <w:tr w:rsidR="009F5FFF" w:rsidRPr="008A30CB" w:rsidTr="00DD66C3">
        <w:trPr>
          <w:trHeight w:val="471"/>
        </w:trPr>
        <w:tc>
          <w:tcPr>
            <w:tcW w:w="1582" w:type="dxa"/>
            <w:tcBorders>
              <w:top w:val="single" w:sz="4" w:space="0" w:color="auto"/>
              <w:left w:val="single" w:sz="4" w:space="0" w:color="auto"/>
              <w:bottom w:val="single" w:sz="4" w:space="0" w:color="auto"/>
              <w:right w:val="single" w:sz="4" w:space="0" w:color="auto"/>
            </w:tcBorders>
          </w:tcPr>
          <w:p w:rsidR="009F5FFF" w:rsidRPr="008A30CB" w:rsidRDefault="009F5FFF" w:rsidP="009F5FFF">
            <w:pPr>
              <w:autoSpaceDE w:val="0"/>
              <w:autoSpaceDN w:val="0"/>
              <w:adjustRightInd w:val="0"/>
              <w:jc w:val="center"/>
              <w:rPr>
                <w:rFonts w:asciiTheme="minorHAnsi" w:hAnsiTheme="minorHAnsi" w:cs="Calibri"/>
                <w:sz w:val="16"/>
                <w:szCs w:val="16"/>
              </w:rPr>
            </w:pPr>
            <w:r w:rsidRPr="008A30CB">
              <w:rPr>
                <w:rFonts w:asciiTheme="minorHAnsi" w:hAnsiTheme="minorHAnsi"/>
                <w:sz w:val="16"/>
                <w:szCs w:val="16"/>
              </w:rPr>
              <w:t>Τμήμα Πολεοδομικών Εφαρμογών</w:t>
            </w:r>
          </w:p>
        </w:tc>
        <w:tc>
          <w:tcPr>
            <w:tcW w:w="1150" w:type="dxa"/>
            <w:tcBorders>
              <w:top w:val="single" w:sz="4" w:space="0" w:color="auto"/>
              <w:left w:val="single" w:sz="4" w:space="0" w:color="auto"/>
              <w:bottom w:val="single" w:sz="4" w:space="0" w:color="auto"/>
              <w:right w:val="single" w:sz="4" w:space="0" w:color="auto"/>
            </w:tcBorders>
          </w:tcPr>
          <w:p w:rsidR="00B30C45" w:rsidRPr="008A30CB" w:rsidRDefault="00B30C45" w:rsidP="00047871">
            <w:pPr>
              <w:autoSpaceDE w:val="0"/>
              <w:autoSpaceDN w:val="0"/>
              <w:adjustRightInd w:val="0"/>
              <w:jc w:val="center"/>
              <w:rPr>
                <w:rFonts w:asciiTheme="minorHAnsi" w:hAnsiTheme="minorHAnsi" w:cs="Calibri"/>
                <w:sz w:val="16"/>
                <w:szCs w:val="16"/>
              </w:rPr>
            </w:pPr>
          </w:p>
          <w:p w:rsidR="0060290D" w:rsidRPr="008A30CB" w:rsidRDefault="0060290D"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6</w:t>
            </w:r>
          </w:p>
        </w:tc>
        <w:tc>
          <w:tcPr>
            <w:tcW w:w="862" w:type="dxa"/>
            <w:tcBorders>
              <w:top w:val="single" w:sz="4" w:space="0" w:color="auto"/>
              <w:left w:val="single" w:sz="4" w:space="0" w:color="auto"/>
              <w:bottom w:val="single" w:sz="4" w:space="0" w:color="auto"/>
              <w:right w:val="single" w:sz="4" w:space="0" w:color="auto"/>
            </w:tcBorders>
          </w:tcPr>
          <w:p w:rsidR="00B30C45" w:rsidRPr="008A30CB" w:rsidRDefault="00B30C45" w:rsidP="00047871">
            <w:pPr>
              <w:autoSpaceDE w:val="0"/>
              <w:autoSpaceDN w:val="0"/>
              <w:adjustRightInd w:val="0"/>
              <w:jc w:val="center"/>
              <w:rPr>
                <w:rFonts w:asciiTheme="minorHAnsi" w:hAnsiTheme="minorHAnsi" w:cs="Calibri"/>
                <w:sz w:val="16"/>
                <w:szCs w:val="16"/>
              </w:rPr>
            </w:pPr>
          </w:p>
          <w:p w:rsidR="0060290D" w:rsidRPr="008A30CB" w:rsidRDefault="0060290D"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720</w:t>
            </w:r>
          </w:p>
        </w:tc>
        <w:tc>
          <w:tcPr>
            <w:tcW w:w="1226"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tc>
        <w:tc>
          <w:tcPr>
            <w:tcW w:w="2552" w:type="dxa"/>
            <w:gridSpan w:val="3"/>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tc>
      </w:tr>
      <w:tr w:rsidR="009F5FFF" w:rsidRPr="008A30CB" w:rsidTr="00DD66C3">
        <w:trPr>
          <w:trHeight w:val="471"/>
        </w:trPr>
        <w:tc>
          <w:tcPr>
            <w:tcW w:w="1582" w:type="dxa"/>
            <w:tcBorders>
              <w:top w:val="single" w:sz="4" w:space="0" w:color="auto"/>
              <w:left w:val="single" w:sz="4" w:space="0" w:color="auto"/>
              <w:bottom w:val="single" w:sz="4" w:space="0" w:color="auto"/>
              <w:right w:val="single" w:sz="4" w:space="0" w:color="auto"/>
            </w:tcBorders>
          </w:tcPr>
          <w:p w:rsidR="009F5FFF" w:rsidRPr="008A30CB" w:rsidRDefault="009F5FFF" w:rsidP="009F5FFF">
            <w:pPr>
              <w:autoSpaceDE w:val="0"/>
              <w:autoSpaceDN w:val="0"/>
              <w:adjustRightInd w:val="0"/>
              <w:jc w:val="center"/>
              <w:rPr>
                <w:rFonts w:asciiTheme="minorHAnsi" w:hAnsiTheme="minorHAnsi" w:cs="Calibri"/>
                <w:sz w:val="16"/>
                <w:szCs w:val="16"/>
              </w:rPr>
            </w:pPr>
            <w:r w:rsidRPr="008A30CB">
              <w:rPr>
                <w:rFonts w:asciiTheme="minorHAnsi" w:hAnsiTheme="minorHAnsi"/>
                <w:sz w:val="16"/>
                <w:szCs w:val="16"/>
              </w:rPr>
              <w:t>Τμήμα Αδειών και Ελέγχου Δόμησης</w:t>
            </w:r>
          </w:p>
        </w:tc>
        <w:tc>
          <w:tcPr>
            <w:tcW w:w="1150" w:type="dxa"/>
            <w:tcBorders>
              <w:top w:val="single" w:sz="4" w:space="0" w:color="auto"/>
              <w:left w:val="single" w:sz="4" w:space="0" w:color="auto"/>
              <w:bottom w:val="single" w:sz="4" w:space="0" w:color="auto"/>
              <w:right w:val="single" w:sz="4" w:space="0" w:color="auto"/>
            </w:tcBorders>
          </w:tcPr>
          <w:p w:rsidR="00576478" w:rsidRPr="008A30CB" w:rsidRDefault="00181024"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10</w:t>
            </w:r>
          </w:p>
        </w:tc>
        <w:tc>
          <w:tcPr>
            <w:tcW w:w="862" w:type="dxa"/>
            <w:tcBorders>
              <w:top w:val="single" w:sz="4" w:space="0" w:color="auto"/>
              <w:left w:val="single" w:sz="4" w:space="0" w:color="auto"/>
              <w:bottom w:val="single" w:sz="4" w:space="0" w:color="auto"/>
              <w:right w:val="single" w:sz="4" w:space="0" w:color="auto"/>
            </w:tcBorders>
          </w:tcPr>
          <w:p w:rsidR="00B30C45" w:rsidRPr="008A30CB" w:rsidRDefault="00181024"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1.200</w:t>
            </w:r>
          </w:p>
          <w:p w:rsidR="00181024" w:rsidRPr="008A30CB" w:rsidRDefault="00181024" w:rsidP="00047871">
            <w:pPr>
              <w:autoSpaceDE w:val="0"/>
              <w:autoSpaceDN w:val="0"/>
              <w:adjustRightInd w:val="0"/>
              <w:jc w:val="center"/>
              <w:rPr>
                <w:rFonts w:asciiTheme="minorHAnsi" w:hAnsiTheme="minorHAnsi" w:cs="Calibri"/>
                <w:sz w:val="16"/>
                <w:szCs w:val="16"/>
              </w:rPr>
            </w:pPr>
          </w:p>
        </w:tc>
        <w:tc>
          <w:tcPr>
            <w:tcW w:w="1226" w:type="dxa"/>
            <w:tcBorders>
              <w:top w:val="single" w:sz="4" w:space="0" w:color="auto"/>
              <w:left w:val="single" w:sz="4" w:space="0" w:color="auto"/>
              <w:bottom w:val="single" w:sz="4" w:space="0" w:color="auto"/>
              <w:right w:val="single" w:sz="4" w:space="0" w:color="auto"/>
            </w:tcBorders>
          </w:tcPr>
          <w:p w:rsidR="00B30C45" w:rsidRPr="008A30CB" w:rsidRDefault="00B30C45" w:rsidP="00047871">
            <w:pPr>
              <w:autoSpaceDE w:val="0"/>
              <w:autoSpaceDN w:val="0"/>
              <w:adjustRightInd w:val="0"/>
              <w:jc w:val="center"/>
              <w:rPr>
                <w:rFonts w:asciiTheme="minorHAnsi" w:hAnsiTheme="minorHAnsi" w:cs="Calibri"/>
                <w:sz w:val="16"/>
                <w:szCs w:val="16"/>
              </w:rPr>
            </w:pPr>
          </w:p>
        </w:tc>
        <w:tc>
          <w:tcPr>
            <w:tcW w:w="2552" w:type="dxa"/>
            <w:gridSpan w:val="3"/>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9F5FFF" w:rsidRPr="008A30CB" w:rsidRDefault="009F5FFF" w:rsidP="00047871">
            <w:pPr>
              <w:autoSpaceDE w:val="0"/>
              <w:autoSpaceDN w:val="0"/>
              <w:adjustRightInd w:val="0"/>
              <w:jc w:val="center"/>
              <w:rPr>
                <w:rFonts w:asciiTheme="minorHAnsi" w:hAnsiTheme="minorHAnsi" w:cs="Calibri"/>
                <w:sz w:val="16"/>
                <w:szCs w:val="16"/>
              </w:rPr>
            </w:pPr>
          </w:p>
        </w:tc>
      </w:tr>
      <w:tr w:rsidR="00ED20E9" w:rsidRPr="008A30CB" w:rsidTr="00DD66C3">
        <w:trPr>
          <w:trHeight w:val="471"/>
        </w:trPr>
        <w:tc>
          <w:tcPr>
            <w:tcW w:w="1582" w:type="dxa"/>
            <w:tcBorders>
              <w:top w:val="single" w:sz="4" w:space="0" w:color="auto"/>
              <w:left w:val="single" w:sz="4" w:space="0" w:color="auto"/>
              <w:bottom w:val="single" w:sz="4" w:space="0" w:color="auto"/>
              <w:right w:val="single" w:sz="4" w:space="0" w:color="auto"/>
            </w:tcBorders>
          </w:tcPr>
          <w:p w:rsidR="00ED20E9" w:rsidRPr="008A30CB" w:rsidRDefault="00ED20E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Δ/νση Αρχιτεκτονικού Έργου – Η/Μ</w:t>
            </w:r>
          </w:p>
          <w:p w:rsidR="00ED20E9" w:rsidRPr="008A30CB" w:rsidRDefault="00ED20E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Γραφείο Δ/νσης</w:t>
            </w:r>
          </w:p>
        </w:tc>
        <w:tc>
          <w:tcPr>
            <w:tcW w:w="1150" w:type="dxa"/>
            <w:tcBorders>
              <w:top w:val="single" w:sz="4" w:space="0" w:color="auto"/>
              <w:left w:val="single" w:sz="4" w:space="0" w:color="auto"/>
              <w:bottom w:val="single" w:sz="4" w:space="0" w:color="auto"/>
              <w:right w:val="single" w:sz="4" w:space="0" w:color="auto"/>
            </w:tcBorders>
          </w:tcPr>
          <w:p w:rsidR="001E61F2" w:rsidRPr="008A30CB" w:rsidRDefault="001E61F2" w:rsidP="001E61F2">
            <w:pPr>
              <w:autoSpaceDE w:val="0"/>
              <w:autoSpaceDN w:val="0"/>
              <w:adjustRightInd w:val="0"/>
              <w:jc w:val="center"/>
              <w:rPr>
                <w:rFonts w:asciiTheme="minorHAnsi" w:hAnsiTheme="minorHAnsi" w:cs="Calibri"/>
                <w:sz w:val="16"/>
                <w:szCs w:val="16"/>
                <w:lang w:val="en-US"/>
              </w:rPr>
            </w:pPr>
          </w:p>
          <w:p w:rsidR="00474E8C" w:rsidRPr="008A30CB" w:rsidRDefault="00474E8C" w:rsidP="001E61F2">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2</w:t>
            </w:r>
          </w:p>
        </w:tc>
        <w:tc>
          <w:tcPr>
            <w:tcW w:w="862" w:type="dxa"/>
            <w:tcBorders>
              <w:top w:val="single" w:sz="4" w:space="0" w:color="auto"/>
              <w:left w:val="single" w:sz="4" w:space="0" w:color="auto"/>
              <w:bottom w:val="single" w:sz="4" w:space="0" w:color="auto"/>
              <w:right w:val="single" w:sz="4" w:space="0" w:color="auto"/>
            </w:tcBorders>
          </w:tcPr>
          <w:p w:rsidR="001E61F2" w:rsidRPr="008A30CB" w:rsidRDefault="001E61F2" w:rsidP="001E61F2">
            <w:pPr>
              <w:autoSpaceDE w:val="0"/>
              <w:autoSpaceDN w:val="0"/>
              <w:adjustRightInd w:val="0"/>
              <w:jc w:val="center"/>
              <w:rPr>
                <w:rFonts w:asciiTheme="minorHAnsi" w:hAnsiTheme="minorHAnsi" w:cs="Calibri"/>
                <w:sz w:val="16"/>
                <w:szCs w:val="16"/>
                <w:lang w:val="en-US"/>
              </w:rPr>
            </w:pPr>
          </w:p>
          <w:p w:rsidR="00474E8C" w:rsidRPr="008A30CB" w:rsidRDefault="00474E8C" w:rsidP="001E61F2">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240</w:t>
            </w:r>
          </w:p>
        </w:tc>
        <w:tc>
          <w:tcPr>
            <w:tcW w:w="1226" w:type="dxa"/>
            <w:tcBorders>
              <w:top w:val="single" w:sz="4" w:space="0" w:color="auto"/>
              <w:left w:val="single" w:sz="4" w:space="0" w:color="auto"/>
              <w:bottom w:val="single" w:sz="4" w:space="0" w:color="auto"/>
              <w:right w:val="single" w:sz="4" w:space="0" w:color="auto"/>
            </w:tcBorders>
          </w:tcPr>
          <w:p w:rsidR="00ED20E9" w:rsidRPr="008A30CB" w:rsidRDefault="00ED20E9" w:rsidP="00047871">
            <w:pPr>
              <w:autoSpaceDE w:val="0"/>
              <w:autoSpaceDN w:val="0"/>
              <w:adjustRightInd w:val="0"/>
              <w:jc w:val="center"/>
              <w:rPr>
                <w:rFonts w:asciiTheme="minorHAnsi" w:hAnsiTheme="minorHAnsi" w:cs="Calibri"/>
                <w:sz w:val="16"/>
                <w:szCs w:val="16"/>
                <w:lang w:val="en-US"/>
              </w:rPr>
            </w:pPr>
          </w:p>
          <w:p w:rsidR="00474E8C" w:rsidRPr="008A30CB" w:rsidRDefault="00474E8C"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96</w:t>
            </w:r>
          </w:p>
        </w:tc>
        <w:tc>
          <w:tcPr>
            <w:tcW w:w="2552" w:type="dxa"/>
            <w:gridSpan w:val="3"/>
            <w:tcBorders>
              <w:top w:val="single" w:sz="4" w:space="0" w:color="auto"/>
              <w:left w:val="single" w:sz="4" w:space="0" w:color="auto"/>
              <w:bottom w:val="single" w:sz="4" w:space="0" w:color="auto"/>
              <w:right w:val="single" w:sz="4" w:space="0" w:color="auto"/>
            </w:tcBorders>
          </w:tcPr>
          <w:p w:rsidR="001E61F2" w:rsidRPr="008A30CB" w:rsidRDefault="001E61F2" w:rsidP="00047871">
            <w:pPr>
              <w:autoSpaceDE w:val="0"/>
              <w:autoSpaceDN w:val="0"/>
              <w:adjustRightInd w:val="0"/>
              <w:jc w:val="center"/>
              <w:rPr>
                <w:rFonts w:asciiTheme="minorHAnsi" w:hAnsiTheme="minorHAnsi" w:cs="Calibri"/>
                <w:sz w:val="16"/>
                <w:szCs w:val="16"/>
                <w:lang w:val="en-US"/>
              </w:rPr>
            </w:pPr>
          </w:p>
          <w:p w:rsidR="00474E8C" w:rsidRPr="008A30CB" w:rsidRDefault="00E9291D"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192</w:t>
            </w:r>
          </w:p>
        </w:tc>
        <w:tc>
          <w:tcPr>
            <w:tcW w:w="1293" w:type="dxa"/>
            <w:tcBorders>
              <w:top w:val="single" w:sz="4" w:space="0" w:color="auto"/>
              <w:left w:val="single" w:sz="4" w:space="0" w:color="auto"/>
              <w:bottom w:val="single" w:sz="4" w:space="0" w:color="auto"/>
              <w:right w:val="single" w:sz="4" w:space="0" w:color="auto"/>
            </w:tcBorders>
          </w:tcPr>
          <w:p w:rsidR="00ED20E9" w:rsidRPr="008A30CB" w:rsidRDefault="00ED20E9" w:rsidP="00047871">
            <w:pPr>
              <w:autoSpaceDE w:val="0"/>
              <w:autoSpaceDN w:val="0"/>
              <w:adjustRightInd w:val="0"/>
              <w:jc w:val="center"/>
              <w:rPr>
                <w:rFonts w:asciiTheme="minorHAnsi" w:hAnsiTheme="minorHAnsi" w:cs="Calibri"/>
                <w:sz w:val="16"/>
                <w:szCs w:val="16"/>
              </w:rPr>
            </w:pPr>
          </w:p>
        </w:tc>
      </w:tr>
      <w:tr w:rsidR="00047871"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Τμήμα Σχεδιασμού και Τεχνικής Υποστήριξης</w:t>
            </w:r>
          </w:p>
        </w:tc>
        <w:tc>
          <w:tcPr>
            <w:tcW w:w="1150" w:type="dxa"/>
            <w:tcBorders>
              <w:top w:val="single" w:sz="4" w:space="0" w:color="auto"/>
              <w:left w:val="single" w:sz="4" w:space="0" w:color="auto"/>
              <w:bottom w:val="single" w:sz="4" w:space="0" w:color="auto"/>
              <w:right w:val="single" w:sz="4" w:space="0" w:color="auto"/>
            </w:tcBorders>
          </w:tcPr>
          <w:p w:rsidR="00ED20E9" w:rsidRPr="000E7F01" w:rsidRDefault="00ED20E9" w:rsidP="00047871">
            <w:pPr>
              <w:autoSpaceDE w:val="0"/>
              <w:autoSpaceDN w:val="0"/>
              <w:adjustRightInd w:val="0"/>
              <w:jc w:val="center"/>
              <w:rPr>
                <w:rFonts w:asciiTheme="minorHAnsi" w:hAnsiTheme="minorHAnsi" w:cs="Calibri"/>
                <w:sz w:val="16"/>
                <w:szCs w:val="16"/>
              </w:rPr>
            </w:pPr>
          </w:p>
          <w:p w:rsidR="00E9291D" w:rsidRPr="008A30CB" w:rsidRDefault="00E9291D"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3</w:t>
            </w:r>
          </w:p>
        </w:tc>
        <w:tc>
          <w:tcPr>
            <w:tcW w:w="862" w:type="dxa"/>
            <w:tcBorders>
              <w:top w:val="single" w:sz="4" w:space="0" w:color="auto"/>
              <w:left w:val="single" w:sz="4" w:space="0" w:color="auto"/>
              <w:bottom w:val="single" w:sz="4" w:space="0" w:color="auto"/>
              <w:right w:val="single" w:sz="4" w:space="0" w:color="auto"/>
            </w:tcBorders>
          </w:tcPr>
          <w:p w:rsidR="00ED20E9" w:rsidRPr="008A30CB" w:rsidRDefault="00ED20E9" w:rsidP="00047871">
            <w:pPr>
              <w:autoSpaceDE w:val="0"/>
              <w:autoSpaceDN w:val="0"/>
              <w:adjustRightInd w:val="0"/>
              <w:jc w:val="center"/>
              <w:rPr>
                <w:rFonts w:asciiTheme="minorHAnsi" w:hAnsiTheme="minorHAnsi" w:cs="Calibri"/>
                <w:sz w:val="16"/>
                <w:szCs w:val="16"/>
                <w:lang w:val="en-US"/>
              </w:rPr>
            </w:pPr>
          </w:p>
          <w:p w:rsidR="00E9291D" w:rsidRPr="008A30CB" w:rsidRDefault="00E9291D"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360</w:t>
            </w:r>
          </w:p>
        </w:tc>
        <w:tc>
          <w:tcPr>
            <w:tcW w:w="1226"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tc>
      </w:tr>
      <w:tr w:rsidR="00047871"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Τμήμα Κτιριακών Έργων</w:t>
            </w:r>
          </w:p>
        </w:tc>
        <w:tc>
          <w:tcPr>
            <w:tcW w:w="1150" w:type="dxa"/>
            <w:tcBorders>
              <w:top w:val="single" w:sz="4" w:space="0" w:color="auto"/>
              <w:left w:val="single" w:sz="4" w:space="0" w:color="auto"/>
              <w:bottom w:val="single" w:sz="4" w:space="0" w:color="auto"/>
              <w:right w:val="single" w:sz="4" w:space="0" w:color="auto"/>
            </w:tcBorders>
          </w:tcPr>
          <w:p w:rsidR="00ED20E9" w:rsidRPr="008A30CB" w:rsidRDefault="00E9291D"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7</w:t>
            </w:r>
          </w:p>
        </w:tc>
        <w:tc>
          <w:tcPr>
            <w:tcW w:w="862" w:type="dxa"/>
            <w:tcBorders>
              <w:top w:val="single" w:sz="4" w:space="0" w:color="auto"/>
              <w:left w:val="single" w:sz="4" w:space="0" w:color="auto"/>
              <w:bottom w:val="single" w:sz="4" w:space="0" w:color="auto"/>
              <w:right w:val="single" w:sz="4" w:space="0" w:color="auto"/>
            </w:tcBorders>
          </w:tcPr>
          <w:p w:rsidR="00ED20E9" w:rsidRPr="008A30CB" w:rsidRDefault="00E9291D"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840</w:t>
            </w:r>
          </w:p>
        </w:tc>
        <w:tc>
          <w:tcPr>
            <w:tcW w:w="1226"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tc>
      </w:tr>
      <w:tr w:rsidR="00047871"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p w:rsidR="00047871" w:rsidRPr="008A30CB" w:rsidRDefault="00047871"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Τμήμα Η/Μ</w:t>
            </w:r>
          </w:p>
        </w:tc>
        <w:tc>
          <w:tcPr>
            <w:tcW w:w="1150" w:type="dxa"/>
            <w:tcBorders>
              <w:top w:val="single" w:sz="4" w:space="0" w:color="auto"/>
              <w:left w:val="single" w:sz="4" w:space="0" w:color="auto"/>
              <w:bottom w:val="single" w:sz="4" w:space="0" w:color="auto"/>
              <w:right w:val="single" w:sz="4" w:space="0" w:color="auto"/>
            </w:tcBorders>
          </w:tcPr>
          <w:p w:rsidR="001A4596" w:rsidRPr="008A30CB" w:rsidRDefault="001A4596" w:rsidP="00047871">
            <w:pPr>
              <w:autoSpaceDE w:val="0"/>
              <w:autoSpaceDN w:val="0"/>
              <w:adjustRightInd w:val="0"/>
              <w:jc w:val="center"/>
              <w:rPr>
                <w:rFonts w:asciiTheme="minorHAnsi" w:hAnsiTheme="minorHAnsi" w:cs="Calibri"/>
                <w:sz w:val="16"/>
                <w:szCs w:val="16"/>
                <w:lang w:val="en-US"/>
              </w:rPr>
            </w:pPr>
          </w:p>
          <w:p w:rsidR="00E9291D" w:rsidRPr="008A30CB" w:rsidRDefault="00E9291D"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7</w:t>
            </w:r>
          </w:p>
        </w:tc>
        <w:tc>
          <w:tcPr>
            <w:tcW w:w="862" w:type="dxa"/>
            <w:tcBorders>
              <w:top w:val="single" w:sz="4" w:space="0" w:color="auto"/>
              <w:left w:val="single" w:sz="4" w:space="0" w:color="auto"/>
              <w:bottom w:val="single" w:sz="4" w:space="0" w:color="auto"/>
              <w:right w:val="single" w:sz="4" w:space="0" w:color="auto"/>
            </w:tcBorders>
          </w:tcPr>
          <w:p w:rsidR="001A4596" w:rsidRPr="008A30CB" w:rsidRDefault="001A4596" w:rsidP="00047871">
            <w:pPr>
              <w:autoSpaceDE w:val="0"/>
              <w:autoSpaceDN w:val="0"/>
              <w:adjustRightInd w:val="0"/>
              <w:jc w:val="center"/>
              <w:rPr>
                <w:rFonts w:asciiTheme="minorHAnsi" w:hAnsiTheme="minorHAnsi" w:cs="Calibri"/>
                <w:sz w:val="16"/>
                <w:szCs w:val="16"/>
                <w:lang w:val="en-US"/>
              </w:rPr>
            </w:pPr>
          </w:p>
          <w:p w:rsidR="00E9291D" w:rsidRPr="008A30CB" w:rsidRDefault="00E9291D"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840</w:t>
            </w:r>
          </w:p>
        </w:tc>
        <w:tc>
          <w:tcPr>
            <w:tcW w:w="1226"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tc>
      </w:tr>
      <w:tr w:rsidR="00047871"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Τμήμα Κοινόχρηστων Χώρων</w:t>
            </w:r>
          </w:p>
        </w:tc>
        <w:tc>
          <w:tcPr>
            <w:tcW w:w="1150" w:type="dxa"/>
            <w:tcBorders>
              <w:top w:val="single" w:sz="4" w:space="0" w:color="auto"/>
              <w:left w:val="single" w:sz="4" w:space="0" w:color="auto"/>
              <w:bottom w:val="single" w:sz="4" w:space="0" w:color="auto"/>
              <w:right w:val="single" w:sz="4" w:space="0" w:color="auto"/>
            </w:tcBorders>
          </w:tcPr>
          <w:p w:rsidR="001A4596" w:rsidRPr="008A30CB" w:rsidRDefault="001A4596" w:rsidP="00047871">
            <w:pPr>
              <w:autoSpaceDE w:val="0"/>
              <w:autoSpaceDN w:val="0"/>
              <w:adjustRightInd w:val="0"/>
              <w:jc w:val="center"/>
              <w:rPr>
                <w:rFonts w:asciiTheme="minorHAnsi" w:hAnsiTheme="minorHAnsi" w:cs="Calibri"/>
                <w:sz w:val="16"/>
                <w:szCs w:val="16"/>
                <w:lang w:val="en-US"/>
              </w:rPr>
            </w:pPr>
          </w:p>
          <w:p w:rsidR="00E9291D" w:rsidRPr="008A30CB" w:rsidRDefault="00E9291D"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9</w:t>
            </w:r>
          </w:p>
        </w:tc>
        <w:tc>
          <w:tcPr>
            <w:tcW w:w="862" w:type="dxa"/>
            <w:tcBorders>
              <w:top w:val="single" w:sz="4" w:space="0" w:color="auto"/>
              <w:left w:val="single" w:sz="4" w:space="0" w:color="auto"/>
              <w:bottom w:val="single" w:sz="4" w:space="0" w:color="auto"/>
              <w:right w:val="single" w:sz="4" w:space="0" w:color="auto"/>
            </w:tcBorders>
          </w:tcPr>
          <w:p w:rsidR="001A4596" w:rsidRPr="008A30CB" w:rsidRDefault="001A4596" w:rsidP="00047871">
            <w:pPr>
              <w:autoSpaceDE w:val="0"/>
              <w:autoSpaceDN w:val="0"/>
              <w:adjustRightInd w:val="0"/>
              <w:jc w:val="center"/>
              <w:rPr>
                <w:rFonts w:asciiTheme="minorHAnsi" w:hAnsiTheme="minorHAnsi" w:cs="Calibri"/>
                <w:sz w:val="16"/>
                <w:szCs w:val="16"/>
                <w:lang w:val="en-US"/>
              </w:rPr>
            </w:pPr>
          </w:p>
          <w:p w:rsidR="00E9291D" w:rsidRPr="008A30CB" w:rsidRDefault="00E9291D"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1.080</w:t>
            </w:r>
          </w:p>
        </w:tc>
        <w:tc>
          <w:tcPr>
            <w:tcW w:w="1226"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tc>
        <w:tc>
          <w:tcPr>
            <w:tcW w:w="1134"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tc>
        <w:tc>
          <w:tcPr>
            <w:tcW w:w="1418" w:type="dxa"/>
            <w:gridSpan w:val="2"/>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047871" w:rsidRPr="008A30CB" w:rsidRDefault="00047871" w:rsidP="00047871">
            <w:pPr>
              <w:autoSpaceDE w:val="0"/>
              <w:autoSpaceDN w:val="0"/>
              <w:adjustRightInd w:val="0"/>
              <w:jc w:val="center"/>
              <w:rPr>
                <w:rFonts w:asciiTheme="minorHAnsi" w:hAnsiTheme="minorHAnsi" w:cs="Calibri"/>
                <w:sz w:val="16"/>
                <w:szCs w:val="16"/>
              </w:rPr>
            </w:pPr>
          </w:p>
        </w:tc>
      </w:tr>
      <w:tr w:rsidR="00047871"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047871" w:rsidRPr="008A30CB" w:rsidRDefault="00047871" w:rsidP="00476B95">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Τμήμα Αυτεπ</w:t>
            </w:r>
            <w:r w:rsidR="00476B95" w:rsidRPr="008A30CB">
              <w:rPr>
                <w:rFonts w:asciiTheme="minorHAnsi" w:hAnsiTheme="minorHAnsi" w:cs="Calibri"/>
                <w:sz w:val="16"/>
                <w:szCs w:val="16"/>
              </w:rPr>
              <w:t xml:space="preserve">ιστασίας </w:t>
            </w:r>
            <w:r w:rsidRPr="008A30CB">
              <w:rPr>
                <w:rFonts w:asciiTheme="minorHAnsi" w:hAnsiTheme="minorHAnsi" w:cs="Calibri"/>
                <w:sz w:val="16"/>
                <w:szCs w:val="16"/>
              </w:rPr>
              <w:t>Κοιν</w:t>
            </w:r>
            <w:r w:rsidR="00476B95" w:rsidRPr="008A30CB">
              <w:rPr>
                <w:rFonts w:asciiTheme="minorHAnsi" w:hAnsiTheme="minorHAnsi" w:cs="Calibri"/>
                <w:sz w:val="16"/>
                <w:szCs w:val="16"/>
              </w:rPr>
              <w:t xml:space="preserve">όχρηστων </w:t>
            </w:r>
            <w:r w:rsidRPr="008A30CB">
              <w:rPr>
                <w:rFonts w:asciiTheme="minorHAnsi" w:hAnsiTheme="minorHAnsi" w:cs="Calibri"/>
                <w:sz w:val="16"/>
                <w:szCs w:val="16"/>
              </w:rPr>
              <w:lastRenderedPageBreak/>
              <w:t>Χώρων  Κτιρίων και Ηλεκτροφωτισμού (τομέας κοινοχρήστων Χώρων &amp; Κτιρίων)</w:t>
            </w:r>
          </w:p>
        </w:tc>
        <w:tc>
          <w:tcPr>
            <w:tcW w:w="1150" w:type="dxa"/>
            <w:tcBorders>
              <w:top w:val="single" w:sz="4" w:space="0" w:color="auto"/>
              <w:left w:val="single" w:sz="4" w:space="0" w:color="auto"/>
              <w:bottom w:val="single" w:sz="4" w:space="0" w:color="auto"/>
              <w:right w:val="single" w:sz="4" w:space="0" w:color="auto"/>
            </w:tcBorders>
          </w:tcPr>
          <w:p w:rsidR="0041262B" w:rsidRPr="000E7F01" w:rsidRDefault="0041262B" w:rsidP="00575A3C">
            <w:pPr>
              <w:autoSpaceDE w:val="0"/>
              <w:autoSpaceDN w:val="0"/>
              <w:adjustRightInd w:val="0"/>
              <w:jc w:val="center"/>
              <w:rPr>
                <w:rFonts w:asciiTheme="minorHAnsi" w:hAnsiTheme="minorHAnsi" w:cs="Calibri"/>
                <w:sz w:val="16"/>
                <w:szCs w:val="16"/>
              </w:rPr>
            </w:pPr>
          </w:p>
          <w:p w:rsidR="00A5292F" w:rsidRPr="000E7F01" w:rsidRDefault="00A5292F" w:rsidP="00575A3C">
            <w:pPr>
              <w:autoSpaceDE w:val="0"/>
              <w:autoSpaceDN w:val="0"/>
              <w:adjustRightInd w:val="0"/>
              <w:jc w:val="center"/>
              <w:rPr>
                <w:rFonts w:asciiTheme="minorHAnsi" w:hAnsiTheme="minorHAnsi" w:cs="Calibri"/>
                <w:sz w:val="16"/>
                <w:szCs w:val="16"/>
              </w:rPr>
            </w:pPr>
          </w:p>
          <w:p w:rsidR="00A5292F" w:rsidRPr="008A30CB" w:rsidRDefault="00A5292F" w:rsidP="00575A3C">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32</w:t>
            </w:r>
          </w:p>
        </w:tc>
        <w:tc>
          <w:tcPr>
            <w:tcW w:w="862" w:type="dxa"/>
            <w:tcBorders>
              <w:top w:val="single" w:sz="4" w:space="0" w:color="auto"/>
              <w:left w:val="single" w:sz="4" w:space="0" w:color="auto"/>
              <w:bottom w:val="single" w:sz="4" w:space="0" w:color="auto"/>
              <w:right w:val="single" w:sz="4" w:space="0" w:color="auto"/>
            </w:tcBorders>
          </w:tcPr>
          <w:p w:rsidR="0041262B" w:rsidRPr="008A30CB" w:rsidRDefault="0041262B" w:rsidP="00575A3C">
            <w:pPr>
              <w:autoSpaceDE w:val="0"/>
              <w:autoSpaceDN w:val="0"/>
              <w:adjustRightInd w:val="0"/>
              <w:jc w:val="center"/>
              <w:rPr>
                <w:rFonts w:asciiTheme="minorHAnsi" w:hAnsiTheme="minorHAnsi" w:cs="Calibri"/>
                <w:sz w:val="16"/>
                <w:szCs w:val="16"/>
                <w:lang w:val="en-US"/>
              </w:rPr>
            </w:pPr>
          </w:p>
          <w:p w:rsidR="00A5292F" w:rsidRPr="008A30CB" w:rsidRDefault="00A5292F" w:rsidP="00575A3C">
            <w:pPr>
              <w:autoSpaceDE w:val="0"/>
              <w:autoSpaceDN w:val="0"/>
              <w:adjustRightInd w:val="0"/>
              <w:jc w:val="center"/>
              <w:rPr>
                <w:rFonts w:asciiTheme="minorHAnsi" w:hAnsiTheme="minorHAnsi" w:cs="Calibri"/>
                <w:sz w:val="16"/>
                <w:szCs w:val="16"/>
                <w:lang w:val="en-US"/>
              </w:rPr>
            </w:pPr>
          </w:p>
          <w:p w:rsidR="00A5292F" w:rsidRPr="008A30CB" w:rsidRDefault="00A5292F" w:rsidP="00575A3C">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3.840</w:t>
            </w:r>
          </w:p>
        </w:tc>
        <w:tc>
          <w:tcPr>
            <w:tcW w:w="1226" w:type="dxa"/>
            <w:tcBorders>
              <w:top w:val="single" w:sz="4" w:space="0" w:color="auto"/>
              <w:left w:val="single" w:sz="4" w:space="0" w:color="auto"/>
              <w:bottom w:val="single" w:sz="4" w:space="0" w:color="auto"/>
              <w:right w:val="single" w:sz="4" w:space="0" w:color="auto"/>
            </w:tcBorders>
          </w:tcPr>
          <w:p w:rsidR="0041262B" w:rsidRPr="008A30CB" w:rsidRDefault="0041262B" w:rsidP="00575A3C">
            <w:pPr>
              <w:autoSpaceDE w:val="0"/>
              <w:autoSpaceDN w:val="0"/>
              <w:adjustRightInd w:val="0"/>
              <w:jc w:val="center"/>
              <w:rPr>
                <w:rFonts w:asciiTheme="minorHAnsi" w:hAnsiTheme="minorHAnsi" w:cs="Calibri"/>
                <w:sz w:val="16"/>
                <w:szCs w:val="16"/>
                <w:lang w:val="en-US"/>
              </w:rPr>
            </w:pPr>
          </w:p>
          <w:p w:rsidR="00A5292F" w:rsidRPr="008A30CB" w:rsidRDefault="00A5292F" w:rsidP="00575A3C">
            <w:pPr>
              <w:autoSpaceDE w:val="0"/>
              <w:autoSpaceDN w:val="0"/>
              <w:adjustRightInd w:val="0"/>
              <w:jc w:val="center"/>
              <w:rPr>
                <w:rFonts w:asciiTheme="minorHAnsi" w:hAnsiTheme="minorHAnsi" w:cs="Calibri"/>
                <w:sz w:val="16"/>
                <w:szCs w:val="16"/>
                <w:lang w:val="en-US"/>
              </w:rPr>
            </w:pPr>
          </w:p>
          <w:p w:rsidR="00A5292F" w:rsidRPr="008A30CB" w:rsidRDefault="00A5292F" w:rsidP="00575A3C">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3.072</w:t>
            </w:r>
          </w:p>
        </w:tc>
        <w:tc>
          <w:tcPr>
            <w:tcW w:w="2552" w:type="dxa"/>
            <w:gridSpan w:val="3"/>
            <w:tcBorders>
              <w:top w:val="single" w:sz="4" w:space="0" w:color="auto"/>
              <w:left w:val="single" w:sz="4" w:space="0" w:color="auto"/>
              <w:bottom w:val="single" w:sz="4" w:space="0" w:color="auto"/>
              <w:right w:val="single" w:sz="4" w:space="0" w:color="auto"/>
            </w:tcBorders>
          </w:tcPr>
          <w:p w:rsidR="0041262B" w:rsidRPr="008A30CB" w:rsidRDefault="0041262B" w:rsidP="00575A3C">
            <w:pPr>
              <w:autoSpaceDE w:val="0"/>
              <w:autoSpaceDN w:val="0"/>
              <w:adjustRightInd w:val="0"/>
              <w:jc w:val="center"/>
              <w:rPr>
                <w:rFonts w:asciiTheme="minorHAnsi" w:hAnsiTheme="minorHAnsi" w:cs="Calibri"/>
                <w:sz w:val="16"/>
                <w:szCs w:val="16"/>
                <w:lang w:val="en-US"/>
              </w:rPr>
            </w:pPr>
          </w:p>
          <w:p w:rsidR="00A5292F" w:rsidRPr="008A30CB" w:rsidRDefault="00A5292F" w:rsidP="00575A3C">
            <w:pPr>
              <w:autoSpaceDE w:val="0"/>
              <w:autoSpaceDN w:val="0"/>
              <w:adjustRightInd w:val="0"/>
              <w:jc w:val="center"/>
              <w:rPr>
                <w:rFonts w:asciiTheme="minorHAnsi" w:hAnsiTheme="minorHAnsi" w:cs="Calibri"/>
                <w:sz w:val="16"/>
                <w:szCs w:val="16"/>
                <w:lang w:val="en-US"/>
              </w:rPr>
            </w:pPr>
          </w:p>
          <w:p w:rsidR="00A5292F" w:rsidRPr="008A30CB" w:rsidRDefault="00A5292F" w:rsidP="00575A3C">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3.072</w:t>
            </w:r>
          </w:p>
        </w:tc>
        <w:tc>
          <w:tcPr>
            <w:tcW w:w="1293" w:type="dxa"/>
            <w:tcBorders>
              <w:top w:val="single" w:sz="4" w:space="0" w:color="auto"/>
              <w:left w:val="single" w:sz="4" w:space="0" w:color="auto"/>
              <w:bottom w:val="single" w:sz="4" w:space="0" w:color="auto"/>
              <w:right w:val="single" w:sz="4" w:space="0" w:color="auto"/>
            </w:tcBorders>
          </w:tcPr>
          <w:p w:rsidR="0041262B" w:rsidRPr="008A30CB" w:rsidRDefault="0041262B" w:rsidP="00575A3C">
            <w:pPr>
              <w:autoSpaceDE w:val="0"/>
              <w:autoSpaceDN w:val="0"/>
              <w:adjustRightInd w:val="0"/>
              <w:jc w:val="center"/>
              <w:rPr>
                <w:rFonts w:asciiTheme="minorHAnsi" w:hAnsiTheme="minorHAnsi" w:cs="Calibri"/>
                <w:sz w:val="16"/>
                <w:szCs w:val="16"/>
                <w:lang w:val="en-US"/>
              </w:rPr>
            </w:pPr>
          </w:p>
          <w:p w:rsidR="00A5292F" w:rsidRPr="008A30CB" w:rsidRDefault="00A5292F" w:rsidP="00575A3C">
            <w:pPr>
              <w:autoSpaceDE w:val="0"/>
              <w:autoSpaceDN w:val="0"/>
              <w:adjustRightInd w:val="0"/>
              <w:jc w:val="center"/>
              <w:rPr>
                <w:rFonts w:asciiTheme="minorHAnsi" w:hAnsiTheme="minorHAnsi" w:cs="Calibri"/>
                <w:sz w:val="16"/>
                <w:szCs w:val="16"/>
                <w:lang w:val="en-US"/>
              </w:rPr>
            </w:pPr>
          </w:p>
          <w:p w:rsidR="00A5292F" w:rsidRPr="008A30CB" w:rsidRDefault="00A5292F" w:rsidP="00575A3C">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23.040</w:t>
            </w:r>
          </w:p>
        </w:tc>
      </w:tr>
      <w:tr w:rsidR="00047871"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047871" w:rsidRPr="008A30CB" w:rsidRDefault="00047871" w:rsidP="00186969">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lastRenderedPageBreak/>
              <w:t>(τομέας Ηλεκτροφωτισμού</w:t>
            </w:r>
            <w:r w:rsidR="00186969" w:rsidRPr="008A30CB">
              <w:rPr>
                <w:rFonts w:asciiTheme="minorHAnsi" w:hAnsiTheme="minorHAnsi" w:cs="Calibri"/>
                <w:sz w:val="16"/>
                <w:szCs w:val="16"/>
              </w:rPr>
              <w:t>)</w:t>
            </w:r>
          </w:p>
        </w:tc>
        <w:tc>
          <w:tcPr>
            <w:tcW w:w="1150" w:type="dxa"/>
            <w:tcBorders>
              <w:top w:val="single" w:sz="4" w:space="0" w:color="auto"/>
              <w:left w:val="single" w:sz="4" w:space="0" w:color="auto"/>
              <w:bottom w:val="single" w:sz="4" w:space="0" w:color="auto"/>
              <w:right w:val="single" w:sz="4" w:space="0" w:color="auto"/>
            </w:tcBorders>
          </w:tcPr>
          <w:p w:rsidR="009C6000" w:rsidRPr="008A30CB" w:rsidRDefault="00CC248D"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21</w:t>
            </w:r>
          </w:p>
        </w:tc>
        <w:tc>
          <w:tcPr>
            <w:tcW w:w="862" w:type="dxa"/>
            <w:tcBorders>
              <w:top w:val="single" w:sz="4" w:space="0" w:color="auto"/>
              <w:left w:val="single" w:sz="4" w:space="0" w:color="auto"/>
              <w:bottom w:val="single" w:sz="4" w:space="0" w:color="auto"/>
              <w:right w:val="single" w:sz="4" w:space="0" w:color="auto"/>
            </w:tcBorders>
          </w:tcPr>
          <w:p w:rsidR="009C6000" w:rsidRPr="008A30CB" w:rsidRDefault="00CC248D"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2.520</w:t>
            </w:r>
          </w:p>
        </w:tc>
        <w:tc>
          <w:tcPr>
            <w:tcW w:w="1226" w:type="dxa"/>
            <w:tcBorders>
              <w:top w:val="single" w:sz="4" w:space="0" w:color="auto"/>
              <w:left w:val="single" w:sz="4" w:space="0" w:color="auto"/>
              <w:bottom w:val="single" w:sz="4" w:space="0" w:color="auto"/>
              <w:right w:val="single" w:sz="4" w:space="0" w:color="auto"/>
            </w:tcBorders>
          </w:tcPr>
          <w:p w:rsidR="009C6000" w:rsidRPr="008A30CB" w:rsidRDefault="00CC248D"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2.016</w:t>
            </w:r>
          </w:p>
        </w:tc>
        <w:tc>
          <w:tcPr>
            <w:tcW w:w="2552" w:type="dxa"/>
            <w:gridSpan w:val="3"/>
            <w:tcBorders>
              <w:top w:val="single" w:sz="4" w:space="0" w:color="auto"/>
              <w:left w:val="single" w:sz="4" w:space="0" w:color="auto"/>
              <w:bottom w:val="single" w:sz="4" w:space="0" w:color="auto"/>
              <w:right w:val="single" w:sz="4" w:space="0" w:color="auto"/>
            </w:tcBorders>
          </w:tcPr>
          <w:p w:rsidR="009C6000" w:rsidRPr="008A30CB" w:rsidRDefault="00CC248D"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2.016</w:t>
            </w:r>
          </w:p>
        </w:tc>
        <w:tc>
          <w:tcPr>
            <w:tcW w:w="1293" w:type="dxa"/>
            <w:tcBorders>
              <w:top w:val="single" w:sz="4" w:space="0" w:color="auto"/>
              <w:left w:val="single" w:sz="4" w:space="0" w:color="auto"/>
              <w:bottom w:val="single" w:sz="4" w:space="0" w:color="auto"/>
              <w:right w:val="single" w:sz="4" w:space="0" w:color="auto"/>
            </w:tcBorders>
          </w:tcPr>
          <w:p w:rsidR="009C6000" w:rsidRPr="008A30CB" w:rsidRDefault="00CC248D"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15.120</w:t>
            </w:r>
          </w:p>
        </w:tc>
      </w:tr>
      <w:tr w:rsidR="00186969"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Δ/νση Περιβάλλοντος, Ενέργειας &amp; Πρασίνου –Γραφείο Δ/νσης</w:t>
            </w:r>
          </w:p>
        </w:tc>
        <w:tc>
          <w:tcPr>
            <w:tcW w:w="1150" w:type="dxa"/>
            <w:tcBorders>
              <w:top w:val="single" w:sz="4" w:space="0" w:color="auto"/>
              <w:left w:val="single" w:sz="4" w:space="0" w:color="auto"/>
              <w:bottom w:val="single" w:sz="4" w:space="0" w:color="auto"/>
              <w:right w:val="single" w:sz="4" w:space="0" w:color="auto"/>
            </w:tcBorders>
          </w:tcPr>
          <w:p w:rsidR="00C04F17" w:rsidRPr="008A30CB" w:rsidRDefault="00C04F17" w:rsidP="00047871">
            <w:pPr>
              <w:autoSpaceDE w:val="0"/>
              <w:autoSpaceDN w:val="0"/>
              <w:adjustRightInd w:val="0"/>
              <w:jc w:val="center"/>
              <w:rPr>
                <w:rFonts w:asciiTheme="minorHAnsi" w:hAnsiTheme="minorHAnsi" w:cs="Calibri"/>
                <w:sz w:val="16"/>
                <w:szCs w:val="16"/>
              </w:rPr>
            </w:pPr>
          </w:p>
          <w:p w:rsidR="00D41DED" w:rsidRPr="008A30CB" w:rsidRDefault="00D41DED"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2</w:t>
            </w:r>
          </w:p>
        </w:tc>
        <w:tc>
          <w:tcPr>
            <w:tcW w:w="862" w:type="dxa"/>
            <w:tcBorders>
              <w:top w:val="single" w:sz="4" w:space="0" w:color="auto"/>
              <w:left w:val="single" w:sz="4" w:space="0" w:color="auto"/>
              <w:bottom w:val="single" w:sz="4" w:space="0" w:color="auto"/>
              <w:right w:val="single" w:sz="4" w:space="0" w:color="auto"/>
            </w:tcBorders>
          </w:tcPr>
          <w:p w:rsidR="00C04F17" w:rsidRPr="008A30CB" w:rsidRDefault="00C04F17" w:rsidP="00047871">
            <w:pPr>
              <w:autoSpaceDE w:val="0"/>
              <w:autoSpaceDN w:val="0"/>
              <w:adjustRightInd w:val="0"/>
              <w:jc w:val="center"/>
              <w:rPr>
                <w:rFonts w:asciiTheme="minorHAnsi" w:hAnsiTheme="minorHAnsi" w:cs="Calibri"/>
                <w:sz w:val="16"/>
                <w:szCs w:val="16"/>
              </w:rPr>
            </w:pPr>
          </w:p>
          <w:p w:rsidR="00D41DED" w:rsidRPr="008A30CB" w:rsidRDefault="00D41DED"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240</w:t>
            </w:r>
          </w:p>
        </w:tc>
        <w:tc>
          <w:tcPr>
            <w:tcW w:w="1226" w:type="dxa"/>
            <w:tcBorders>
              <w:top w:val="single" w:sz="4" w:space="0" w:color="auto"/>
              <w:left w:val="single" w:sz="4" w:space="0" w:color="auto"/>
              <w:bottom w:val="single" w:sz="4" w:space="0" w:color="auto"/>
              <w:right w:val="single" w:sz="4" w:space="0" w:color="auto"/>
            </w:tcBorders>
          </w:tcPr>
          <w:p w:rsidR="00C04F17" w:rsidRPr="008A30CB" w:rsidRDefault="00C04F17" w:rsidP="00047871">
            <w:pPr>
              <w:autoSpaceDE w:val="0"/>
              <w:autoSpaceDN w:val="0"/>
              <w:adjustRightInd w:val="0"/>
              <w:jc w:val="center"/>
              <w:rPr>
                <w:rFonts w:asciiTheme="minorHAnsi" w:hAnsiTheme="minorHAnsi" w:cs="Calibri"/>
                <w:sz w:val="16"/>
                <w:szCs w:val="16"/>
              </w:rPr>
            </w:pPr>
          </w:p>
          <w:p w:rsidR="00D41DED" w:rsidRPr="008A30CB" w:rsidRDefault="00D41DED"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96</w:t>
            </w:r>
          </w:p>
        </w:tc>
        <w:tc>
          <w:tcPr>
            <w:tcW w:w="1278" w:type="dxa"/>
            <w:gridSpan w:val="2"/>
            <w:tcBorders>
              <w:top w:val="single" w:sz="4" w:space="0" w:color="auto"/>
              <w:left w:val="single" w:sz="4" w:space="0" w:color="auto"/>
              <w:bottom w:val="single" w:sz="4" w:space="0" w:color="auto"/>
              <w:right w:val="single" w:sz="4" w:space="0" w:color="auto"/>
            </w:tcBorders>
          </w:tcPr>
          <w:p w:rsidR="00C04F17" w:rsidRPr="008A30CB" w:rsidRDefault="00C04F17" w:rsidP="00047871">
            <w:pPr>
              <w:autoSpaceDE w:val="0"/>
              <w:autoSpaceDN w:val="0"/>
              <w:adjustRightInd w:val="0"/>
              <w:jc w:val="center"/>
              <w:rPr>
                <w:rFonts w:asciiTheme="minorHAnsi" w:hAnsiTheme="minorHAnsi" w:cs="Calibri"/>
                <w:sz w:val="16"/>
                <w:szCs w:val="16"/>
              </w:rPr>
            </w:pPr>
          </w:p>
          <w:p w:rsidR="00D41DED" w:rsidRPr="008A30CB" w:rsidRDefault="004B02FF" w:rsidP="004B02FF">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96</w:t>
            </w:r>
          </w:p>
        </w:tc>
        <w:tc>
          <w:tcPr>
            <w:tcW w:w="1274" w:type="dxa"/>
            <w:tcBorders>
              <w:top w:val="single" w:sz="4" w:space="0" w:color="auto"/>
              <w:left w:val="single" w:sz="4" w:space="0" w:color="auto"/>
              <w:bottom w:val="single" w:sz="4" w:space="0" w:color="auto"/>
              <w:right w:val="single" w:sz="4" w:space="0" w:color="auto"/>
            </w:tcBorders>
          </w:tcPr>
          <w:p w:rsidR="00C04F17" w:rsidRPr="008A30CB" w:rsidRDefault="00C04F17"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C04F17" w:rsidRPr="008A30CB" w:rsidRDefault="00C04F17" w:rsidP="00047871">
            <w:pPr>
              <w:autoSpaceDE w:val="0"/>
              <w:autoSpaceDN w:val="0"/>
              <w:adjustRightInd w:val="0"/>
              <w:jc w:val="center"/>
              <w:rPr>
                <w:rFonts w:asciiTheme="minorHAnsi" w:hAnsiTheme="minorHAnsi" w:cs="Calibri"/>
                <w:sz w:val="16"/>
                <w:szCs w:val="16"/>
              </w:rPr>
            </w:pPr>
          </w:p>
          <w:p w:rsidR="00D41DED" w:rsidRPr="008A30CB" w:rsidRDefault="00D41DED"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360</w:t>
            </w:r>
          </w:p>
        </w:tc>
      </w:tr>
      <w:tr w:rsidR="00186969" w:rsidRPr="008A30CB" w:rsidTr="003C7D7E">
        <w:trPr>
          <w:trHeight w:val="833"/>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p w:rsidR="00186969" w:rsidRPr="008A30CB" w:rsidRDefault="0018696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Τμήμα Πρασίνου</w:t>
            </w:r>
          </w:p>
        </w:tc>
        <w:tc>
          <w:tcPr>
            <w:tcW w:w="1150" w:type="dxa"/>
            <w:tcBorders>
              <w:top w:val="single" w:sz="4" w:space="0" w:color="auto"/>
              <w:left w:val="single" w:sz="4" w:space="0" w:color="auto"/>
              <w:bottom w:val="single" w:sz="4" w:space="0" w:color="auto"/>
              <w:right w:val="single" w:sz="4" w:space="0" w:color="auto"/>
            </w:tcBorders>
          </w:tcPr>
          <w:p w:rsidR="00BE389D" w:rsidRPr="008A30CB" w:rsidRDefault="00BE389D" w:rsidP="00047871">
            <w:pPr>
              <w:autoSpaceDE w:val="0"/>
              <w:autoSpaceDN w:val="0"/>
              <w:adjustRightInd w:val="0"/>
              <w:jc w:val="center"/>
              <w:rPr>
                <w:rFonts w:asciiTheme="minorHAnsi" w:hAnsiTheme="minorHAnsi" w:cs="Calibri"/>
                <w:sz w:val="16"/>
                <w:szCs w:val="16"/>
              </w:rPr>
            </w:pPr>
          </w:p>
          <w:p w:rsidR="005C26F9" w:rsidRPr="008A30CB" w:rsidRDefault="005C26F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28</w:t>
            </w:r>
          </w:p>
        </w:tc>
        <w:tc>
          <w:tcPr>
            <w:tcW w:w="862" w:type="dxa"/>
            <w:tcBorders>
              <w:top w:val="single" w:sz="4" w:space="0" w:color="auto"/>
              <w:left w:val="single" w:sz="4" w:space="0" w:color="auto"/>
              <w:bottom w:val="single" w:sz="4" w:space="0" w:color="auto"/>
              <w:right w:val="single" w:sz="4" w:space="0" w:color="auto"/>
            </w:tcBorders>
          </w:tcPr>
          <w:p w:rsidR="00BE389D" w:rsidRPr="008A30CB" w:rsidRDefault="00BE389D" w:rsidP="00047871">
            <w:pPr>
              <w:autoSpaceDE w:val="0"/>
              <w:autoSpaceDN w:val="0"/>
              <w:adjustRightInd w:val="0"/>
              <w:jc w:val="center"/>
              <w:rPr>
                <w:rFonts w:asciiTheme="minorHAnsi" w:hAnsiTheme="minorHAnsi" w:cs="Calibri"/>
                <w:sz w:val="16"/>
                <w:szCs w:val="16"/>
              </w:rPr>
            </w:pPr>
          </w:p>
          <w:p w:rsidR="005C26F9" w:rsidRPr="008A30CB" w:rsidRDefault="005C26F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3.360</w:t>
            </w:r>
          </w:p>
        </w:tc>
        <w:tc>
          <w:tcPr>
            <w:tcW w:w="1226" w:type="dxa"/>
            <w:tcBorders>
              <w:top w:val="single" w:sz="4" w:space="0" w:color="auto"/>
              <w:left w:val="single" w:sz="4" w:space="0" w:color="auto"/>
              <w:bottom w:val="single" w:sz="4" w:space="0" w:color="auto"/>
              <w:right w:val="single" w:sz="4" w:space="0" w:color="auto"/>
            </w:tcBorders>
          </w:tcPr>
          <w:p w:rsidR="00BE389D" w:rsidRPr="008A30CB" w:rsidRDefault="00BE389D" w:rsidP="00047871">
            <w:pPr>
              <w:autoSpaceDE w:val="0"/>
              <w:autoSpaceDN w:val="0"/>
              <w:adjustRightInd w:val="0"/>
              <w:jc w:val="center"/>
              <w:rPr>
                <w:rFonts w:asciiTheme="minorHAnsi" w:hAnsiTheme="minorHAnsi" w:cs="Calibri"/>
                <w:sz w:val="16"/>
                <w:szCs w:val="16"/>
              </w:rPr>
            </w:pPr>
          </w:p>
          <w:p w:rsidR="005C26F9" w:rsidRPr="008A30CB" w:rsidRDefault="005C26F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1.088</w:t>
            </w:r>
          </w:p>
          <w:p w:rsidR="005C26F9" w:rsidRPr="008A30CB" w:rsidRDefault="005C26F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(17 υπάλληλοι)</w:t>
            </w:r>
          </w:p>
        </w:tc>
        <w:tc>
          <w:tcPr>
            <w:tcW w:w="1278" w:type="dxa"/>
            <w:gridSpan w:val="2"/>
            <w:tcBorders>
              <w:top w:val="single" w:sz="4" w:space="0" w:color="auto"/>
              <w:left w:val="single" w:sz="4" w:space="0" w:color="auto"/>
              <w:bottom w:val="single" w:sz="4" w:space="0" w:color="auto"/>
              <w:right w:val="single" w:sz="4" w:space="0" w:color="auto"/>
            </w:tcBorders>
          </w:tcPr>
          <w:p w:rsidR="00BE389D" w:rsidRPr="008A30CB" w:rsidRDefault="00BE389D" w:rsidP="000E6262">
            <w:pPr>
              <w:autoSpaceDE w:val="0"/>
              <w:autoSpaceDN w:val="0"/>
              <w:adjustRightInd w:val="0"/>
              <w:jc w:val="center"/>
              <w:rPr>
                <w:rFonts w:asciiTheme="minorHAnsi" w:hAnsiTheme="minorHAnsi" w:cs="Calibri"/>
                <w:sz w:val="16"/>
                <w:szCs w:val="16"/>
              </w:rPr>
            </w:pPr>
          </w:p>
          <w:p w:rsidR="005C26F9" w:rsidRPr="008A30CB" w:rsidRDefault="005C26F9" w:rsidP="000E6262">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2.688</w:t>
            </w:r>
          </w:p>
          <w:p w:rsidR="005C26F9" w:rsidRPr="008A30CB" w:rsidRDefault="005C26F9" w:rsidP="000E6262">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(28 υπάλληλοι)</w:t>
            </w:r>
          </w:p>
        </w:tc>
        <w:tc>
          <w:tcPr>
            <w:tcW w:w="1274" w:type="dxa"/>
            <w:tcBorders>
              <w:top w:val="single" w:sz="4" w:space="0" w:color="auto"/>
              <w:left w:val="single" w:sz="4" w:space="0" w:color="auto"/>
              <w:bottom w:val="single" w:sz="4" w:space="0" w:color="auto"/>
              <w:right w:val="single" w:sz="4" w:space="0" w:color="auto"/>
            </w:tcBorders>
          </w:tcPr>
          <w:p w:rsidR="00C260D9" w:rsidRPr="008A30CB" w:rsidRDefault="00C260D9" w:rsidP="000E6262">
            <w:pPr>
              <w:autoSpaceDE w:val="0"/>
              <w:autoSpaceDN w:val="0"/>
              <w:adjustRightInd w:val="0"/>
              <w:jc w:val="center"/>
              <w:rPr>
                <w:rFonts w:asciiTheme="minorHAnsi" w:hAnsiTheme="minorHAnsi" w:cs="Calibri"/>
                <w:sz w:val="16"/>
                <w:szCs w:val="16"/>
              </w:rPr>
            </w:pPr>
          </w:p>
          <w:p w:rsidR="005C26F9" w:rsidRPr="008A30CB" w:rsidRDefault="005C26F9" w:rsidP="000E6262">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320</w:t>
            </w:r>
          </w:p>
          <w:p w:rsidR="005C26F9" w:rsidRPr="008A30CB" w:rsidRDefault="005C26F9" w:rsidP="000E6262">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(5 υπάλληλοι)</w:t>
            </w:r>
          </w:p>
        </w:tc>
        <w:tc>
          <w:tcPr>
            <w:tcW w:w="1293" w:type="dxa"/>
            <w:tcBorders>
              <w:top w:val="single" w:sz="4" w:space="0" w:color="auto"/>
              <w:left w:val="single" w:sz="4" w:space="0" w:color="auto"/>
              <w:bottom w:val="single" w:sz="4" w:space="0" w:color="auto"/>
              <w:right w:val="single" w:sz="4" w:space="0" w:color="auto"/>
            </w:tcBorders>
          </w:tcPr>
          <w:p w:rsidR="00C260D9" w:rsidRPr="008A30CB" w:rsidRDefault="00C260D9" w:rsidP="000E6262">
            <w:pPr>
              <w:autoSpaceDE w:val="0"/>
              <w:autoSpaceDN w:val="0"/>
              <w:adjustRightInd w:val="0"/>
              <w:jc w:val="center"/>
              <w:rPr>
                <w:rFonts w:asciiTheme="minorHAnsi" w:hAnsiTheme="minorHAnsi" w:cs="Calibri"/>
                <w:sz w:val="16"/>
                <w:szCs w:val="16"/>
              </w:rPr>
            </w:pPr>
          </w:p>
          <w:p w:rsidR="005C26F9" w:rsidRPr="008A30CB" w:rsidRDefault="005C26F9" w:rsidP="000E6262">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2.400</w:t>
            </w:r>
          </w:p>
          <w:p w:rsidR="005C26F9" w:rsidRPr="008A30CB" w:rsidRDefault="005C26F9" w:rsidP="000E6262">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(10 υπάλληλοι)</w:t>
            </w:r>
          </w:p>
        </w:tc>
      </w:tr>
      <w:tr w:rsidR="00186969"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Κοιμητηρίων</w:t>
            </w:r>
          </w:p>
        </w:tc>
        <w:tc>
          <w:tcPr>
            <w:tcW w:w="1150" w:type="dxa"/>
            <w:tcBorders>
              <w:top w:val="single" w:sz="4" w:space="0" w:color="auto"/>
              <w:left w:val="single" w:sz="4" w:space="0" w:color="auto"/>
              <w:bottom w:val="single" w:sz="4" w:space="0" w:color="auto"/>
              <w:right w:val="single" w:sz="4" w:space="0" w:color="auto"/>
            </w:tcBorders>
          </w:tcPr>
          <w:p w:rsidR="00186969" w:rsidRPr="008A30CB" w:rsidRDefault="00CB4EE6"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17</w:t>
            </w:r>
          </w:p>
        </w:tc>
        <w:tc>
          <w:tcPr>
            <w:tcW w:w="862" w:type="dxa"/>
            <w:tcBorders>
              <w:top w:val="single" w:sz="4" w:space="0" w:color="auto"/>
              <w:left w:val="single" w:sz="4" w:space="0" w:color="auto"/>
              <w:bottom w:val="single" w:sz="4" w:space="0" w:color="auto"/>
              <w:right w:val="single" w:sz="4" w:space="0" w:color="auto"/>
            </w:tcBorders>
          </w:tcPr>
          <w:p w:rsidR="00186969" w:rsidRPr="008A30CB" w:rsidRDefault="00CB4EE6"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2.040</w:t>
            </w:r>
          </w:p>
        </w:tc>
        <w:tc>
          <w:tcPr>
            <w:tcW w:w="1226"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bCs/>
                <w:sz w:val="16"/>
                <w:szCs w:val="16"/>
              </w:rPr>
            </w:pPr>
          </w:p>
        </w:tc>
        <w:tc>
          <w:tcPr>
            <w:tcW w:w="1278" w:type="dxa"/>
            <w:gridSpan w:val="2"/>
            <w:tcBorders>
              <w:top w:val="single" w:sz="4" w:space="0" w:color="auto"/>
              <w:left w:val="single" w:sz="4" w:space="0" w:color="auto"/>
              <w:bottom w:val="single" w:sz="4" w:space="0" w:color="auto"/>
              <w:right w:val="single" w:sz="4" w:space="0" w:color="auto"/>
            </w:tcBorders>
          </w:tcPr>
          <w:p w:rsidR="00186969" w:rsidRPr="008A30CB" w:rsidRDefault="00CB4EE6"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1.632</w:t>
            </w:r>
          </w:p>
        </w:tc>
        <w:tc>
          <w:tcPr>
            <w:tcW w:w="1274"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bCs/>
                <w:sz w:val="16"/>
                <w:szCs w:val="16"/>
              </w:rPr>
            </w:pPr>
          </w:p>
        </w:tc>
        <w:tc>
          <w:tcPr>
            <w:tcW w:w="1293"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bCs/>
                <w:sz w:val="16"/>
                <w:szCs w:val="16"/>
              </w:rPr>
            </w:pPr>
          </w:p>
        </w:tc>
      </w:tr>
      <w:tr w:rsidR="00186969"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Τμήμα Περιβάλλοντος και Ενέργειας</w:t>
            </w:r>
          </w:p>
        </w:tc>
        <w:tc>
          <w:tcPr>
            <w:tcW w:w="1150" w:type="dxa"/>
            <w:tcBorders>
              <w:top w:val="single" w:sz="4" w:space="0" w:color="auto"/>
              <w:left w:val="single" w:sz="4" w:space="0" w:color="auto"/>
              <w:bottom w:val="single" w:sz="4" w:space="0" w:color="auto"/>
              <w:right w:val="single" w:sz="4" w:space="0" w:color="auto"/>
            </w:tcBorders>
          </w:tcPr>
          <w:p w:rsidR="00917FBA" w:rsidRPr="008A30CB" w:rsidRDefault="00917FBA" w:rsidP="00047871">
            <w:pPr>
              <w:autoSpaceDE w:val="0"/>
              <w:autoSpaceDN w:val="0"/>
              <w:adjustRightInd w:val="0"/>
              <w:jc w:val="center"/>
              <w:rPr>
                <w:rFonts w:asciiTheme="minorHAnsi" w:hAnsiTheme="minorHAnsi" w:cs="Calibri"/>
                <w:sz w:val="16"/>
                <w:szCs w:val="16"/>
              </w:rPr>
            </w:pPr>
          </w:p>
          <w:p w:rsidR="00202084" w:rsidRPr="008A30CB" w:rsidRDefault="00202084"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4</w:t>
            </w:r>
          </w:p>
          <w:p w:rsidR="00A03614" w:rsidRPr="008A30CB" w:rsidRDefault="00A03614" w:rsidP="00047871">
            <w:pPr>
              <w:autoSpaceDE w:val="0"/>
              <w:autoSpaceDN w:val="0"/>
              <w:adjustRightInd w:val="0"/>
              <w:jc w:val="center"/>
              <w:rPr>
                <w:rFonts w:asciiTheme="minorHAnsi" w:hAnsiTheme="minorHAnsi" w:cs="Calibri"/>
                <w:sz w:val="16"/>
                <w:szCs w:val="16"/>
              </w:rPr>
            </w:pPr>
          </w:p>
        </w:tc>
        <w:tc>
          <w:tcPr>
            <w:tcW w:w="862" w:type="dxa"/>
            <w:tcBorders>
              <w:top w:val="single" w:sz="4" w:space="0" w:color="auto"/>
              <w:left w:val="single" w:sz="4" w:space="0" w:color="auto"/>
              <w:bottom w:val="single" w:sz="4" w:space="0" w:color="auto"/>
              <w:right w:val="single" w:sz="4" w:space="0" w:color="auto"/>
            </w:tcBorders>
          </w:tcPr>
          <w:p w:rsidR="00917FBA" w:rsidRPr="008A30CB" w:rsidRDefault="00917FBA" w:rsidP="00047871">
            <w:pPr>
              <w:autoSpaceDE w:val="0"/>
              <w:autoSpaceDN w:val="0"/>
              <w:adjustRightInd w:val="0"/>
              <w:jc w:val="center"/>
              <w:rPr>
                <w:rFonts w:asciiTheme="minorHAnsi" w:hAnsiTheme="minorHAnsi" w:cs="Calibri"/>
                <w:sz w:val="16"/>
                <w:szCs w:val="16"/>
              </w:rPr>
            </w:pPr>
          </w:p>
          <w:p w:rsidR="00202084" w:rsidRPr="008A30CB" w:rsidRDefault="00202084"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480</w:t>
            </w:r>
          </w:p>
        </w:tc>
        <w:tc>
          <w:tcPr>
            <w:tcW w:w="1226" w:type="dxa"/>
            <w:tcBorders>
              <w:top w:val="single" w:sz="4" w:space="0" w:color="auto"/>
              <w:left w:val="single" w:sz="4" w:space="0" w:color="auto"/>
              <w:bottom w:val="single" w:sz="4" w:space="0" w:color="auto"/>
              <w:right w:val="single" w:sz="4" w:space="0" w:color="auto"/>
            </w:tcBorders>
          </w:tcPr>
          <w:p w:rsidR="00917FBA" w:rsidRPr="008A30CB" w:rsidRDefault="00917FBA" w:rsidP="00047871">
            <w:pPr>
              <w:autoSpaceDE w:val="0"/>
              <w:autoSpaceDN w:val="0"/>
              <w:adjustRightInd w:val="0"/>
              <w:jc w:val="center"/>
              <w:rPr>
                <w:rFonts w:asciiTheme="minorHAnsi" w:hAnsiTheme="minorHAnsi" w:cs="Calibri"/>
                <w:sz w:val="16"/>
                <w:szCs w:val="16"/>
              </w:rPr>
            </w:pPr>
          </w:p>
          <w:p w:rsidR="00202084" w:rsidRPr="008A30CB" w:rsidRDefault="00202084"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192</w:t>
            </w:r>
          </w:p>
        </w:tc>
        <w:tc>
          <w:tcPr>
            <w:tcW w:w="1278" w:type="dxa"/>
            <w:gridSpan w:val="2"/>
            <w:tcBorders>
              <w:top w:val="single" w:sz="4" w:space="0" w:color="auto"/>
              <w:left w:val="single" w:sz="4" w:space="0" w:color="auto"/>
              <w:bottom w:val="single" w:sz="4" w:space="0" w:color="auto"/>
              <w:right w:val="single" w:sz="4" w:space="0" w:color="auto"/>
            </w:tcBorders>
          </w:tcPr>
          <w:p w:rsidR="00917FBA" w:rsidRPr="008A30CB" w:rsidRDefault="00917FBA" w:rsidP="00047871">
            <w:pPr>
              <w:autoSpaceDE w:val="0"/>
              <w:autoSpaceDN w:val="0"/>
              <w:adjustRightInd w:val="0"/>
              <w:jc w:val="center"/>
              <w:rPr>
                <w:rFonts w:asciiTheme="minorHAnsi" w:hAnsiTheme="minorHAnsi" w:cs="Calibri"/>
                <w:sz w:val="16"/>
                <w:szCs w:val="16"/>
              </w:rPr>
            </w:pPr>
          </w:p>
          <w:p w:rsidR="00202084" w:rsidRPr="008A30CB" w:rsidRDefault="00202084"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384</w:t>
            </w:r>
          </w:p>
        </w:tc>
        <w:tc>
          <w:tcPr>
            <w:tcW w:w="1274" w:type="dxa"/>
            <w:tcBorders>
              <w:top w:val="single" w:sz="4" w:space="0" w:color="auto"/>
              <w:left w:val="single" w:sz="4" w:space="0" w:color="auto"/>
              <w:bottom w:val="single" w:sz="4" w:space="0" w:color="auto"/>
              <w:right w:val="single" w:sz="4" w:space="0" w:color="auto"/>
            </w:tcBorders>
          </w:tcPr>
          <w:p w:rsidR="00917FBA" w:rsidRPr="008A30CB" w:rsidRDefault="00917FBA"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9C4B15" w:rsidRPr="008A30CB" w:rsidRDefault="009C4B15" w:rsidP="00047871">
            <w:pPr>
              <w:autoSpaceDE w:val="0"/>
              <w:autoSpaceDN w:val="0"/>
              <w:adjustRightInd w:val="0"/>
              <w:jc w:val="center"/>
              <w:rPr>
                <w:rFonts w:asciiTheme="minorHAnsi" w:hAnsiTheme="minorHAnsi" w:cs="Calibri"/>
                <w:sz w:val="16"/>
                <w:szCs w:val="16"/>
              </w:rPr>
            </w:pPr>
          </w:p>
          <w:p w:rsidR="00202084" w:rsidRPr="008A30CB" w:rsidRDefault="00202084"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720</w:t>
            </w:r>
          </w:p>
        </w:tc>
      </w:tr>
      <w:tr w:rsidR="00186969"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Μελετών Έργων Πρασίνου</w:t>
            </w:r>
          </w:p>
        </w:tc>
        <w:tc>
          <w:tcPr>
            <w:tcW w:w="1150" w:type="dxa"/>
            <w:tcBorders>
              <w:top w:val="single" w:sz="4" w:space="0" w:color="auto"/>
              <w:left w:val="single" w:sz="4" w:space="0" w:color="auto"/>
              <w:bottom w:val="single" w:sz="4" w:space="0" w:color="auto"/>
              <w:right w:val="single" w:sz="4" w:space="0" w:color="auto"/>
            </w:tcBorders>
          </w:tcPr>
          <w:p w:rsidR="00186969" w:rsidRPr="008A30CB" w:rsidRDefault="008D4FCE"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4</w:t>
            </w:r>
          </w:p>
        </w:tc>
        <w:tc>
          <w:tcPr>
            <w:tcW w:w="862" w:type="dxa"/>
            <w:tcBorders>
              <w:top w:val="single" w:sz="4" w:space="0" w:color="auto"/>
              <w:left w:val="single" w:sz="4" w:space="0" w:color="auto"/>
              <w:bottom w:val="single" w:sz="4" w:space="0" w:color="auto"/>
              <w:right w:val="single" w:sz="4" w:space="0" w:color="auto"/>
            </w:tcBorders>
          </w:tcPr>
          <w:p w:rsidR="00186969" w:rsidRPr="008A30CB" w:rsidRDefault="008D4FCE"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480</w:t>
            </w:r>
          </w:p>
        </w:tc>
        <w:tc>
          <w:tcPr>
            <w:tcW w:w="1226"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bCs/>
                <w:sz w:val="16"/>
                <w:szCs w:val="16"/>
              </w:rPr>
            </w:pPr>
          </w:p>
        </w:tc>
        <w:tc>
          <w:tcPr>
            <w:tcW w:w="1278" w:type="dxa"/>
            <w:gridSpan w:val="2"/>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bCs/>
                <w:sz w:val="16"/>
                <w:szCs w:val="16"/>
              </w:rPr>
            </w:pPr>
          </w:p>
        </w:tc>
        <w:tc>
          <w:tcPr>
            <w:tcW w:w="1274"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bCs/>
                <w:sz w:val="16"/>
                <w:szCs w:val="16"/>
              </w:rPr>
            </w:pPr>
          </w:p>
        </w:tc>
        <w:tc>
          <w:tcPr>
            <w:tcW w:w="1293"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bCs/>
                <w:sz w:val="16"/>
                <w:szCs w:val="16"/>
              </w:rPr>
            </w:pPr>
          </w:p>
        </w:tc>
      </w:tr>
      <w:tr w:rsidR="00186969"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28032D">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Δ/νση Εξυπηρέτησης Πολιτών</w:t>
            </w:r>
          </w:p>
        </w:tc>
        <w:tc>
          <w:tcPr>
            <w:tcW w:w="1150" w:type="dxa"/>
            <w:tcBorders>
              <w:top w:val="single" w:sz="4" w:space="0" w:color="auto"/>
              <w:left w:val="single" w:sz="4" w:space="0" w:color="auto"/>
              <w:bottom w:val="single" w:sz="4" w:space="0" w:color="auto"/>
              <w:right w:val="single" w:sz="4" w:space="0" w:color="auto"/>
            </w:tcBorders>
          </w:tcPr>
          <w:p w:rsidR="008D17C6" w:rsidRPr="008A30CB" w:rsidRDefault="008D17C6" w:rsidP="0028032D">
            <w:pPr>
              <w:autoSpaceDE w:val="0"/>
              <w:autoSpaceDN w:val="0"/>
              <w:adjustRightInd w:val="0"/>
              <w:jc w:val="center"/>
              <w:rPr>
                <w:rFonts w:asciiTheme="minorHAnsi" w:hAnsiTheme="minorHAnsi" w:cs="Calibri"/>
                <w:bCs/>
                <w:sz w:val="16"/>
                <w:szCs w:val="16"/>
              </w:rPr>
            </w:pPr>
          </w:p>
          <w:p w:rsidR="00CA742F" w:rsidRPr="008A30CB" w:rsidRDefault="00CA742F" w:rsidP="0028032D">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53</w:t>
            </w:r>
          </w:p>
        </w:tc>
        <w:tc>
          <w:tcPr>
            <w:tcW w:w="862" w:type="dxa"/>
            <w:tcBorders>
              <w:top w:val="single" w:sz="4" w:space="0" w:color="auto"/>
              <w:left w:val="single" w:sz="4" w:space="0" w:color="auto"/>
              <w:bottom w:val="single" w:sz="4" w:space="0" w:color="auto"/>
              <w:right w:val="single" w:sz="4" w:space="0" w:color="auto"/>
            </w:tcBorders>
          </w:tcPr>
          <w:p w:rsidR="008D17C6" w:rsidRPr="008A30CB" w:rsidRDefault="008D17C6" w:rsidP="0028032D">
            <w:pPr>
              <w:autoSpaceDE w:val="0"/>
              <w:autoSpaceDN w:val="0"/>
              <w:adjustRightInd w:val="0"/>
              <w:jc w:val="center"/>
              <w:rPr>
                <w:rFonts w:asciiTheme="minorHAnsi" w:hAnsiTheme="minorHAnsi" w:cs="Calibri"/>
                <w:bCs/>
                <w:sz w:val="16"/>
                <w:szCs w:val="16"/>
              </w:rPr>
            </w:pPr>
          </w:p>
          <w:p w:rsidR="00CA742F" w:rsidRPr="008A30CB" w:rsidRDefault="00CA742F" w:rsidP="0028032D">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6.360</w:t>
            </w:r>
          </w:p>
        </w:tc>
        <w:tc>
          <w:tcPr>
            <w:tcW w:w="1226" w:type="dxa"/>
            <w:tcBorders>
              <w:top w:val="single" w:sz="4" w:space="0" w:color="auto"/>
              <w:left w:val="single" w:sz="4" w:space="0" w:color="auto"/>
              <w:bottom w:val="single" w:sz="4" w:space="0" w:color="auto"/>
              <w:right w:val="single" w:sz="4" w:space="0" w:color="auto"/>
            </w:tcBorders>
          </w:tcPr>
          <w:p w:rsidR="00186969" w:rsidRPr="008A30CB" w:rsidRDefault="00186969" w:rsidP="0028032D">
            <w:pPr>
              <w:autoSpaceDE w:val="0"/>
              <w:autoSpaceDN w:val="0"/>
              <w:adjustRightInd w:val="0"/>
              <w:jc w:val="center"/>
              <w:rPr>
                <w:rFonts w:asciiTheme="minorHAnsi" w:hAnsiTheme="minorHAnsi" w:cs="Calibri"/>
                <w:bCs/>
                <w:sz w:val="16"/>
                <w:szCs w:val="16"/>
              </w:rPr>
            </w:pPr>
          </w:p>
        </w:tc>
        <w:tc>
          <w:tcPr>
            <w:tcW w:w="1278" w:type="dxa"/>
            <w:gridSpan w:val="2"/>
            <w:tcBorders>
              <w:top w:val="single" w:sz="4" w:space="0" w:color="auto"/>
              <w:left w:val="single" w:sz="4" w:space="0" w:color="auto"/>
              <w:bottom w:val="single" w:sz="4" w:space="0" w:color="auto"/>
              <w:right w:val="single" w:sz="4" w:space="0" w:color="auto"/>
            </w:tcBorders>
          </w:tcPr>
          <w:p w:rsidR="008D17C6" w:rsidRPr="008A30CB" w:rsidRDefault="008D17C6" w:rsidP="0028032D">
            <w:pPr>
              <w:autoSpaceDE w:val="0"/>
              <w:autoSpaceDN w:val="0"/>
              <w:adjustRightInd w:val="0"/>
              <w:jc w:val="center"/>
              <w:rPr>
                <w:rFonts w:asciiTheme="minorHAnsi" w:hAnsiTheme="minorHAnsi" w:cs="Calibri"/>
                <w:bCs/>
                <w:sz w:val="16"/>
                <w:szCs w:val="16"/>
              </w:rPr>
            </w:pPr>
          </w:p>
          <w:p w:rsidR="00CA742F" w:rsidRPr="008A30CB" w:rsidRDefault="00CA742F" w:rsidP="0028032D">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1.248</w:t>
            </w:r>
          </w:p>
          <w:p w:rsidR="00CA742F" w:rsidRPr="008A30CB" w:rsidRDefault="00CA742F" w:rsidP="0028032D">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(13 υπάλληλοι)</w:t>
            </w:r>
          </w:p>
        </w:tc>
        <w:tc>
          <w:tcPr>
            <w:tcW w:w="1274" w:type="dxa"/>
            <w:tcBorders>
              <w:top w:val="single" w:sz="4" w:space="0" w:color="auto"/>
              <w:left w:val="single" w:sz="4" w:space="0" w:color="auto"/>
              <w:bottom w:val="single" w:sz="4" w:space="0" w:color="auto"/>
              <w:right w:val="single" w:sz="4" w:space="0" w:color="auto"/>
            </w:tcBorders>
          </w:tcPr>
          <w:p w:rsidR="00186969" w:rsidRPr="008A30CB" w:rsidRDefault="00186969" w:rsidP="0028032D">
            <w:pPr>
              <w:autoSpaceDE w:val="0"/>
              <w:autoSpaceDN w:val="0"/>
              <w:adjustRightInd w:val="0"/>
              <w:jc w:val="center"/>
              <w:rPr>
                <w:rFonts w:asciiTheme="minorHAnsi" w:hAnsiTheme="minorHAnsi" w:cs="Calibri"/>
                <w:bCs/>
                <w:sz w:val="16"/>
                <w:szCs w:val="16"/>
              </w:rPr>
            </w:pPr>
          </w:p>
        </w:tc>
        <w:tc>
          <w:tcPr>
            <w:tcW w:w="1293" w:type="dxa"/>
            <w:tcBorders>
              <w:top w:val="single" w:sz="4" w:space="0" w:color="auto"/>
              <w:left w:val="single" w:sz="4" w:space="0" w:color="auto"/>
              <w:bottom w:val="single" w:sz="4" w:space="0" w:color="auto"/>
              <w:right w:val="single" w:sz="4" w:space="0" w:color="auto"/>
            </w:tcBorders>
          </w:tcPr>
          <w:p w:rsidR="00186969" w:rsidRPr="008A30CB" w:rsidRDefault="00186969" w:rsidP="0028032D">
            <w:pPr>
              <w:autoSpaceDE w:val="0"/>
              <w:autoSpaceDN w:val="0"/>
              <w:adjustRightInd w:val="0"/>
              <w:jc w:val="center"/>
              <w:rPr>
                <w:rFonts w:asciiTheme="minorHAnsi" w:hAnsiTheme="minorHAnsi" w:cs="Calibri"/>
                <w:bCs/>
                <w:sz w:val="16"/>
                <w:szCs w:val="16"/>
              </w:rPr>
            </w:pPr>
          </w:p>
        </w:tc>
      </w:tr>
      <w:tr w:rsidR="00186969"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Δ/νση Διαχείρισης Προσόδων και Δημοτικής Περιουσίας</w:t>
            </w:r>
          </w:p>
          <w:p w:rsidR="00186969" w:rsidRPr="008A30CB" w:rsidRDefault="0018696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Γραφείο Δ/νσης</w:t>
            </w:r>
          </w:p>
        </w:tc>
        <w:tc>
          <w:tcPr>
            <w:tcW w:w="1150" w:type="dxa"/>
            <w:tcBorders>
              <w:top w:val="single" w:sz="4" w:space="0" w:color="auto"/>
              <w:left w:val="single" w:sz="4" w:space="0" w:color="auto"/>
              <w:bottom w:val="single" w:sz="4" w:space="0" w:color="auto"/>
              <w:right w:val="single" w:sz="4" w:space="0" w:color="auto"/>
            </w:tcBorders>
          </w:tcPr>
          <w:p w:rsidR="002A28F3" w:rsidRPr="008A30CB" w:rsidRDefault="002A28F3" w:rsidP="00047871">
            <w:pPr>
              <w:autoSpaceDE w:val="0"/>
              <w:autoSpaceDN w:val="0"/>
              <w:adjustRightInd w:val="0"/>
              <w:jc w:val="center"/>
              <w:rPr>
                <w:rFonts w:asciiTheme="minorHAnsi" w:hAnsiTheme="minorHAnsi" w:cs="Calibri"/>
                <w:sz w:val="16"/>
                <w:szCs w:val="16"/>
              </w:rPr>
            </w:pPr>
          </w:p>
          <w:p w:rsidR="00927366" w:rsidRPr="008A30CB" w:rsidRDefault="00927366"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3</w:t>
            </w:r>
          </w:p>
        </w:tc>
        <w:tc>
          <w:tcPr>
            <w:tcW w:w="862" w:type="dxa"/>
            <w:tcBorders>
              <w:top w:val="single" w:sz="4" w:space="0" w:color="auto"/>
              <w:left w:val="single" w:sz="4" w:space="0" w:color="auto"/>
              <w:bottom w:val="single" w:sz="4" w:space="0" w:color="auto"/>
              <w:right w:val="single" w:sz="4" w:space="0" w:color="auto"/>
            </w:tcBorders>
          </w:tcPr>
          <w:p w:rsidR="002A28F3" w:rsidRPr="008A30CB" w:rsidRDefault="002A28F3" w:rsidP="00047871">
            <w:pPr>
              <w:autoSpaceDE w:val="0"/>
              <w:autoSpaceDN w:val="0"/>
              <w:adjustRightInd w:val="0"/>
              <w:jc w:val="center"/>
              <w:rPr>
                <w:rFonts w:asciiTheme="minorHAnsi" w:hAnsiTheme="minorHAnsi" w:cs="Calibri"/>
                <w:sz w:val="16"/>
                <w:szCs w:val="16"/>
              </w:rPr>
            </w:pPr>
          </w:p>
          <w:p w:rsidR="00927366" w:rsidRPr="008A30CB" w:rsidRDefault="00927366"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360</w:t>
            </w:r>
          </w:p>
        </w:tc>
        <w:tc>
          <w:tcPr>
            <w:tcW w:w="1226"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8" w:type="dxa"/>
            <w:gridSpan w:val="2"/>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4"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r>
      <w:tr w:rsidR="00186969"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Τμήμα Δημοτικής Περιουσίας</w:t>
            </w:r>
          </w:p>
        </w:tc>
        <w:tc>
          <w:tcPr>
            <w:tcW w:w="1150"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p w:rsidR="000D602E" w:rsidRPr="008A30CB" w:rsidRDefault="000D602E"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4</w:t>
            </w:r>
          </w:p>
        </w:tc>
        <w:tc>
          <w:tcPr>
            <w:tcW w:w="86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p w:rsidR="000D602E" w:rsidRPr="008A30CB" w:rsidRDefault="000D602E"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480</w:t>
            </w:r>
          </w:p>
        </w:tc>
        <w:tc>
          <w:tcPr>
            <w:tcW w:w="1226"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8" w:type="dxa"/>
            <w:gridSpan w:val="2"/>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lang w:val="en-US"/>
              </w:rPr>
            </w:pPr>
          </w:p>
        </w:tc>
        <w:tc>
          <w:tcPr>
            <w:tcW w:w="1274"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r>
      <w:tr w:rsidR="00186969"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Τμήμα Διαχείρισης Λιμενικής Ζώνης</w:t>
            </w:r>
          </w:p>
        </w:tc>
        <w:tc>
          <w:tcPr>
            <w:tcW w:w="1150"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p w:rsidR="00D24007" w:rsidRPr="008A30CB" w:rsidRDefault="00D24007"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2</w:t>
            </w:r>
          </w:p>
        </w:tc>
        <w:tc>
          <w:tcPr>
            <w:tcW w:w="86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p w:rsidR="00D24007" w:rsidRPr="008A30CB" w:rsidRDefault="00D24007"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240</w:t>
            </w:r>
          </w:p>
        </w:tc>
        <w:tc>
          <w:tcPr>
            <w:tcW w:w="1226"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8" w:type="dxa"/>
            <w:gridSpan w:val="2"/>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p w:rsidR="00D24007" w:rsidRPr="008A30CB" w:rsidRDefault="00D24007"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192</w:t>
            </w:r>
          </w:p>
          <w:p w:rsidR="00B527B9" w:rsidRPr="008A30CB" w:rsidRDefault="00B527B9" w:rsidP="00D8183C">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 xml:space="preserve">(2 </w:t>
            </w:r>
            <w:r w:rsidR="00D8183C" w:rsidRPr="008A30CB">
              <w:rPr>
                <w:rFonts w:asciiTheme="minorHAnsi" w:hAnsiTheme="minorHAnsi" w:cs="Calibri"/>
                <w:sz w:val="16"/>
                <w:szCs w:val="16"/>
              </w:rPr>
              <w:t>υπάλληλοι</w:t>
            </w:r>
            <w:r w:rsidRPr="008A30CB">
              <w:rPr>
                <w:rFonts w:asciiTheme="minorHAnsi" w:hAnsiTheme="minorHAnsi" w:cs="Calibri"/>
                <w:sz w:val="16"/>
                <w:szCs w:val="16"/>
              </w:rPr>
              <w:t>)</w:t>
            </w:r>
          </w:p>
        </w:tc>
        <w:tc>
          <w:tcPr>
            <w:tcW w:w="1274"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r>
      <w:tr w:rsidR="00186969"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Τμήμα Ελέγχου Κοινόχρηστων Χώρων</w:t>
            </w:r>
          </w:p>
        </w:tc>
        <w:tc>
          <w:tcPr>
            <w:tcW w:w="1150"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p w:rsidR="00D24007" w:rsidRPr="008A30CB" w:rsidRDefault="00D24007"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15</w:t>
            </w:r>
          </w:p>
        </w:tc>
        <w:tc>
          <w:tcPr>
            <w:tcW w:w="86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p w:rsidR="00D24007" w:rsidRPr="008A30CB" w:rsidRDefault="00D24007"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1.800</w:t>
            </w:r>
          </w:p>
        </w:tc>
        <w:tc>
          <w:tcPr>
            <w:tcW w:w="1226"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8" w:type="dxa"/>
            <w:gridSpan w:val="2"/>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p w:rsidR="00D24007" w:rsidRPr="008A30CB" w:rsidRDefault="00D24007"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1.440</w:t>
            </w:r>
          </w:p>
          <w:p w:rsidR="00B527B9" w:rsidRPr="008A30CB" w:rsidRDefault="00B527B9" w:rsidP="00B527B9">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 xml:space="preserve">(15 </w:t>
            </w:r>
            <w:r w:rsidR="00D8183C" w:rsidRPr="008A30CB">
              <w:rPr>
                <w:rFonts w:asciiTheme="minorHAnsi" w:hAnsiTheme="minorHAnsi" w:cs="Calibri"/>
                <w:sz w:val="16"/>
                <w:szCs w:val="16"/>
              </w:rPr>
              <w:t>υπάλληλοι</w:t>
            </w:r>
            <w:r w:rsidRPr="008A30CB">
              <w:rPr>
                <w:rFonts w:asciiTheme="minorHAnsi" w:hAnsiTheme="minorHAnsi" w:cs="Calibri"/>
                <w:sz w:val="16"/>
                <w:szCs w:val="16"/>
              </w:rPr>
              <w:t>)</w:t>
            </w:r>
          </w:p>
        </w:tc>
        <w:tc>
          <w:tcPr>
            <w:tcW w:w="1274"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r>
      <w:tr w:rsidR="00186969" w:rsidRPr="008A30CB" w:rsidTr="003C7D7E">
        <w:trPr>
          <w:trHeight w:val="462"/>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Τμήμα Εσόδων</w:t>
            </w:r>
          </w:p>
        </w:tc>
        <w:tc>
          <w:tcPr>
            <w:tcW w:w="1150" w:type="dxa"/>
            <w:tcBorders>
              <w:top w:val="single" w:sz="4" w:space="0" w:color="auto"/>
              <w:left w:val="single" w:sz="4" w:space="0" w:color="auto"/>
              <w:bottom w:val="single" w:sz="4" w:space="0" w:color="auto"/>
              <w:right w:val="single" w:sz="4" w:space="0" w:color="auto"/>
            </w:tcBorders>
          </w:tcPr>
          <w:p w:rsidR="00186969" w:rsidRPr="008A30CB" w:rsidRDefault="00F21FD1"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9</w:t>
            </w:r>
          </w:p>
        </w:tc>
        <w:tc>
          <w:tcPr>
            <w:tcW w:w="862" w:type="dxa"/>
            <w:tcBorders>
              <w:top w:val="single" w:sz="4" w:space="0" w:color="auto"/>
              <w:left w:val="single" w:sz="4" w:space="0" w:color="auto"/>
              <w:bottom w:val="single" w:sz="4" w:space="0" w:color="auto"/>
              <w:right w:val="single" w:sz="4" w:space="0" w:color="auto"/>
            </w:tcBorders>
          </w:tcPr>
          <w:p w:rsidR="00186969" w:rsidRPr="008A30CB" w:rsidRDefault="00F21FD1"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1.080</w:t>
            </w:r>
          </w:p>
        </w:tc>
        <w:tc>
          <w:tcPr>
            <w:tcW w:w="1226"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lang w:val="en-US"/>
              </w:rPr>
            </w:pPr>
          </w:p>
        </w:tc>
        <w:tc>
          <w:tcPr>
            <w:tcW w:w="1278" w:type="dxa"/>
            <w:gridSpan w:val="2"/>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4"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r>
      <w:tr w:rsidR="00186969" w:rsidRPr="008A30CB" w:rsidTr="003C7D7E">
        <w:trPr>
          <w:trHeight w:val="788"/>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Τμήμα Ανταποδοτικών Τελών &amp; Τ.Α.Π</w:t>
            </w:r>
          </w:p>
        </w:tc>
        <w:tc>
          <w:tcPr>
            <w:tcW w:w="1150" w:type="dxa"/>
            <w:tcBorders>
              <w:top w:val="single" w:sz="4" w:space="0" w:color="auto"/>
              <w:left w:val="single" w:sz="4" w:space="0" w:color="auto"/>
              <w:bottom w:val="single" w:sz="4" w:space="0" w:color="auto"/>
              <w:right w:val="single" w:sz="4" w:space="0" w:color="auto"/>
            </w:tcBorders>
          </w:tcPr>
          <w:p w:rsidR="002A28F3" w:rsidRPr="008A30CB" w:rsidRDefault="002A28F3" w:rsidP="00047871">
            <w:pPr>
              <w:autoSpaceDE w:val="0"/>
              <w:autoSpaceDN w:val="0"/>
              <w:adjustRightInd w:val="0"/>
              <w:jc w:val="center"/>
              <w:rPr>
                <w:rFonts w:asciiTheme="minorHAnsi" w:hAnsiTheme="minorHAnsi" w:cs="Calibri"/>
                <w:sz w:val="16"/>
                <w:szCs w:val="16"/>
              </w:rPr>
            </w:pPr>
          </w:p>
          <w:p w:rsidR="006F50A1" w:rsidRPr="008A30CB" w:rsidRDefault="006F50A1"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9</w:t>
            </w:r>
          </w:p>
        </w:tc>
        <w:tc>
          <w:tcPr>
            <w:tcW w:w="862" w:type="dxa"/>
            <w:tcBorders>
              <w:top w:val="single" w:sz="4" w:space="0" w:color="auto"/>
              <w:left w:val="single" w:sz="4" w:space="0" w:color="auto"/>
              <w:bottom w:val="single" w:sz="4" w:space="0" w:color="auto"/>
              <w:right w:val="single" w:sz="4" w:space="0" w:color="auto"/>
            </w:tcBorders>
          </w:tcPr>
          <w:p w:rsidR="002A28F3" w:rsidRPr="008A30CB" w:rsidRDefault="002A28F3" w:rsidP="00047871">
            <w:pPr>
              <w:autoSpaceDE w:val="0"/>
              <w:autoSpaceDN w:val="0"/>
              <w:adjustRightInd w:val="0"/>
              <w:jc w:val="center"/>
              <w:rPr>
                <w:rFonts w:asciiTheme="minorHAnsi" w:hAnsiTheme="minorHAnsi" w:cs="Calibri"/>
                <w:sz w:val="16"/>
                <w:szCs w:val="16"/>
              </w:rPr>
            </w:pPr>
          </w:p>
          <w:p w:rsidR="006F50A1" w:rsidRPr="008A30CB" w:rsidRDefault="006F50A1"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1.080</w:t>
            </w:r>
          </w:p>
        </w:tc>
        <w:tc>
          <w:tcPr>
            <w:tcW w:w="1226"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8" w:type="dxa"/>
            <w:gridSpan w:val="2"/>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4"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r>
      <w:tr w:rsidR="00186969"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Δ/νση Παιδείας Δια Βίου Μάθησης και Κοινωνικής Προστασίας</w:t>
            </w:r>
          </w:p>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150" w:type="dxa"/>
            <w:tcBorders>
              <w:top w:val="single" w:sz="4" w:space="0" w:color="auto"/>
              <w:left w:val="single" w:sz="4" w:space="0" w:color="auto"/>
              <w:bottom w:val="single" w:sz="4" w:space="0" w:color="auto"/>
              <w:right w:val="single" w:sz="4" w:space="0" w:color="auto"/>
            </w:tcBorders>
          </w:tcPr>
          <w:p w:rsidR="00D76F8F" w:rsidRPr="000E7F01" w:rsidRDefault="00D76F8F" w:rsidP="00047871">
            <w:pPr>
              <w:autoSpaceDE w:val="0"/>
              <w:autoSpaceDN w:val="0"/>
              <w:adjustRightInd w:val="0"/>
              <w:jc w:val="center"/>
              <w:rPr>
                <w:rFonts w:asciiTheme="minorHAnsi" w:hAnsiTheme="minorHAnsi" w:cs="Calibri"/>
                <w:sz w:val="16"/>
                <w:szCs w:val="16"/>
              </w:rPr>
            </w:pPr>
          </w:p>
          <w:p w:rsidR="004163EB" w:rsidRPr="008A30CB" w:rsidRDefault="004163EB"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23</w:t>
            </w:r>
          </w:p>
        </w:tc>
        <w:tc>
          <w:tcPr>
            <w:tcW w:w="862" w:type="dxa"/>
            <w:tcBorders>
              <w:top w:val="single" w:sz="4" w:space="0" w:color="auto"/>
              <w:left w:val="single" w:sz="4" w:space="0" w:color="auto"/>
              <w:bottom w:val="single" w:sz="4" w:space="0" w:color="auto"/>
              <w:right w:val="single" w:sz="4" w:space="0" w:color="auto"/>
            </w:tcBorders>
          </w:tcPr>
          <w:p w:rsidR="00D76F8F" w:rsidRPr="008A30CB" w:rsidRDefault="00D76F8F" w:rsidP="00047871">
            <w:pPr>
              <w:autoSpaceDE w:val="0"/>
              <w:autoSpaceDN w:val="0"/>
              <w:adjustRightInd w:val="0"/>
              <w:jc w:val="center"/>
              <w:rPr>
                <w:rFonts w:asciiTheme="minorHAnsi" w:hAnsiTheme="minorHAnsi" w:cs="Calibri"/>
                <w:sz w:val="16"/>
                <w:szCs w:val="16"/>
                <w:lang w:val="en-US"/>
              </w:rPr>
            </w:pPr>
          </w:p>
          <w:p w:rsidR="004163EB" w:rsidRPr="008A30CB" w:rsidRDefault="004163EB" w:rsidP="00047871">
            <w:pPr>
              <w:autoSpaceDE w:val="0"/>
              <w:autoSpaceDN w:val="0"/>
              <w:adjustRightInd w:val="0"/>
              <w:jc w:val="center"/>
              <w:rPr>
                <w:rFonts w:asciiTheme="minorHAnsi" w:hAnsiTheme="minorHAnsi" w:cs="Calibri"/>
                <w:sz w:val="16"/>
                <w:szCs w:val="16"/>
                <w:lang w:val="en-US"/>
              </w:rPr>
            </w:pPr>
            <w:r w:rsidRPr="008A30CB">
              <w:rPr>
                <w:rFonts w:asciiTheme="minorHAnsi" w:hAnsiTheme="minorHAnsi" w:cs="Calibri"/>
                <w:sz w:val="16"/>
                <w:szCs w:val="16"/>
                <w:lang w:val="en-US"/>
              </w:rPr>
              <w:t>2.760</w:t>
            </w:r>
          </w:p>
        </w:tc>
        <w:tc>
          <w:tcPr>
            <w:tcW w:w="1226"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8" w:type="dxa"/>
            <w:gridSpan w:val="2"/>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4"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r>
      <w:tr w:rsidR="00186969"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bCs/>
                <w:sz w:val="16"/>
                <w:szCs w:val="16"/>
              </w:rPr>
            </w:pPr>
            <w:r w:rsidRPr="008A30CB">
              <w:rPr>
                <w:rFonts w:asciiTheme="minorHAnsi" w:hAnsiTheme="minorHAnsi"/>
                <w:sz w:val="16"/>
                <w:szCs w:val="16"/>
              </w:rPr>
              <w:t>Δ/νση Προγραμματισμού, Οργάνωσης και  Πληροφορικής</w:t>
            </w:r>
            <w:r w:rsidRPr="008A30CB">
              <w:rPr>
                <w:rFonts w:asciiTheme="minorHAnsi" w:hAnsiTheme="minorHAnsi"/>
                <w:bCs/>
                <w:sz w:val="16"/>
                <w:szCs w:val="16"/>
              </w:rPr>
              <w:t xml:space="preserve"> </w:t>
            </w:r>
          </w:p>
          <w:p w:rsidR="00186969" w:rsidRPr="008A30CB" w:rsidRDefault="00186969"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Calibri"/>
                <w:sz w:val="16"/>
                <w:szCs w:val="16"/>
              </w:rPr>
              <w:t>Γραφείο Δ/νσης</w:t>
            </w:r>
          </w:p>
        </w:tc>
        <w:tc>
          <w:tcPr>
            <w:tcW w:w="1150" w:type="dxa"/>
            <w:tcBorders>
              <w:top w:val="single" w:sz="4" w:space="0" w:color="auto"/>
              <w:left w:val="single" w:sz="4" w:space="0" w:color="auto"/>
              <w:bottom w:val="single" w:sz="4" w:space="0" w:color="auto"/>
              <w:right w:val="single" w:sz="4" w:space="0" w:color="auto"/>
            </w:tcBorders>
          </w:tcPr>
          <w:p w:rsidR="00FD08EA" w:rsidRPr="008A30CB" w:rsidRDefault="00FD08EA" w:rsidP="00047871">
            <w:pPr>
              <w:autoSpaceDE w:val="0"/>
              <w:autoSpaceDN w:val="0"/>
              <w:adjustRightInd w:val="0"/>
              <w:jc w:val="center"/>
              <w:rPr>
                <w:rFonts w:asciiTheme="minorHAnsi" w:hAnsiTheme="minorHAnsi" w:cs="Calibri"/>
                <w:sz w:val="16"/>
                <w:szCs w:val="16"/>
              </w:rPr>
            </w:pPr>
          </w:p>
          <w:p w:rsidR="00084892" w:rsidRPr="008A30CB" w:rsidRDefault="00084892"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w:t>
            </w:r>
          </w:p>
        </w:tc>
        <w:tc>
          <w:tcPr>
            <w:tcW w:w="862" w:type="dxa"/>
            <w:tcBorders>
              <w:top w:val="single" w:sz="4" w:space="0" w:color="auto"/>
              <w:left w:val="single" w:sz="4" w:space="0" w:color="auto"/>
              <w:bottom w:val="single" w:sz="4" w:space="0" w:color="auto"/>
              <w:right w:val="single" w:sz="4" w:space="0" w:color="auto"/>
            </w:tcBorders>
          </w:tcPr>
          <w:p w:rsidR="00FD08EA" w:rsidRPr="008A30CB" w:rsidRDefault="00FD08EA" w:rsidP="00047871">
            <w:pPr>
              <w:autoSpaceDE w:val="0"/>
              <w:autoSpaceDN w:val="0"/>
              <w:adjustRightInd w:val="0"/>
              <w:jc w:val="center"/>
              <w:rPr>
                <w:rFonts w:asciiTheme="minorHAnsi" w:hAnsiTheme="minorHAnsi" w:cs="Calibri"/>
                <w:sz w:val="16"/>
                <w:szCs w:val="16"/>
              </w:rPr>
            </w:pPr>
          </w:p>
          <w:p w:rsidR="00084892" w:rsidRPr="008A30CB" w:rsidRDefault="00084892"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120</w:t>
            </w:r>
          </w:p>
        </w:tc>
        <w:tc>
          <w:tcPr>
            <w:tcW w:w="1226"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8" w:type="dxa"/>
            <w:gridSpan w:val="2"/>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4"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r>
      <w:tr w:rsidR="00186969"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r w:rsidRPr="008A30CB">
              <w:rPr>
                <w:rFonts w:asciiTheme="minorHAnsi" w:hAnsiTheme="minorHAnsi"/>
                <w:sz w:val="16"/>
                <w:szCs w:val="16"/>
              </w:rPr>
              <w:t>Τμήμα Σχεδιασμού &amp; Μελετών</w:t>
            </w:r>
          </w:p>
        </w:tc>
        <w:tc>
          <w:tcPr>
            <w:tcW w:w="1150" w:type="dxa"/>
            <w:tcBorders>
              <w:top w:val="single" w:sz="4" w:space="0" w:color="auto"/>
              <w:left w:val="single" w:sz="4" w:space="0" w:color="auto"/>
              <w:bottom w:val="single" w:sz="4" w:space="0" w:color="auto"/>
              <w:right w:val="single" w:sz="4" w:space="0" w:color="auto"/>
            </w:tcBorders>
          </w:tcPr>
          <w:p w:rsidR="00186969" w:rsidRPr="008A30CB" w:rsidRDefault="00366E9E"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w:t>
            </w:r>
          </w:p>
        </w:tc>
        <w:tc>
          <w:tcPr>
            <w:tcW w:w="862" w:type="dxa"/>
            <w:tcBorders>
              <w:top w:val="single" w:sz="4" w:space="0" w:color="auto"/>
              <w:left w:val="single" w:sz="4" w:space="0" w:color="auto"/>
              <w:bottom w:val="single" w:sz="4" w:space="0" w:color="auto"/>
              <w:right w:val="single" w:sz="4" w:space="0" w:color="auto"/>
            </w:tcBorders>
          </w:tcPr>
          <w:p w:rsidR="00186969" w:rsidRPr="008A30CB" w:rsidRDefault="00366E9E"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120</w:t>
            </w:r>
          </w:p>
        </w:tc>
        <w:tc>
          <w:tcPr>
            <w:tcW w:w="1226"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8" w:type="dxa"/>
            <w:gridSpan w:val="2"/>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4"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r>
      <w:tr w:rsidR="00186969"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r w:rsidRPr="008A30CB">
              <w:rPr>
                <w:rFonts w:asciiTheme="minorHAnsi" w:hAnsiTheme="minorHAnsi"/>
                <w:sz w:val="16"/>
                <w:szCs w:val="16"/>
              </w:rPr>
              <w:t>Τμήμα Οργάνωσης &amp; Προτύπων</w:t>
            </w:r>
          </w:p>
        </w:tc>
        <w:tc>
          <w:tcPr>
            <w:tcW w:w="1150" w:type="dxa"/>
            <w:tcBorders>
              <w:top w:val="single" w:sz="4" w:space="0" w:color="auto"/>
              <w:left w:val="single" w:sz="4" w:space="0" w:color="auto"/>
              <w:bottom w:val="single" w:sz="4" w:space="0" w:color="auto"/>
              <w:right w:val="single" w:sz="4" w:space="0" w:color="auto"/>
            </w:tcBorders>
          </w:tcPr>
          <w:p w:rsidR="00186969" w:rsidRPr="008A30CB" w:rsidRDefault="00366E9E"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w:t>
            </w:r>
          </w:p>
        </w:tc>
        <w:tc>
          <w:tcPr>
            <w:tcW w:w="862" w:type="dxa"/>
            <w:tcBorders>
              <w:top w:val="single" w:sz="4" w:space="0" w:color="auto"/>
              <w:left w:val="single" w:sz="4" w:space="0" w:color="auto"/>
              <w:bottom w:val="single" w:sz="4" w:space="0" w:color="auto"/>
              <w:right w:val="single" w:sz="4" w:space="0" w:color="auto"/>
            </w:tcBorders>
          </w:tcPr>
          <w:p w:rsidR="00186969" w:rsidRPr="008A30CB" w:rsidRDefault="00366E9E"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120</w:t>
            </w:r>
          </w:p>
        </w:tc>
        <w:tc>
          <w:tcPr>
            <w:tcW w:w="1226"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8" w:type="dxa"/>
            <w:gridSpan w:val="2"/>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4"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r>
      <w:tr w:rsidR="00186969"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r w:rsidRPr="008A30CB">
              <w:rPr>
                <w:rFonts w:asciiTheme="minorHAnsi" w:hAnsiTheme="minorHAnsi"/>
                <w:sz w:val="16"/>
                <w:szCs w:val="16"/>
              </w:rPr>
              <w:t>Τμήμα Πληροφορικής &amp; Επικοινωνιών</w:t>
            </w:r>
          </w:p>
        </w:tc>
        <w:tc>
          <w:tcPr>
            <w:tcW w:w="1150" w:type="dxa"/>
            <w:tcBorders>
              <w:top w:val="single" w:sz="4" w:space="0" w:color="auto"/>
              <w:left w:val="single" w:sz="4" w:space="0" w:color="auto"/>
              <w:bottom w:val="single" w:sz="4" w:space="0" w:color="auto"/>
              <w:right w:val="single" w:sz="4" w:space="0" w:color="auto"/>
            </w:tcBorders>
          </w:tcPr>
          <w:p w:rsidR="00E939AF" w:rsidRPr="008A30CB" w:rsidRDefault="00E939AF" w:rsidP="00047871">
            <w:pPr>
              <w:autoSpaceDE w:val="0"/>
              <w:autoSpaceDN w:val="0"/>
              <w:adjustRightInd w:val="0"/>
              <w:jc w:val="center"/>
              <w:rPr>
                <w:rFonts w:asciiTheme="minorHAnsi" w:hAnsiTheme="minorHAnsi" w:cs="Calibri"/>
                <w:sz w:val="16"/>
                <w:szCs w:val="16"/>
              </w:rPr>
            </w:pPr>
          </w:p>
          <w:p w:rsidR="001B4074" w:rsidRPr="008A30CB" w:rsidRDefault="001B4074"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5</w:t>
            </w:r>
          </w:p>
        </w:tc>
        <w:tc>
          <w:tcPr>
            <w:tcW w:w="862" w:type="dxa"/>
            <w:tcBorders>
              <w:top w:val="single" w:sz="4" w:space="0" w:color="auto"/>
              <w:left w:val="single" w:sz="4" w:space="0" w:color="auto"/>
              <w:bottom w:val="single" w:sz="4" w:space="0" w:color="auto"/>
              <w:right w:val="single" w:sz="4" w:space="0" w:color="auto"/>
            </w:tcBorders>
          </w:tcPr>
          <w:p w:rsidR="00E939AF" w:rsidRPr="008A30CB" w:rsidRDefault="00E939AF" w:rsidP="00047871">
            <w:pPr>
              <w:autoSpaceDE w:val="0"/>
              <w:autoSpaceDN w:val="0"/>
              <w:adjustRightInd w:val="0"/>
              <w:jc w:val="center"/>
              <w:rPr>
                <w:rFonts w:asciiTheme="minorHAnsi" w:hAnsiTheme="minorHAnsi" w:cs="Calibri"/>
                <w:sz w:val="16"/>
                <w:szCs w:val="16"/>
              </w:rPr>
            </w:pPr>
          </w:p>
          <w:p w:rsidR="001B4074" w:rsidRPr="008A30CB" w:rsidRDefault="001B4074"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600</w:t>
            </w:r>
          </w:p>
        </w:tc>
        <w:tc>
          <w:tcPr>
            <w:tcW w:w="1226"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8" w:type="dxa"/>
            <w:gridSpan w:val="2"/>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4"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r>
      <w:tr w:rsidR="00A126F1"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A126F1" w:rsidRPr="008A30CB" w:rsidRDefault="00A126F1"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Δ/νση Τοπικής Οικονομίας</w:t>
            </w:r>
            <w:r w:rsidR="002947EF" w:rsidRPr="008A30CB">
              <w:rPr>
                <w:rFonts w:asciiTheme="minorHAnsi" w:hAnsiTheme="minorHAnsi" w:cs="Calibri"/>
                <w:sz w:val="16"/>
                <w:szCs w:val="16"/>
              </w:rPr>
              <w:t>/</w:t>
            </w:r>
          </w:p>
          <w:p w:rsidR="00A126F1" w:rsidRPr="008A30CB" w:rsidRDefault="00A126F1" w:rsidP="00047871">
            <w:pPr>
              <w:autoSpaceDE w:val="0"/>
              <w:autoSpaceDN w:val="0"/>
              <w:adjustRightInd w:val="0"/>
              <w:jc w:val="center"/>
              <w:rPr>
                <w:rFonts w:asciiTheme="minorHAnsi" w:hAnsiTheme="minorHAnsi" w:cs="Tahoma"/>
                <w:sz w:val="16"/>
                <w:szCs w:val="16"/>
              </w:rPr>
            </w:pPr>
            <w:r w:rsidRPr="008A30CB">
              <w:rPr>
                <w:rFonts w:asciiTheme="minorHAnsi" w:hAnsiTheme="minorHAnsi" w:cs="Tahoma"/>
                <w:sz w:val="16"/>
                <w:szCs w:val="16"/>
              </w:rPr>
              <w:t>Τμήμα Γεωργικής Ανάπτυξης</w:t>
            </w:r>
            <w:r w:rsidR="002947EF" w:rsidRPr="008A30CB">
              <w:rPr>
                <w:rFonts w:asciiTheme="minorHAnsi" w:hAnsiTheme="minorHAnsi" w:cs="Tahoma"/>
                <w:sz w:val="16"/>
                <w:szCs w:val="16"/>
              </w:rPr>
              <w:t xml:space="preserve"> &amp; </w:t>
            </w:r>
          </w:p>
          <w:p w:rsidR="002947EF" w:rsidRPr="008A30CB" w:rsidRDefault="002947EF" w:rsidP="00047871">
            <w:pPr>
              <w:autoSpaceDE w:val="0"/>
              <w:autoSpaceDN w:val="0"/>
              <w:adjustRightInd w:val="0"/>
              <w:jc w:val="center"/>
              <w:rPr>
                <w:rFonts w:asciiTheme="minorHAnsi" w:hAnsiTheme="minorHAnsi" w:cs="Calibri"/>
                <w:sz w:val="16"/>
                <w:szCs w:val="16"/>
              </w:rPr>
            </w:pPr>
            <w:r w:rsidRPr="008A30CB">
              <w:rPr>
                <w:rFonts w:asciiTheme="minorHAnsi" w:hAnsiTheme="minorHAnsi" w:cs="Tahoma"/>
                <w:sz w:val="16"/>
                <w:szCs w:val="16"/>
              </w:rPr>
              <w:t xml:space="preserve">Τμήμα </w:t>
            </w:r>
            <w:proofErr w:type="spellStart"/>
            <w:r w:rsidRPr="008A30CB">
              <w:rPr>
                <w:rFonts w:asciiTheme="minorHAnsi" w:hAnsiTheme="minorHAnsi" w:cs="Tahoma"/>
                <w:sz w:val="16"/>
                <w:szCs w:val="16"/>
              </w:rPr>
              <w:t>Αδειοδοτήσεων</w:t>
            </w:r>
            <w:proofErr w:type="spellEnd"/>
            <w:r w:rsidRPr="008A30CB">
              <w:rPr>
                <w:rFonts w:asciiTheme="minorHAnsi" w:hAnsiTheme="minorHAnsi" w:cs="Tahoma"/>
                <w:sz w:val="16"/>
                <w:szCs w:val="16"/>
              </w:rPr>
              <w:t xml:space="preserve"> και Ρύθμισης Εμπορικών </w:t>
            </w:r>
            <w:r w:rsidRPr="008A30CB">
              <w:rPr>
                <w:rFonts w:asciiTheme="minorHAnsi" w:hAnsiTheme="minorHAnsi" w:cs="Tahoma"/>
                <w:sz w:val="16"/>
                <w:szCs w:val="16"/>
              </w:rPr>
              <w:lastRenderedPageBreak/>
              <w:t>Δραστηριοτήτων</w:t>
            </w:r>
          </w:p>
        </w:tc>
        <w:tc>
          <w:tcPr>
            <w:tcW w:w="1150" w:type="dxa"/>
            <w:tcBorders>
              <w:top w:val="single" w:sz="4" w:space="0" w:color="auto"/>
              <w:left w:val="single" w:sz="4" w:space="0" w:color="auto"/>
              <w:bottom w:val="single" w:sz="4" w:space="0" w:color="auto"/>
              <w:right w:val="single" w:sz="4" w:space="0" w:color="auto"/>
            </w:tcBorders>
          </w:tcPr>
          <w:p w:rsidR="00A126F1" w:rsidRPr="008A30CB" w:rsidRDefault="00A126F1" w:rsidP="00047871">
            <w:pPr>
              <w:autoSpaceDE w:val="0"/>
              <w:autoSpaceDN w:val="0"/>
              <w:adjustRightInd w:val="0"/>
              <w:jc w:val="center"/>
              <w:rPr>
                <w:rFonts w:asciiTheme="minorHAnsi" w:hAnsiTheme="minorHAnsi" w:cs="Calibri"/>
                <w:sz w:val="16"/>
                <w:szCs w:val="16"/>
              </w:rPr>
            </w:pPr>
          </w:p>
          <w:p w:rsidR="002947EF" w:rsidRPr="008A30CB" w:rsidRDefault="002947EF" w:rsidP="00047871">
            <w:pPr>
              <w:autoSpaceDE w:val="0"/>
              <w:autoSpaceDN w:val="0"/>
              <w:adjustRightInd w:val="0"/>
              <w:jc w:val="center"/>
              <w:rPr>
                <w:rFonts w:asciiTheme="minorHAnsi" w:hAnsiTheme="minorHAnsi" w:cs="Calibri"/>
                <w:sz w:val="16"/>
                <w:szCs w:val="16"/>
              </w:rPr>
            </w:pPr>
          </w:p>
          <w:p w:rsidR="002947EF" w:rsidRPr="008A30CB" w:rsidRDefault="002947EF" w:rsidP="00047871">
            <w:pPr>
              <w:autoSpaceDE w:val="0"/>
              <w:autoSpaceDN w:val="0"/>
              <w:adjustRightInd w:val="0"/>
              <w:jc w:val="center"/>
              <w:rPr>
                <w:rFonts w:asciiTheme="minorHAnsi" w:hAnsiTheme="minorHAnsi" w:cs="Calibri"/>
                <w:sz w:val="16"/>
                <w:szCs w:val="16"/>
              </w:rPr>
            </w:pPr>
          </w:p>
          <w:p w:rsidR="002947EF" w:rsidRPr="008A30CB" w:rsidRDefault="002947EF"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10</w:t>
            </w:r>
          </w:p>
        </w:tc>
        <w:tc>
          <w:tcPr>
            <w:tcW w:w="862" w:type="dxa"/>
            <w:tcBorders>
              <w:top w:val="single" w:sz="4" w:space="0" w:color="auto"/>
              <w:left w:val="single" w:sz="4" w:space="0" w:color="auto"/>
              <w:bottom w:val="single" w:sz="4" w:space="0" w:color="auto"/>
              <w:right w:val="single" w:sz="4" w:space="0" w:color="auto"/>
            </w:tcBorders>
          </w:tcPr>
          <w:p w:rsidR="00A126F1" w:rsidRPr="008A30CB" w:rsidRDefault="00A126F1" w:rsidP="00047871">
            <w:pPr>
              <w:autoSpaceDE w:val="0"/>
              <w:autoSpaceDN w:val="0"/>
              <w:adjustRightInd w:val="0"/>
              <w:jc w:val="center"/>
              <w:rPr>
                <w:rFonts w:asciiTheme="minorHAnsi" w:hAnsiTheme="minorHAnsi" w:cs="Calibri"/>
                <w:sz w:val="16"/>
                <w:szCs w:val="16"/>
              </w:rPr>
            </w:pPr>
          </w:p>
          <w:p w:rsidR="002947EF" w:rsidRPr="008A30CB" w:rsidRDefault="002947EF" w:rsidP="00047871">
            <w:pPr>
              <w:autoSpaceDE w:val="0"/>
              <w:autoSpaceDN w:val="0"/>
              <w:adjustRightInd w:val="0"/>
              <w:jc w:val="center"/>
              <w:rPr>
                <w:rFonts w:asciiTheme="minorHAnsi" w:hAnsiTheme="minorHAnsi" w:cs="Calibri"/>
                <w:sz w:val="16"/>
                <w:szCs w:val="16"/>
              </w:rPr>
            </w:pPr>
          </w:p>
          <w:p w:rsidR="002947EF" w:rsidRPr="008A30CB" w:rsidRDefault="002947EF" w:rsidP="00047871">
            <w:pPr>
              <w:autoSpaceDE w:val="0"/>
              <w:autoSpaceDN w:val="0"/>
              <w:adjustRightInd w:val="0"/>
              <w:jc w:val="center"/>
              <w:rPr>
                <w:rFonts w:asciiTheme="minorHAnsi" w:hAnsiTheme="minorHAnsi" w:cs="Calibri"/>
                <w:sz w:val="16"/>
                <w:szCs w:val="16"/>
              </w:rPr>
            </w:pPr>
          </w:p>
          <w:p w:rsidR="002947EF" w:rsidRPr="008A30CB" w:rsidRDefault="002947EF"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1.200</w:t>
            </w:r>
          </w:p>
        </w:tc>
        <w:tc>
          <w:tcPr>
            <w:tcW w:w="1226" w:type="dxa"/>
            <w:tcBorders>
              <w:top w:val="single" w:sz="4" w:space="0" w:color="auto"/>
              <w:left w:val="single" w:sz="4" w:space="0" w:color="auto"/>
              <w:bottom w:val="single" w:sz="4" w:space="0" w:color="auto"/>
              <w:right w:val="single" w:sz="4" w:space="0" w:color="auto"/>
            </w:tcBorders>
          </w:tcPr>
          <w:p w:rsidR="00A126F1" w:rsidRPr="008A30CB" w:rsidRDefault="00A126F1" w:rsidP="00047871">
            <w:pPr>
              <w:autoSpaceDE w:val="0"/>
              <w:autoSpaceDN w:val="0"/>
              <w:adjustRightInd w:val="0"/>
              <w:jc w:val="center"/>
              <w:rPr>
                <w:rFonts w:asciiTheme="minorHAnsi" w:hAnsiTheme="minorHAnsi" w:cs="Calibri"/>
                <w:sz w:val="16"/>
                <w:szCs w:val="16"/>
              </w:rPr>
            </w:pPr>
          </w:p>
        </w:tc>
        <w:tc>
          <w:tcPr>
            <w:tcW w:w="1278" w:type="dxa"/>
            <w:gridSpan w:val="2"/>
            <w:tcBorders>
              <w:top w:val="single" w:sz="4" w:space="0" w:color="auto"/>
              <w:left w:val="single" w:sz="4" w:space="0" w:color="auto"/>
              <w:bottom w:val="single" w:sz="4" w:space="0" w:color="auto"/>
              <w:right w:val="single" w:sz="4" w:space="0" w:color="auto"/>
            </w:tcBorders>
          </w:tcPr>
          <w:p w:rsidR="00A126F1" w:rsidRPr="008A30CB" w:rsidRDefault="00A126F1" w:rsidP="00047871">
            <w:pPr>
              <w:autoSpaceDE w:val="0"/>
              <w:autoSpaceDN w:val="0"/>
              <w:adjustRightInd w:val="0"/>
              <w:jc w:val="center"/>
              <w:rPr>
                <w:rFonts w:asciiTheme="minorHAnsi" w:hAnsiTheme="minorHAnsi" w:cs="Calibri"/>
                <w:sz w:val="16"/>
                <w:szCs w:val="16"/>
              </w:rPr>
            </w:pPr>
          </w:p>
        </w:tc>
        <w:tc>
          <w:tcPr>
            <w:tcW w:w="1274" w:type="dxa"/>
            <w:tcBorders>
              <w:top w:val="single" w:sz="4" w:space="0" w:color="auto"/>
              <w:left w:val="single" w:sz="4" w:space="0" w:color="auto"/>
              <w:bottom w:val="single" w:sz="4" w:space="0" w:color="auto"/>
              <w:right w:val="single" w:sz="4" w:space="0" w:color="auto"/>
            </w:tcBorders>
          </w:tcPr>
          <w:p w:rsidR="00A126F1" w:rsidRPr="008A30CB" w:rsidRDefault="00A126F1"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A126F1" w:rsidRPr="008A30CB" w:rsidRDefault="00A126F1" w:rsidP="00047871">
            <w:pPr>
              <w:autoSpaceDE w:val="0"/>
              <w:autoSpaceDN w:val="0"/>
              <w:adjustRightInd w:val="0"/>
              <w:jc w:val="center"/>
              <w:rPr>
                <w:rFonts w:asciiTheme="minorHAnsi" w:hAnsiTheme="minorHAnsi" w:cs="Calibri"/>
                <w:sz w:val="16"/>
                <w:szCs w:val="16"/>
              </w:rPr>
            </w:pPr>
          </w:p>
        </w:tc>
      </w:tr>
      <w:tr w:rsidR="00186969" w:rsidRPr="008A30CB" w:rsidTr="003C7D7E">
        <w:trPr>
          <w:trHeight w:val="471"/>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lastRenderedPageBreak/>
              <w:t>Γραφείο Δημάρχου</w:t>
            </w:r>
          </w:p>
        </w:tc>
        <w:tc>
          <w:tcPr>
            <w:tcW w:w="1150" w:type="dxa"/>
            <w:tcBorders>
              <w:top w:val="single" w:sz="4" w:space="0" w:color="auto"/>
              <w:left w:val="single" w:sz="4" w:space="0" w:color="auto"/>
              <w:bottom w:val="single" w:sz="4" w:space="0" w:color="auto"/>
              <w:right w:val="single" w:sz="4" w:space="0" w:color="auto"/>
            </w:tcBorders>
          </w:tcPr>
          <w:p w:rsidR="00186969" w:rsidRPr="008A30CB" w:rsidRDefault="001B0332"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2</w:t>
            </w:r>
          </w:p>
        </w:tc>
        <w:tc>
          <w:tcPr>
            <w:tcW w:w="862" w:type="dxa"/>
            <w:tcBorders>
              <w:top w:val="single" w:sz="4" w:space="0" w:color="auto"/>
              <w:left w:val="single" w:sz="4" w:space="0" w:color="auto"/>
              <w:bottom w:val="single" w:sz="4" w:space="0" w:color="auto"/>
              <w:right w:val="single" w:sz="4" w:space="0" w:color="auto"/>
            </w:tcBorders>
          </w:tcPr>
          <w:p w:rsidR="00186969" w:rsidRPr="008A30CB" w:rsidRDefault="001B0332"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240</w:t>
            </w:r>
          </w:p>
        </w:tc>
        <w:tc>
          <w:tcPr>
            <w:tcW w:w="1226"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8" w:type="dxa"/>
            <w:gridSpan w:val="2"/>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74"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186969" w:rsidRPr="008A30CB" w:rsidRDefault="00186969" w:rsidP="00047871">
            <w:pPr>
              <w:autoSpaceDE w:val="0"/>
              <w:autoSpaceDN w:val="0"/>
              <w:adjustRightInd w:val="0"/>
              <w:jc w:val="center"/>
              <w:rPr>
                <w:rFonts w:asciiTheme="minorHAnsi" w:hAnsiTheme="minorHAnsi" w:cs="Calibri"/>
                <w:sz w:val="16"/>
                <w:szCs w:val="16"/>
              </w:rPr>
            </w:pPr>
          </w:p>
        </w:tc>
      </w:tr>
      <w:tr w:rsidR="00186969" w:rsidRPr="008A30CB" w:rsidTr="005406E5">
        <w:trPr>
          <w:trHeight w:val="2269"/>
        </w:trPr>
        <w:tc>
          <w:tcPr>
            <w:tcW w:w="1582" w:type="dxa"/>
            <w:tcBorders>
              <w:top w:val="single" w:sz="4" w:space="0" w:color="auto"/>
              <w:left w:val="single" w:sz="4" w:space="0" w:color="auto"/>
              <w:bottom w:val="single" w:sz="4" w:space="0" w:color="auto"/>
              <w:right w:val="single" w:sz="4" w:space="0" w:color="auto"/>
            </w:tcBorders>
          </w:tcPr>
          <w:p w:rsidR="00186969" w:rsidRPr="008A30CB" w:rsidRDefault="00186969" w:rsidP="007E254F">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 xml:space="preserve">Υπηρεσίες Δημάρχου –Γραφεία Αντιδημάρχου Παιδείας και Αθλητισμού </w:t>
            </w:r>
            <w:r w:rsidR="005406E5" w:rsidRPr="008A30CB">
              <w:rPr>
                <w:rFonts w:asciiTheme="minorHAnsi" w:hAnsiTheme="minorHAnsi" w:cs="Calibri"/>
                <w:sz w:val="16"/>
                <w:szCs w:val="16"/>
              </w:rPr>
              <w:t xml:space="preserve">&amp; </w:t>
            </w:r>
          </w:p>
          <w:p w:rsidR="00186969" w:rsidRPr="008A30CB" w:rsidRDefault="00186969" w:rsidP="006F5B2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 xml:space="preserve"> </w:t>
            </w:r>
            <w:r w:rsidRPr="008A30CB">
              <w:rPr>
                <w:rFonts w:asciiTheme="minorHAnsi" w:hAnsiTheme="minorHAnsi" w:cs="Arial Narrow"/>
                <w:sz w:val="16"/>
                <w:szCs w:val="16"/>
              </w:rPr>
              <w:t>Αρχιτεκτονικού Έργου, Καθαριότητας Ανακύκλωσης και Μηχανολογικού Εξοπλισμού</w:t>
            </w:r>
          </w:p>
        </w:tc>
        <w:tc>
          <w:tcPr>
            <w:tcW w:w="1150" w:type="dxa"/>
            <w:tcBorders>
              <w:top w:val="single" w:sz="4" w:space="0" w:color="auto"/>
              <w:left w:val="single" w:sz="4" w:space="0" w:color="auto"/>
              <w:bottom w:val="single" w:sz="4" w:space="0" w:color="auto"/>
              <w:right w:val="single" w:sz="4" w:space="0" w:color="auto"/>
            </w:tcBorders>
          </w:tcPr>
          <w:p w:rsidR="00D45D2D" w:rsidRPr="008A30CB" w:rsidRDefault="00D45D2D" w:rsidP="00FC2D46">
            <w:pPr>
              <w:autoSpaceDE w:val="0"/>
              <w:autoSpaceDN w:val="0"/>
              <w:adjustRightInd w:val="0"/>
              <w:jc w:val="center"/>
              <w:rPr>
                <w:rFonts w:asciiTheme="minorHAnsi" w:hAnsiTheme="minorHAnsi" w:cs="Calibri"/>
                <w:sz w:val="16"/>
                <w:szCs w:val="16"/>
              </w:rPr>
            </w:pPr>
          </w:p>
          <w:p w:rsidR="00662E4B" w:rsidRPr="008A30CB" w:rsidRDefault="00662E4B" w:rsidP="00FC2D46">
            <w:pPr>
              <w:autoSpaceDE w:val="0"/>
              <w:autoSpaceDN w:val="0"/>
              <w:adjustRightInd w:val="0"/>
              <w:jc w:val="center"/>
              <w:rPr>
                <w:rFonts w:asciiTheme="minorHAnsi" w:hAnsiTheme="minorHAnsi" w:cs="Calibri"/>
                <w:sz w:val="16"/>
                <w:szCs w:val="16"/>
              </w:rPr>
            </w:pPr>
          </w:p>
          <w:p w:rsidR="003C0304" w:rsidRPr="008A30CB" w:rsidRDefault="003C0304" w:rsidP="00FC2D46">
            <w:pPr>
              <w:autoSpaceDE w:val="0"/>
              <w:autoSpaceDN w:val="0"/>
              <w:adjustRightInd w:val="0"/>
              <w:jc w:val="center"/>
              <w:rPr>
                <w:rFonts w:asciiTheme="minorHAnsi" w:hAnsiTheme="minorHAnsi" w:cs="Calibri"/>
                <w:sz w:val="16"/>
                <w:szCs w:val="16"/>
              </w:rPr>
            </w:pPr>
          </w:p>
          <w:p w:rsidR="003C0304" w:rsidRPr="008A30CB" w:rsidRDefault="003C0304" w:rsidP="00FC2D46">
            <w:pPr>
              <w:autoSpaceDE w:val="0"/>
              <w:autoSpaceDN w:val="0"/>
              <w:adjustRightInd w:val="0"/>
              <w:jc w:val="center"/>
              <w:rPr>
                <w:rFonts w:asciiTheme="minorHAnsi" w:hAnsiTheme="minorHAnsi" w:cs="Calibri"/>
                <w:sz w:val="16"/>
                <w:szCs w:val="16"/>
              </w:rPr>
            </w:pPr>
          </w:p>
          <w:p w:rsidR="00662E4B" w:rsidRPr="008A30CB" w:rsidRDefault="003C0304" w:rsidP="00FC2D46">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2</w:t>
            </w:r>
          </w:p>
          <w:p w:rsidR="003C0304" w:rsidRPr="008A30CB" w:rsidRDefault="003C0304" w:rsidP="00FC2D46">
            <w:pPr>
              <w:autoSpaceDE w:val="0"/>
              <w:autoSpaceDN w:val="0"/>
              <w:adjustRightInd w:val="0"/>
              <w:jc w:val="center"/>
              <w:rPr>
                <w:rFonts w:asciiTheme="minorHAnsi" w:hAnsiTheme="minorHAnsi" w:cs="Calibri"/>
                <w:sz w:val="16"/>
                <w:szCs w:val="16"/>
              </w:rPr>
            </w:pPr>
          </w:p>
        </w:tc>
        <w:tc>
          <w:tcPr>
            <w:tcW w:w="862" w:type="dxa"/>
            <w:tcBorders>
              <w:top w:val="single" w:sz="4" w:space="0" w:color="auto"/>
              <w:left w:val="single" w:sz="4" w:space="0" w:color="auto"/>
              <w:bottom w:val="single" w:sz="4" w:space="0" w:color="auto"/>
              <w:right w:val="single" w:sz="4" w:space="0" w:color="auto"/>
            </w:tcBorders>
          </w:tcPr>
          <w:p w:rsidR="00D45D2D" w:rsidRPr="008A30CB" w:rsidRDefault="00D45D2D" w:rsidP="00370A55">
            <w:pPr>
              <w:autoSpaceDE w:val="0"/>
              <w:autoSpaceDN w:val="0"/>
              <w:adjustRightInd w:val="0"/>
              <w:jc w:val="center"/>
              <w:rPr>
                <w:rFonts w:asciiTheme="minorHAnsi" w:hAnsiTheme="minorHAnsi" w:cs="Calibri"/>
                <w:sz w:val="16"/>
                <w:szCs w:val="16"/>
              </w:rPr>
            </w:pPr>
          </w:p>
          <w:p w:rsidR="00662E4B" w:rsidRPr="008A30CB" w:rsidRDefault="00662E4B" w:rsidP="00370A55">
            <w:pPr>
              <w:autoSpaceDE w:val="0"/>
              <w:autoSpaceDN w:val="0"/>
              <w:adjustRightInd w:val="0"/>
              <w:jc w:val="center"/>
              <w:rPr>
                <w:rFonts w:asciiTheme="minorHAnsi" w:hAnsiTheme="minorHAnsi" w:cs="Calibri"/>
                <w:sz w:val="16"/>
                <w:szCs w:val="16"/>
              </w:rPr>
            </w:pPr>
          </w:p>
          <w:p w:rsidR="003C0304" w:rsidRPr="008A30CB" w:rsidRDefault="003C0304" w:rsidP="00370A55">
            <w:pPr>
              <w:autoSpaceDE w:val="0"/>
              <w:autoSpaceDN w:val="0"/>
              <w:adjustRightInd w:val="0"/>
              <w:jc w:val="center"/>
              <w:rPr>
                <w:rFonts w:asciiTheme="minorHAnsi" w:hAnsiTheme="minorHAnsi" w:cs="Calibri"/>
                <w:sz w:val="16"/>
                <w:szCs w:val="16"/>
              </w:rPr>
            </w:pPr>
          </w:p>
          <w:p w:rsidR="003C0304" w:rsidRPr="008A30CB" w:rsidRDefault="003C0304" w:rsidP="00370A55">
            <w:pPr>
              <w:autoSpaceDE w:val="0"/>
              <w:autoSpaceDN w:val="0"/>
              <w:adjustRightInd w:val="0"/>
              <w:jc w:val="center"/>
              <w:rPr>
                <w:rFonts w:asciiTheme="minorHAnsi" w:hAnsiTheme="minorHAnsi" w:cs="Calibri"/>
                <w:sz w:val="16"/>
                <w:szCs w:val="16"/>
              </w:rPr>
            </w:pPr>
          </w:p>
          <w:p w:rsidR="00662E4B" w:rsidRPr="008A30CB" w:rsidRDefault="003C0304" w:rsidP="003C0304">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240</w:t>
            </w:r>
          </w:p>
        </w:tc>
        <w:tc>
          <w:tcPr>
            <w:tcW w:w="1226" w:type="dxa"/>
            <w:tcBorders>
              <w:top w:val="single" w:sz="4" w:space="0" w:color="auto"/>
              <w:left w:val="single" w:sz="4" w:space="0" w:color="auto"/>
              <w:bottom w:val="single" w:sz="4" w:space="0" w:color="auto"/>
              <w:right w:val="single" w:sz="4" w:space="0" w:color="auto"/>
            </w:tcBorders>
          </w:tcPr>
          <w:p w:rsidR="00186969" w:rsidRPr="008A30CB" w:rsidRDefault="00186969" w:rsidP="007E254F">
            <w:pPr>
              <w:autoSpaceDE w:val="0"/>
              <w:autoSpaceDN w:val="0"/>
              <w:adjustRightInd w:val="0"/>
              <w:jc w:val="center"/>
              <w:rPr>
                <w:rFonts w:asciiTheme="minorHAnsi" w:hAnsiTheme="minorHAnsi" w:cs="Calibri"/>
                <w:sz w:val="16"/>
                <w:szCs w:val="16"/>
              </w:rPr>
            </w:pPr>
          </w:p>
        </w:tc>
        <w:tc>
          <w:tcPr>
            <w:tcW w:w="1278" w:type="dxa"/>
            <w:gridSpan w:val="2"/>
            <w:tcBorders>
              <w:top w:val="single" w:sz="4" w:space="0" w:color="auto"/>
              <w:left w:val="single" w:sz="4" w:space="0" w:color="auto"/>
              <w:bottom w:val="single" w:sz="4" w:space="0" w:color="auto"/>
              <w:right w:val="single" w:sz="4" w:space="0" w:color="auto"/>
            </w:tcBorders>
          </w:tcPr>
          <w:p w:rsidR="00186969" w:rsidRPr="008A30CB" w:rsidRDefault="00186969" w:rsidP="007E254F">
            <w:pPr>
              <w:autoSpaceDE w:val="0"/>
              <w:autoSpaceDN w:val="0"/>
              <w:adjustRightInd w:val="0"/>
              <w:jc w:val="center"/>
              <w:rPr>
                <w:rFonts w:asciiTheme="minorHAnsi" w:hAnsiTheme="minorHAnsi" w:cs="Calibri"/>
                <w:sz w:val="16"/>
                <w:szCs w:val="16"/>
              </w:rPr>
            </w:pPr>
          </w:p>
        </w:tc>
        <w:tc>
          <w:tcPr>
            <w:tcW w:w="1274" w:type="dxa"/>
            <w:tcBorders>
              <w:top w:val="single" w:sz="4" w:space="0" w:color="auto"/>
              <w:left w:val="single" w:sz="4" w:space="0" w:color="auto"/>
              <w:bottom w:val="single" w:sz="4" w:space="0" w:color="auto"/>
              <w:right w:val="single" w:sz="4" w:space="0" w:color="auto"/>
            </w:tcBorders>
          </w:tcPr>
          <w:p w:rsidR="00186969" w:rsidRPr="008A30CB" w:rsidRDefault="00186969" w:rsidP="007E254F">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186969" w:rsidRPr="008A30CB" w:rsidRDefault="00186969" w:rsidP="007E254F">
            <w:pPr>
              <w:autoSpaceDE w:val="0"/>
              <w:autoSpaceDN w:val="0"/>
              <w:adjustRightInd w:val="0"/>
              <w:jc w:val="center"/>
              <w:rPr>
                <w:rFonts w:asciiTheme="minorHAnsi" w:hAnsiTheme="minorHAnsi" w:cs="Calibri"/>
                <w:sz w:val="16"/>
                <w:szCs w:val="16"/>
              </w:rPr>
            </w:pPr>
          </w:p>
        </w:tc>
      </w:tr>
      <w:tr w:rsidR="0081239B" w:rsidRPr="008A30CB" w:rsidTr="009F5C43">
        <w:trPr>
          <w:trHeight w:val="1408"/>
        </w:trPr>
        <w:tc>
          <w:tcPr>
            <w:tcW w:w="1582" w:type="dxa"/>
            <w:tcBorders>
              <w:top w:val="single" w:sz="4" w:space="0" w:color="auto"/>
              <w:left w:val="single" w:sz="4" w:space="0" w:color="auto"/>
              <w:bottom w:val="single" w:sz="4" w:space="0" w:color="auto"/>
              <w:right w:val="single" w:sz="4" w:space="0" w:color="auto"/>
            </w:tcBorders>
          </w:tcPr>
          <w:p w:rsidR="0081239B" w:rsidRPr="008A30CB" w:rsidRDefault="0081239B" w:rsidP="0081239B">
            <w:pPr>
              <w:autoSpaceDE w:val="0"/>
              <w:autoSpaceDN w:val="0"/>
              <w:adjustRightInd w:val="0"/>
              <w:jc w:val="center"/>
              <w:rPr>
                <w:rFonts w:asciiTheme="minorHAnsi" w:hAnsiTheme="minorHAnsi" w:cs="Arial Narrow"/>
                <w:sz w:val="16"/>
                <w:szCs w:val="16"/>
              </w:rPr>
            </w:pPr>
            <w:r w:rsidRPr="008A30CB">
              <w:rPr>
                <w:rFonts w:asciiTheme="minorHAnsi" w:hAnsiTheme="minorHAnsi" w:cs="Calibri"/>
                <w:sz w:val="16"/>
                <w:szCs w:val="16"/>
              </w:rPr>
              <w:t xml:space="preserve"> </w:t>
            </w:r>
            <w:r w:rsidRPr="008A30CB">
              <w:rPr>
                <w:rFonts w:asciiTheme="minorHAnsi" w:hAnsiTheme="minorHAnsi"/>
                <w:sz w:val="16"/>
                <w:szCs w:val="16"/>
              </w:rPr>
              <w:t>ΔΕΥΑ Πάτρας. (</w:t>
            </w:r>
            <w:r w:rsidRPr="008A30CB">
              <w:rPr>
                <w:rFonts w:asciiTheme="minorHAnsi" w:hAnsiTheme="minorHAnsi" w:cs="Arial Narrow"/>
                <w:sz w:val="16"/>
                <w:szCs w:val="16"/>
              </w:rPr>
              <w:t>προσωπικό του άρθρου 15 του Ν. 4257/14)</w:t>
            </w:r>
          </w:p>
          <w:p w:rsidR="009F5C43" w:rsidRPr="008A30CB" w:rsidRDefault="009F5C43" w:rsidP="009F5C43">
            <w:pPr>
              <w:autoSpaceDE w:val="0"/>
              <w:autoSpaceDN w:val="0"/>
              <w:adjustRightInd w:val="0"/>
              <w:jc w:val="center"/>
              <w:rPr>
                <w:rFonts w:asciiTheme="minorHAnsi" w:hAnsiTheme="minorHAnsi" w:cs="Calibri"/>
                <w:bCs/>
                <w:sz w:val="16"/>
                <w:szCs w:val="16"/>
              </w:rPr>
            </w:pPr>
          </w:p>
          <w:p w:rsidR="009F5C43" w:rsidRPr="008A30CB" w:rsidRDefault="009F5C43" w:rsidP="009F5C43">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 xml:space="preserve"> Δ/νση Πολεοδομικού – Κυκλοφοριακού . Σχεδιασμού &amp; Δόμησης</w:t>
            </w:r>
          </w:p>
          <w:p w:rsidR="009F5C43" w:rsidRPr="008A30CB" w:rsidRDefault="009F5C43" w:rsidP="009F5C43">
            <w:pPr>
              <w:autoSpaceDE w:val="0"/>
              <w:autoSpaceDN w:val="0"/>
              <w:adjustRightInd w:val="0"/>
              <w:jc w:val="center"/>
              <w:rPr>
                <w:rFonts w:asciiTheme="minorHAnsi" w:hAnsiTheme="minorHAnsi" w:cs="Calibri"/>
                <w:sz w:val="16"/>
                <w:szCs w:val="16"/>
              </w:rPr>
            </w:pPr>
          </w:p>
          <w:p w:rsidR="009F5C43" w:rsidRPr="008A30CB" w:rsidRDefault="009F5C43" w:rsidP="009F5C43">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Δ/νση Διαχείρισης Προσόδων και Δημοτικής Περιουσίας</w:t>
            </w:r>
          </w:p>
          <w:p w:rsidR="009F5C43" w:rsidRPr="008A30CB" w:rsidRDefault="009F5C43" w:rsidP="009F5C43">
            <w:pPr>
              <w:autoSpaceDE w:val="0"/>
              <w:autoSpaceDN w:val="0"/>
              <w:adjustRightInd w:val="0"/>
              <w:jc w:val="center"/>
              <w:rPr>
                <w:rFonts w:asciiTheme="minorHAnsi" w:hAnsiTheme="minorHAnsi" w:cs="Calibri"/>
                <w:sz w:val="16"/>
                <w:szCs w:val="16"/>
              </w:rPr>
            </w:pPr>
          </w:p>
          <w:p w:rsidR="009F5C43" w:rsidRPr="008A30CB" w:rsidRDefault="009F5C43" w:rsidP="009F5C43">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Δ/νση Αρχιτεκτονικού Έργου – Η/Μ</w:t>
            </w:r>
          </w:p>
          <w:p w:rsidR="009F5C43" w:rsidRPr="008A30CB" w:rsidRDefault="009F5C43" w:rsidP="009F5C43">
            <w:pPr>
              <w:autoSpaceDE w:val="0"/>
              <w:autoSpaceDN w:val="0"/>
              <w:adjustRightInd w:val="0"/>
              <w:jc w:val="center"/>
              <w:rPr>
                <w:rFonts w:asciiTheme="minorHAnsi" w:hAnsiTheme="minorHAnsi" w:cs="Calibri"/>
                <w:sz w:val="16"/>
                <w:szCs w:val="16"/>
              </w:rPr>
            </w:pPr>
          </w:p>
          <w:p w:rsidR="0081239B" w:rsidRPr="008A30CB" w:rsidRDefault="009F5C43" w:rsidP="009F5C43">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Δ/νση Οικονομικών Υπηρεσιών</w:t>
            </w:r>
          </w:p>
        </w:tc>
        <w:tc>
          <w:tcPr>
            <w:tcW w:w="1150" w:type="dxa"/>
            <w:tcBorders>
              <w:top w:val="single" w:sz="4" w:space="0" w:color="auto"/>
              <w:left w:val="single" w:sz="4" w:space="0" w:color="auto"/>
              <w:bottom w:val="single" w:sz="4" w:space="0" w:color="auto"/>
              <w:right w:val="single" w:sz="4" w:space="0" w:color="auto"/>
            </w:tcBorders>
          </w:tcPr>
          <w:p w:rsidR="0081239B" w:rsidRPr="008A30CB" w:rsidRDefault="0081239B" w:rsidP="0081239B">
            <w:pPr>
              <w:autoSpaceDE w:val="0"/>
              <w:autoSpaceDN w:val="0"/>
              <w:adjustRightInd w:val="0"/>
              <w:jc w:val="center"/>
              <w:rPr>
                <w:rFonts w:asciiTheme="minorHAnsi" w:hAnsiTheme="minorHAnsi" w:cs="Calibri"/>
                <w:sz w:val="16"/>
                <w:szCs w:val="16"/>
              </w:rPr>
            </w:pPr>
          </w:p>
          <w:p w:rsidR="0081239B" w:rsidRPr="008A30CB" w:rsidRDefault="0081239B" w:rsidP="0081239B">
            <w:pPr>
              <w:autoSpaceDE w:val="0"/>
              <w:autoSpaceDN w:val="0"/>
              <w:adjustRightInd w:val="0"/>
              <w:jc w:val="center"/>
              <w:rPr>
                <w:rFonts w:asciiTheme="minorHAnsi" w:hAnsiTheme="minorHAnsi" w:cs="Calibri"/>
                <w:sz w:val="16"/>
                <w:szCs w:val="16"/>
              </w:rPr>
            </w:pPr>
          </w:p>
          <w:p w:rsidR="0081239B" w:rsidRPr="008A30CB" w:rsidRDefault="0081239B" w:rsidP="0081239B">
            <w:pPr>
              <w:autoSpaceDE w:val="0"/>
              <w:autoSpaceDN w:val="0"/>
              <w:adjustRightInd w:val="0"/>
              <w:jc w:val="center"/>
              <w:rPr>
                <w:rFonts w:asciiTheme="minorHAnsi" w:hAnsiTheme="minorHAnsi" w:cs="Calibri"/>
                <w:sz w:val="16"/>
                <w:szCs w:val="16"/>
              </w:rPr>
            </w:pPr>
          </w:p>
          <w:p w:rsidR="0081239B" w:rsidRPr="008A30CB" w:rsidRDefault="0081239B" w:rsidP="0081239B">
            <w:pPr>
              <w:autoSpaceDE w:val="0"/>
              <w:autoSpaceDN w:val="0"/>
              <w:adjustRightInd w:val="0"/>
              <w:jc w:val="center"/>
              <w:rPr>
                <w:rFonts w:asciiTheme="minorHAnsi" w:hAnsiTheme="minorHAnsi" w:cs="Calibri"/>
                <w:sz w:val="16"/>
                <w:szCs w:val="16"/>
              </w:rPr>
            </w:pPr>
          </w:p>
          <w:p w:rsidR="0081239B" w:rsidRPr="008A30CB" w:rsidRDefault="0081239B"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w:t>
            </w: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w:t>
            </w: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w:t>
            </w: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2</w:t>
            </w:r>
          </w:p>
        </w:tc>
        <w:tc>
          <w:tcPr>
            <w:tcW w:w="862" w:type="dxa"/>
            <w:tcBorders>
              <w:top w:val="single" w:sz="4" w:space="0" w:color="auto"/>
              <w:left w:val="single" w:sz="4" w:space="0" w:color="auto"/>
              <w:bottom w:val="single" w:sz="4" w:space="0" w:color="auto"/>
              <w:right w:val="single" w:sz="4" w:space="0" w:color="auto"/>
            </w:tcBorders>
          </w:tcPr>
          <w:p w:rsidR="0081239B" w:rsidRPr="008A30CB" w:rsidRDefault="0081239B" w:rsidP="0081239B">
            <w:pPr>
              <w:autoSpaceDE w:val="0"/>
              <w:autoSpaceDN w:val="0"/>
              <w:adjustRightInd w:val="0"/>
              <w:jc w:val="center"/>
              <w:rPr>
                <w:rFonts w:asciiTheme="minorHAnsi" w:hAnsiTheme="minorHAnsi" w:cs="Calibri"/>
                <w:sz w:val="16"/>
                <w:szCs w:val="16"/>
              </w:rPr>
            </w:pPr>
          </w:p>
          <w:p w:rsidR="0081239B" w:rsidRPr="008A30CB" w:rsidRDefault="0081239B" w:rsidP="0081239B">
            <w:pPr>
              <w:autoSpaceDE w:val="0"/>
              <w:autoSpaceDN w:val="0"/>
              <w:adjustRightInd w:val="0"/>
              <w:jc w:val="center"/>
              <w:rPr>
                <w:rFonts w:asciiTheme="minorHAnsi" w:hAnsiTheme="minorHAnsi" w:cs="Calibri"/>
                <w:sz w:val="16"/>
                <w:szCs w:val="16"/>
              </w:rPr>
            </w:pPr>
          </w:p>
          <w:p w:rsidR="0081239B" w:rsidRPr="008A30CB" w:rsidRDefault="0081239B" w:rsidP="0081239B">
            <w:pPr>
              <w:autoSpaceDE w:val="0"/>
              <w:autoSpaceDN w:val="0"/>
              <w:adjustRightInd w:val="0"/>
              <w:jc w:val="center"/>
              <w:rPr>
                <w:rFonts w:asciiTheme="minorHAnsi" w:hAnsiTheme="minorHAnsi" w:cs="Calibri"/>
                <w:sz w:val="16"/>
                <w:szCs w:val="16"/>
              </w:rPr>
            </w:pPr>
          </w:p>
          <w:p w:rsidR="0081239B" w:rsidRPr="008A30CB" w:rsidRDefault="0081239B" w:rsidP="0081239B">
            <w:pPr>
              <w:autoSpaceDE w:val="0"/>
              <w:autoSpaceDN w:val="0"/>
              <w:adjustRightInd w:val="0"/>
              <w:jc w:val="center"/>
              <w:rPr>
                <w:rFonts w:asciiTheme="minorHAnsi" w:hAnsiTheme="minorHAnsi" w:cs="Calibri"/>
                <w:sz w:val="16"/>
                <w:szCs w:val="16"/>
              </w:rPr>
            </w:pPr>
          </w:p>
          <w:p w:rsidR="0081239B" w:rsidRPr="008A30CB" w:rsidRDefault="0081239B"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120</w:t>
            </w: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120</w:t>
            </w: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120</w:t>
            </w: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240</w:t>
            </w:r>
          </w:p>
          <w:p w:rsidR="009F5C43" w:rsidRPr="008A30CB" w:rsidRDefault="009F5C43" w:rsidP="0081239B">
            <w:pPr>
              <w:autoSpaceDE w:val="0"/>
              <w:autoSpaceDN w:val="0"/>
              <w:adjustRightInd w:val="0"/>
              <w:jc w:val="center"/>
              <w:rPr>
                <w:rFonts w:asciiTheme="minorHAnsi" w:hAnsiTheme="minorHAnsi" w:cs="Calibri"/>
                <w:sz w:val="16"/>
                <w:szCs w:val="16"/>
              </w:rPr>
            </w:pPr>
          </w:p>
        </w:tc>
        <w:tc>
          <w:tcPr>
            <w:tcW w:w="1226" w:type="dxa"/>
            <w:tcBorders>
              <w:top w:val="single" w:sz="4" w:space="0" w:color="auto"/>
              <w:left w:val="single" w:sz="4" w:space="0" w:color="auto"/>
              <w:bottom w:val="single" w:sz="4" w:space="0" w:color="auto"/>
              <w:right w:val="single" w:sz="4" w:space="0" w:color="auto"/>
            </w:tcBorders>
          </w:tcPr>
          <w:p w:rsidR="0081239B" w:rsidRPr="008A30CB" w:rsidRDefault="0081239B"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96</w:t>
            </w: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96</w:t>
            </w: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96</w:t>
            </w: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96</w:t>
            </w:r>
          </w:p>
        </w:tc>
        <w:tc>
          <w:tcPr>
            <w:tcW w:w="1278" w:type="dxa"/>
            <w:gridSpan w:val="2"/>
            <w:tcBorders>
              <w:top w:val="single" w:sz="4" w:space="0" w:color="auto"/>
              <w:left w:val="single" w:sz="4" w:space="0" w:color="auto"/>
              <w:bottom w:val="single" w:sz="4" w:space="0" w:color="auto"/>
              <w:right w:val="single" w:sz="4" w:space="0" w:color="auto"/>
            </w:tcBorders>
          </w:tcPr>
          <w:p w:rsidR="0081239B" w:rsidRPr="008A30CB" w:rsidRDefault="0081239B"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96</w:t>
            </w: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96</w:t>
            </w: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96</w:t>
            </w: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p>
          <w:p w:rsidR="009F5C43" w:rsidRPr="008A30CB" w:rsidRDefault="009F5C43" w:rsidP="0081239B">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96</w:t>
            </w:r>
          </w:p>
          <w:p w:rsidR="009F5C43" w:rsidRPr="008A30CB" w:rsidRDefault="009F5C43" w:rsidP="0081239B">
            <w:pPr>
              <w:autoSpaceDE w:val="0"/>
              <w:autoSpaceDN w:val="0"/>
              <w:adjustRightInd w:val="0"/>
              <w:jc w:val="center"/>
              <w:rPr>
                <w:rFonts w:asciiTheme="minorHAnsi" w:hAnsiTheme="minorHAnsi" w:cs="Calibri"/>
                <w:sz w:val="16"/>
                <w:szCs w:val="16"/>
              </w:rPr>
            </w:pPr>
          </w:p>
        </w:tc>
        <w:tc>
          <w:tcPr>
            <w:tcW w:w="1274" w:type="dxa"/>
            <w:tcBorders>
              <w:top w:val="single" w:sz="4" w:space="0" w:color="auto"/>
              <w:left w:val="single" w:sz="4" w:space="0" w:color="auto"/>
              <w:bottom w:val="single" w:sz="4" w:space="0" w:color="auto"/>
              <w:right w:val="single" w:sz="4" w:space="0" w:color="auto"/>
            </w:tcBorders>
          </w:tcPr>
          <w:p w:rsidR="0081239B" w:rsidRPr="008A30CB" w:rsidRDefault="0081239B" w:rsidP="0081239B">
            <w:pPr>
              <w:autoSpaceDE w:val="0"/>
              <w:autoSpaceDN w:val="0"/>
              <w:adjustRightInd w:val="0"/>
              <w:jc w:val="center"/>
              <w:rPr>
                <w:rFonts w:asciiTheme="minorHAnsi" w:hAnsiTheme="minorHAnsi" w:cs="Calibri"/>
                <w:sz w:val="16"/>
                <w:szCs w:val="16"/>
              </w:rPr>
            </w:pPr>
          </w:p>
        </w:tc>
        <w:tc>
          <w:tcPr>
            <w:tcW w:w="1293" w:type="dxa"/>
            <w:tcBorders>
              <w:top w:val="single" w:sz="4" w:space="0" w:color="auto"/>
              <w:left w:val="single" w:sz="4" w:space="0" w:color="auto"/>
              <w:bottom w:val="single" w:sz="4" w:space="0" w:color="auto"/>
              <w:right w:val="single" w:sz="4" w:space="0" w:color="auto"/>
            </w:tcBorders>
          </w:tcPr>
          <w:p w:rsidR="0081239B" w:rsidRPr="008A30CB" w:rsidRDefault="0081239B" w:rsidP="0081239B">
            <w:pPr>
              <w:autoSpaceDE w:val="0"/>
              <w:autoSpaceDN w:val="0"/>
              <w:adjustRightInd w:val="0"/>
              <w:jc w:val="center"/>
              <w:rPr>
                <w:rFonts w:asciiTheme="minorHAnsi" w:hAnsiTheme="minorHAnsi" w:cs="Calibri"/>
                <w:sz w:val="16"/>
                <w:szCs w:val="16"/>
              </w:rPr>
            </w:pPr>
          </w:p>
        </w:tc>
      </w:tr>
    </w:tbl>
    <w:p w:rsidR="00FD08EA" w:rsidRPr="008A30CB" w:rsidRDefault="00FD08EA" w:rsidP="00047871">
      <w:pPr>
        <w:autoSpaceDE w:val="0"/>
        <w:autoSpaceDN w:val="0"/>
        <w:adjustRightInd w:val="0"/>
        <w:jc w:val="center"/>
        <w:rPr>
          <w:rFonts w:asciiTheme="minorHAnsi" w:hAnsiTheme="minorHAnsi" w:cs="MgHelveticaUCPol"/>
          <w:bCs/>
          <w:sz w:val="16"/>
          <w:szCs w:val="16"/>
        </w:rPr>
      </w:pPr>
    </w:p>
    <w:p w:rsidR="00047871" w:rsidRPr="008A30CB" w:rsidRDefault="00047871"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ΠΡΟΣΩΠΙΚΟ Ι</w:t>
      </w:r>
      <w:r w:rsidR="00C62142" w:rsidRPr="008A30CB">
        <w:rPr>
          <w:rFonts w:asciiTheme="minorHAnsi" w:hAnsiTheme="minorHAnsi" w:cs="MgHelveticaUCPol"/>
          <w:bCs/>
          <w:sz w:val="16"/>
          <w:szCs w:val="16"/>
        </w:rPr>
        <w:t>.</w:t>
      </w:r>
      <w:r w:rsidRPr="008A30CB">
        <w:rPr>
          <w:rFonts w:asciiTheme="minorHAnsi" w:hAnsiTheme="minorHAnsi" w:cs="MgHelveticaUCPol"/>
          <w:bCs/>
          <w:sz w:val="16"/>
          <w:szCs w:val="16"/>
        </w:rPr>
        <w:t>Δ</w:t>
      </w:r>
      <w:r w:rsidR="00C62142" w:rsidRPr="008A30CB">
        <w:rPr>
          <w:rFonts w:asciiTheme="minorHAnsi" w:hAnsiTheme="minorHAnsi" w:cs="MgHelveticaUCPol"/>
          <w:bCs/>
          <w:sz w:val="16"/>
          <w:szCs w:val="16"/>
        </w:rPr>
        <w:t>.</w:t>
      </w:r>
      <w:r w:rsidRPr="008A30CB">
        <w:rPr>
          <w:rFonts w:asciiTheme="minorHAnsi" w:hAnsiTheme="minorHAnsi" w:cs="MgHelveticaUCPol"/>
          <w:bCs/>
          <w:sz w:val="16"/>
          <w:szCs w:val="16"/>
        </w:rPr>
        <w:t>Α</w:t>
      </w:r>
      <w:r w:rsidR="00C62142" w:rsidRPr="008A30CB">
        <w:rPr>
          <w:rFonts w:asciiTheme="minorHAnsi" w:hAnsiTheme="minorHAnsi" w:cs="MgHelveticaUCPol"/>
          <w:bCs/>
          <w:sz w:val="16"/>
          <w:szCs w:val="16"/>
        </w:rPr>
        <w:t>.</w:t>
      </w:r>
      <w:r w:rsidRPr="008A30CB">
        <w:rPr>
          <w:rFonts w:asciiTheme="minorHAnsi" w:hAnsiTheme="minorHAnsi" w:cs="MgHelveticaUCPol"/>
          <w:bCs/>
          <w:sz w:val="16"/>
          <w:szCs w:val="16"/>
        </w:rPr>
        <w:t xml:space="preserve">Χ </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870"/>
        <w:gridCol w:w="1079"/>
        <w:gridCol w:w="1277"/>
        <w:gridCol w:w="1134"/>
        <w:gridCol w:w="234"/>
        <w:gridCol w:w="900"/>
        <w:gridCol w:w="1185"/>
      </w:tblGrid>
      <w:tr w:rsidR="00B12478" w:rsidRPr="008A30CB" w:rsidTr="002B621B">
        <w:trPr>
          <w:trHeight w:val="1153"/>
        </w:trPr>
        <w:tc>
          <w:tcPr>
            <w:tcW w:w="1844" w:type="dxa"/>
          </w:tcPr>
          <w:p w:rsidR="00B12478" w:rsidRPr="008A30CB" w:rsidRDefault="00B12478" w:rsidP="007E254F">
            <w:pPr>
              <w:autoSpaceDE w:val="0"/>
              <w:autoSpaceDN w:val="0"/>
              <w:adjustRightInd w:val="0"/>
              <w:jc w:val="both"/>
              <w:rPr>
                <w:rFonts w:asciiTheme="minorHAnsi" w:hAnsiTheme="minorHAnsi" w:cs="Calibri"/>
                <w:sz w:val="16"/>
                <w:szCs w:val="16"/>
              </w:rPr>
            </w:pPr>
            <w:r w:rsidRPr="008A30CB">
              <w:rPr>
                <w:rFonts w:asciiTheme="minorHAnsi" w:hAnsiTheme="minorHAnsi" w:cs="Calibri"/>
                <w:sz w:val="16"/>
                <w:szCs w:val="16"/>
              </w:rPr>
              <w:t>Διοικητικές μονάδες Δ/</w:t>
            </w:r>
            <w:proofErr w:type="spellStart"/>
            <w:r w:rsidRPr="008A30CB">
              <w:rPr>
                <w:rFonts w:asciiTheme="minorHAnsi" w:hAnsiTheme="minorHAnsi" w:cs="Calibri"/>
                <w:sz w:val="16"/>
                <w:szCs w:val="16"/>
              </w:rPr>
              <w:t>νσεις,</w:t>
            </w:r>
            <w:proofErr w:type="spellEnd"/>
            <w:r w:rsidRPr="008A30CB">
              <w:rPr>
                <w:rFonts w:asciiTheme="minorHAnsi" w:hAnsiTheme="minorHAnsi" w:cs="Calibri"/>
                <w:sz w:val="16"/>
                <w:szCs w:val="16"/>
              </w:rPr>
              <w:t xml:space="preserve"> Τμήματα  και Αυτοτελείς υπηρεσίες</w:t>
            </w:r>
          </w:p>
        </w:tc>
        <w:tc>
          <w:tcPr>
            <w:tcW w:w="870" w:type="dxa"/>
          </w:tcPr>
          <w:p w:rsidR="00B12478" w:rsidRPr="008A30CB" w:rsidRDefault="00B12478" w:rsidP="00047871">
            <w:pPr>
              <w:autoSpaceDE w:val="0"/>
              <w:autoSpaceDN w:val="0"/>
              <w:adjustRightInd w:val="0"/>
              <w:jc w:val="both"/>
              <w:rPr>
                <w:rFonts w:asciiTheme="minorHAnsi" w:hAnsiTheme="minorHAnsi" w:cs="Calibri"/>
                <w:sz w:val="16"/>
                <w:szCs w:val="16"/>
              </w:rPr>
            </w:pPr>
            <w:r w:rsidRPr="008A30CB">
              <w:rPr>
                <w:rFonts w:asciiTheme="minorHAnsi" w:hAnsiTheme="minorHAnsi" w:cs="Calibri"/>
                <w:sz w:val="16"/>
                <w:szCs w:val="16"/>
              </w:rPr>
              <w:t>Αριθμός Υπαλλήλων που θα εργασθούν κάθε μήνα για υπερωριακή και λοιπή εργασία.</w:t>
            </w:r>
          </w:p>
        </w:tc>
        <w:tc>
          <w:tcPr>
            <w:tcW w:w="1079" w:type="dxa"/>
          </w:tcPr>
          <w:p w:rsidR="00B12478" w:rsidRPr="008A30CB" w:rsidRDefault="00B12478" w:rsidP="00047871">
            <w:pPr>
              <w:pStyle w:val="Web"/>
              <w:spacing w:before="0" w:beforeAutospacing="0" w:after="0" w:afterAutospacing="0"/>
              <w:jc w:val="both"/>
              <w:rPr>
                <w:rFonts w:asciiTheme="minorHAnsi" w:eastAsia="SimSun" w:hAnsiTheme="minorHAnsi" w:cs="Calibri"/>
                <w:snapToGrid w:val="0"/>
                <w:sz w:val="16"/>
                <w:szCs w:val="16"/>
                <w:lang w:eastAsia="zh-CN"/>
              </w:rPr>
            </w:pPr>
            <w:r w:rsidRPr="008A30CB">
              <w:rPr>
                <w:rFonts w:asciiTheme="minorHAnsi" w:eastAsia="SimSun" w:hAnsiTheme="minorHAnsi" w:cs="Calibri"/>
                <w:bCs/>
                <w:snapToGrid w:val="0"/>
                <w:sz w:val="16"/>
                <w:szCs w:val="16"/>
                <w:lang w:eastAsia="zh-CN"/>
              </w:rPr>
              <w:t>Ώρες για υπερωριακή απογευματινή εργασία</w:t>
            </w:r>
          </w:p>
          <w:p w:rsidR="00B12478" w:rsidRPr="008A30CB" w:rsidRDefault="00B12478" w:rsidP="00047871">
            <w:pPr>
              <w:autoSpaceDE w:val="0"/>
              <w:autoSpaceDN w:val="0"/>
              <w:adjustRightInd w:val="0"/>
              <w:jc w:val="both"/>
              <w:rPr>
                <w:rFonts w:asciiTheme="minorHAnsi" w:hAnsiTheme="minorHAnsi" w:cs="Calibri"/>
                <w:sz w:val="16"/>
                <w:szCs w:val="16"/>
              </w:rPr>
            </w:pPr>
          </w:p>
        </w:tc>
        <w:tc>
          <w:tcPr>
            <w:tcW w:w="1277" w:type="dxa"/>
          </w:tcPr>
          <w:p w:rsidR="00B12478" w:rsidRPr="008A30CB" w:rsidRDefault="00B12478" w:rsidP="00047871">
            <w:pPr>
              <w:pStyle w:val="Web"/>
              <w:spacing w:before="0" w:beforeAutospacing="0" w:after="0" w:afterAutospacing="0"/>
              <w:jc w:val="both"/>
              <w:rPr>
                <w:rFonts w:asciiTheme="minorHAnsi" w:eastAsia="SimSun" w:hAnsiTheme="minorHAnsi" w:cs="Calibri"/>
                <w:snapToGrid w:val="0"/>
                <w:sz w:val="16"/>
                <w:szCs w:val="16"/>
                <w:lang w:eastAsia="zh-CN"/>
              </w:rPr>
            </w:pPr>
            <w:r w:rsidRPr="008A30CB">
              <w:rPr>
                <w:rFonts w:asciiTheme="minorHAnsi" w:eastAsia="SimSun" w:hAnsiTheme="minorHAnsi" w:cs="Calibri"/>
                <w:bCs/>
                <w:snapToGrid w:val="0"/>
                <w:sz w:val="16"/>
                <w:szCs w:val="16"/>
                <w:lang w:eastAsia="zh-CN"/>
              </w:rPr>
              <w:t>Ώρες για νυκτερινή υπερωριακή εργασία</w:t>
            </w:r>
          </w:p>
          <w:p w:rsidR="00B12478" w:rsidRPr="008A30CB" w:rsidRDefault="00B12478" w:rsidP="00047871">
            <w:pPr>
              <w:autoSpaceDE w:val="0"/>
              <w:autoSpaceDN w:val="0"/>
              <w:adjustRightInd w:val="0"/>
              <w:jc w:val="both"/>
              <w:rPr>
                <w:rFonts w:asciiTheme="minorHAnsi" w:hAnsiTheme="minorHAnsi" w:cs="Calibri"/>
                <w:sz w:val="16"/>
                <w:szCs w:val="16"/>
              </w:rPr>
            </w:pPr>
          </w:p>
        </w:tc>
        <w:tc>
          <w:tcPr>
            <w:tcW w:w="1368" w:type="dxa"/>
            <w:gridSpan w:val="2"/>
          </w:tcPr>
          <w:p w:rsidR="00B12478" w:rsidRPr="008A30CB" w:rsidRDefault="00B12478" w:rsidP="00047871">
            <w:pPr>
              <w:pStyle w:val="Web"/>
              <w:spacing w:before="0" w:beforeAutospacing="0" w:after="0" w:afterAutospacing="0"/>
              <w:jc w:val="both"/>
              <w:rPr>
                <w:rFonts w:asciiTheme="minorHAnsi" w:eastAsia="SimSun" w:hAnsiTheme="minorHAnsi" w:cs="Calibri"/>
                <w:snapToGrid w:val="0"/>
                <w:sz w:val="16"/>
                <w:szCs w:val="16"/>
                <w:lang w:eastAsia="zh-CN"/>
              </w:rPr>
            </w:pPr>
            <w:r w:rsidRPr="008A30CB">
              <w:rPr>
                <w:rFonts w:asciiTheme="minorHAnsi" w:eastAsia="SimSun" w:hAnsiTheme="minorHAnsi" w:cs="Calibri"/>
                <w:bCs/>
                <w:snapToGrid w:val="0"/>
                <w:sz w:val="16"/>
                <w:szCs w:val="16"/>
                <w:lang w:eastAsia="zh-CN"/>
              </w:rPr>
              <w:t>Ώρες για ημερήσια υπερωριακή εργασία Κυριακών και εξαιρέσιμων πέραν της υποχρεωτικής</w:t>
            </w:r>
          </w:p>
        </w:tc>
        <w:tc>
          <w:tcPr>
            <w:tcW w:w="900" w:type="dxa"/>
          </w:tcPr>
          <w:p w:rsidR="00B12478" w:rsidRPr="008A30CB" w:rsidRDefault="00B12478" w:rsidP="00047871">
            <w:pPr>
              <w:pStyle w:val="Web"/>
              <w:spacing w:before="0" w:beforeAutospacing="0" w:after="0" w:afterAutospacing="0"/>
              <w:jc w:val="both"/>
              <w:rPr>
                <w:rFonts w:asciiTheme="minorHAnsi" w:eastAsia="SimSun" w:hAnsiTheme="minorHAnsi" w:cs="Calibri"/>
                <w:snapToGrid w:val="0"/>
                <w:sz w:val="16"/>
                <w:szCs w:val="16"/>
                <w:lang w:eastAsia="zh-CN"/>
              </w:rPr>
            </w:pPr>
            <w:r w:rsidRPr="008A30CB">
              <w:rPr>
                <w:rFonts w:asciiTheme="minorHAnsi" w:eastAsia="SimSun" w:hAnsiTheme="minorHAnsi" w:cs="Calibri"/>
                <w:bCs/>
                <w:snapToGrid w:val="0"/>
                <w:sz w:val="16"/>
                <w:szCs w:val="16"/>
                <w:lang w:eastAsia="zh-CN"/>
              </w:rPr>
              <w:t xml:space="preserve">Ώρες για νυκτερινή υπερωριακή εργασία Κυριακών και εξαιρέσιμων πέραν της υποχρεωτικής </w:t>
            </w:r>
          </w:p>
        </w:tc>
        <w:tc>
          <w:tcPr>
            <w:tcW w:w="1185" w:type="dxa"/>
          </w:tcPr>
          <w:p w:rsidR="00B12478" w:rsidRPr="008A30CB" w:rsidRDefault="00B12478" w:rsidP="00047871">
            <w:pPr>
              <w:pStyle w:val="Web"/>
              <w:spacing w:before="0" w:beforeAutospacing="0" w:after="0" w:afterAutospacing="0"/>
              <w:jc w:val="both"/>
              <w:rPr>
                <w:rFonts w:asciiTheme="minorHAnsi" w:eastAsia="SimSun" w:hAnsiTheme="minorHAnsi" w:cs="Calibri"/>
                <w:snapToGrid w:val="0"/>
                <w:sz w:val="16"/>
                <w:szCs w:val="16"/>
                <w:lang w:eastAsia="zh-CN"/>
              </w:rPr>
            </w:pPr>
            <w:r w:rsidRPr="008A30CB">
              <w:rPr>
                <w:rFonts w:asciiTheme="minorHAnsi" w:eastAsia="SimSun" w:hAnsiTheme="minorHAnsi" w:cs="Calibri"/>
                <w:bCs/>
                <w:snapToGrid w:val="0"/>
                <w:sz w:val="16"/>
                <w:szCs w:val="16"/>
                <w:lang w:eastAsia="zh-CN"/>
              </w:rPr>
              <w:t>Ώρες για νυκτερινή εργασία προς συμπλήρωση της εβδομαδιαίας υποχρεωτικής εργασίας</w:t>
            </w:r>
          </w:p>
        </w:tc>
      </w:tr>
      <w:tr w:rsidR="00047871" w:rsidRPr="008A30CB" w:rsidTr="002B621B">
        <w:trPr>
          <w:trHeight w:val="807"/>
        </w:trPr>
        <w:tc>
          <w:tcPr>
            <w:tcW w:w="1844" w:type="dxa"/>
          </w:tcPr>
          <w:p w:rsidR="00047871" w:rsidRPr="008A30CB" w:rsidRDefault="00047871"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Δ/νση Καθαριότητας Ανακύκλωσης &amp; Μηχανολογικού Εξοπλισμού</w:t>
            </w:r>
          </w:p>
        </w:tc>
        <w:tc>
          <w:tcPr>
            <w:tcW w:w="870" w:type="dxa"/>
          </w:tcPr>
          <w:p w:rsidR="00E913B3" w:rsidRPr="000E7F01" w:rsidRDefault="00E913B3" w:rsidP="00047871">
            <w:pPr>
              <w:autoSpaceDE w:val="0"/>
              <w:autoSpaceDN w:val="0"/>
              <w:adjustRightInd w:val="0"/>
              <w:jc w:val="center"/>
              <w:rPr>
                <w:rFonts w:asciiTheme="minorHAnsi" w:hAnsiTheme="minorHAnsi" w:cs="MgHelveticaUCPol"/>
                <w:bCs/>
                <w:sz w:val="16"/>
                <w:szCs w:val="16"/>
              </w:rPr>
            </w:pPr>
          </w:p>
          <w:p w:rsidR="00F64D93" w:rsidRPr="008A30CB" w:rsidRDefault="00F64D93" w:rsidP="00047871">
            <w:pPr>
              <w:autoSpaceDE w:val="0"/>
              <w:autoSpaceDN w:val="0"/>
              <w:adjustRightInd w:val="0"/>
              <w:jc w:val="center"/>
              <w:rPr>
                <w:rFonts w:asciiTheme="minorHAnsi" w:hAnsiTheme="minorHAnsi" w:cs="MgHelveticaUCPol"/>
                <w:bCs/>
                <w:sz w:val="16"/>
                <w:szCs w:val="16"/>
                <w:lang w:val="en-US"/>
              </w:rPr>
            </w:pPr>
            <w:r w:rsidRPr="008A30CB">
              <w:rPr>
                <w:rFonts w:asciiTheme="minorHAnsi" w:hAnsiTheme="minorHAnsi" w:cs="MgHelveticaUCPol"/>
                <w:bCs/>
                <w:sz w:val="16"/>
                <w:szCs w:val="16"/>
                <w:lang w:val="en-US"/>
              </w:rPr>
              <w:t>68</w:t>
            </w:r>
          </w:p>
        </w:tc>
        <w:tc>
          <w:tcPr>
            <w:tcW w:w="1079" w:type="dxa"/>
          </w:tcPr>
          <w:p w:rsidR="00E913B3" w:rsidRPr="008A30CB" w:rsidRDefault="00E913B3" w:rsidP="00047871">
            <w:pPr>
              <w:autoSpaceDE w:val="0"/>
              <w:autoSpaceDN w:val="0"/>
              <w:adjustRightInd w:val="0"/>
              <w:jc w:val="center"/>
              <w:rPr>
                <w:rFonts w:asciiTheme="minorHAnsi" w:hAnsiTheme="minorHAnsi" w:cs="MgHelveticaUCPol"/>
                <w:bCs/>
                <w:sz w:val="16"/>
                <w:szCs w:val="16"/>
                <w:lang w:val="en-US"/>
              </w:rPr>
            </w:pPr>
          </w:p>
          <w:p w:rsidR="00F64D93" w:rsidRPr="008A30CB" w:rsidRDefault="00F64D93" w:rsidP="00047871">
            <w:pPr>
              <w:autoSpaceDE w:val="0"/>
              <w:autoSpaceDN w:val="0"/>
              <w:adjustRightInd w:val="0"/>
              <w:jc w:val="center"/>
              <w:rPr>
                <w:rFonts w:asciiTheme="minorHAnsi" w:hAnsiTheme="minorHAnsi" w:cs="MgHelveticaUCPol"/>
                <w:bCs/>
                <w:sz w:val="16"/>
                <w:szCs w:val="16"/>
                <w:lang w:val="en-US"/>
              </w:rPr>
            </w:pPr>
            <w:r w:rsidRPr="008A30CB">
              <w:rPr>
                <w:rFonts w:asciiTheme="minorHAnsi" w:hAnsiTheme="minorHAnsi" w:cs="MgHelveticaUCPol"/>
                <w:bCs/>
                <w:sz w:val="16"/>
                <w:szCs w:val="16"/>
                <w:lang w:val="en-US"/>
              </w:rPr>
              <w:t>8.160</w:t>
            </w:r>
          </w:p>
        </w:tc>
        <w:tc>
          <w:tcPr>
            <w:tcW w:w="1277" w:type="dxa"/>
          </w:tcPr>
          <w:p w:rsidR="00E913B3" w:rsidRPr="008A30CB" w:rsidRDefault="00E913B3" w:rsidP="00047871">
            <w:pPr>
              <w:autoSpaceDE w:val="0"/>
              <w:autoSpaceDN w:val="0"/>
              <w:adjustRightInd w:val="0"/>
              <w:jc w:val="center"/>
              <w:rPr>
                <w:rFonts w:asciiTheme="minorHAnsi" w:hAnsiTheme="minorHAnsi" w:cs="MgHelveticaUCPol"/>
                <w:bCs/>
                <w:sz w:val="16"/>
                <w:szCs w:val="16"/>
                <w:lang w:val="en-US"/>
              </w:rPr>
            </w:pPr>
          </w:p>
          <w:p w:rsidR="00F64D93" w:rsidRPr="008A30CB" w:rsidRDefault="00F64D93" w:rsidP="00047871">
            <w:pPr>
              <w:autoSpaceDE w:val="0"/>
              <w:autoSpaceDN w:val="0"/>
              <w:adjustRightInd w:val="0"/>
              <w:jc w:val="center"/>
              <w:rPr>
                <w:rFonts w:asciiTheme="minorHAnsi" w:hAnsiTheme="minorHAnsi" w:cs="MgHelveticaUCPol"/>
                <w:bCs/>
                <w:sz w:val="16"/>
                <w:szCs w:val="16"/>
                <w:lang w:val="en-US"/>
              </w:rPr>
            </w:pPr>
            <w:r w:rsidRPr="008A30CB">
              <w:rPr>
                <w:rFonts w:asciiTheme="minorHAnsi" w:hAnsiTheme="minorHAnsi" w:cs="MgHelveticaUCPol"/>
                <w:bCs/>
                <w:sz w:val="16"/>
                <w:szCs w:val="16"/>
                <w:lang w:val="en-US"/>
              </w:rPr>
              <w:t>12.240</w:t>
            </w:r>
          </w:p>
        </w:tc>
        <w:tc>
          <w:tcPr>
            <w:tcW w:w="1368" w:type="dxa"/>
            <w:gridSpan w:val="2"/>
          </w:tcPr>
          <w:p w:rsidR="00E913B3" w:rsidRPr="008A30CB" w:rsidRDefault="00E913B3" w:rsidP="00047871">
            <w:pPr>
              <w:autoSpaceDE w:val="0"/>
              <w:autoSpaceDN w:val="0"/>
              <w:adjustRightInd w:val="0"/>
              <w:jc w:val="center"/>
              <w:rPr>
                <w:rFonts w:asciiTheme="minorHAnsi" w:hAnsiTheme="minorHAnsi" w:cs="MgHelveticaUCPol"/>
                <w:bCs/>
                <w:sz w:val="16"/>
                <w:szCs w:val="16"/>
                <w:lang w:val="en-US"/>
              </w:rPr>
            </w:pPr>
          </w:p>
          <w:p w:rsidR="00F64D93" w:rsidRPr="008A30CB" w:rsidRDefault="00F64D93" w:rsidP="00047871">
            <w:pPr>
              <w:autoSpaceDE w:val="0"/>
              <w:autoSpaceDN w:val="0"/>
              <w:adjustRightInd w:val="0"/>
              <w:jc w:val="center"/>
              <w:rPr>
                <w:rFonts w:asciiTheme="minorHAnsi" w:hAnsiTheme="minorHAnsi" w:cs="MgHelveticaUCPol"/>
                <w:bCs/>
                <w:sz w:val="16"/>
                <w:szCs w:val="16"/>
                <w:lang w:val="en-US"/>
              </w:rPr>
            </w:pPr>
            <w:r w:rsidRPr="008A30CB">
              <w:rPr>
                <w:rFonts w:asciiTheme="minorHAnsi" w:hAnsiTheme="minorHAnsi" w:cs="MgHelveticaUCPol"/>
                <w:bCs/>
                <w:sz w:val="16"/>
                <w:szCs w:val="16"/>
                <w:lang w:val="en-US"/>
              </w:rPr>
              <w:t>6.120</w:t>
            </w:r>
          </w:p>
        </w:tc>
        <w:tc>
          <w:tcPr>
            <w:tcW w:w="900" w:type="dxa"/>
          </w:tcPr>
          <w:p w:rsidR="00E913B3" w:rsidRPr="008A30CB" w:rsidRDefault="00E913B3" w:rsidP="00047871">
            <w:pPr>
              <w:autoSpaceDE w:val="0"/>
              <w:autoSpaceDN w:val="0"/>
              <w:adjustRightInd w:val="0"/>
              <w:jc w:val="center"/>
              <w:rPr>
                <w:rFonts w:asciiTheme="minorHAnsi" w:hAnsiTheme="minorHAnsi" w:cs="MgHelveticaUCPol"/>
                <w:bCs/>
                <w:sz w:val="16"/>
                <w:szCs w:val="16"/>
                <w:lang w:val="en-US"/>
              </w:rPr>
            </w:pPr>
          </w:p>
          <w:p w:rsidR="00F64D93" w:rsidRPr="008A30CB" w:rsidRDefault="00F64D93" w:rsidP="00047871">
            <w:pPr>
              <w:autoSpaceDE w:val="0"/>
              <w:autoSpaceDN w:val="0"/>
              <w:adjustRightInd w:val="0"/>
              <w:jc w:val="center"/>
              <w:rPr>
                <w:rFonts w:asciiTheme="minorHAnsi" w:hAnsiTheme="minorHAnsi" w:cs="MgHelveticaUCPol"/>
                <w:bCs/>
                <w:sz w:val="16"/>
                <w:szCs w:val="16"/>
                <w:lang w:val="en-US"/>
              </w:rPr>
            </w:pPr>
            <w:r w:rsidRPr="008A30CB">
              <w:rPr>
                <w:rFonts w:asciiTheme="minorHAnsi" w:hAnsiTheme="minorHAnsi" w:cs="MgHelveticaUCPol"/>
                <w:bCs/>
                <w:sz w:val="16"/>
                <w:szCs w:val="16"/>
                <w:lang w:val="en-US"/>
              </w:rPr>
              <w:t>6.120</w:t>
            </w:r>
          </w:p>
        </w:tc>
        <w:tc>
          <w:tcPr>
            <w:tcW w:w="1185" w:type="dxa"/>
          </w:tcPr>
          <w:p w:rsidR="00E913B3" w:rsidRPr="008A30CB" w:rsidRDefault="00E913B3" w:rsidP="00047871">
            <w:pPr>
              <w:autoSpaceDE w:val="0"/>
              <w:autoSpaceDN w:val="0"/>
              <w:adjustRightInd w:val="0"/>
              <w:jc w:val="center"/>
              <w:rPr>
                <w:rFonts w:asciiTheme="minorHAnsi" w:hAnsiTheme="minorHAnsi" w:cs="MgHelveticaUCPol"/>
                <w:bCs/>
                <w:sz w:val="16"/>
                <w:szCs w:val="16"/>
                <w:lang w:val="en-US"/>
              </w:rPr>
            </w:pPr>
          </w:p>
          <w:p w:rsidR="00F64D93" w:rsidRPr="008A30CB" w:rsidRDefault="00F64D93" w:rsidP="00047871">
            <w:pPr>
              <w:autoSpaceDE w:val="0"/>
              <w:autoSpaceDN w:val="0"/>
              <w:adjustRightInd w:val="0"/>
              <w:jc w:val="center"/>
              <w:rPr>
                <w:rFonts w:asciiTheme="minorHAnsi" w:hAnsiTheme="minorHAnsi" w:cs="MgHelveticaUCPol"/>
                <w:bCs/>
                <w:sz w:val="16"/>
                <w:szCs w:val="16"/>
                <w:lang w:val="en-US"/>
              </w:rPr>
            </w:pPr>
            <w:r w:rsidRPr="008A30CB">
              <w:rPr>
                <w:rFonts w:asciiTheme="minorHAnsi" w:hAnsiTheme="minorHAnsi" w:cs="MgHelveticaUCPol"/>
                <w:bCs/>
                <w:sz w:val="16"/>
                <w:szCs w:val="16"/>
                <w:lang w:val="en-US"/>
              </w:rPr>
              <w:t>30.000</w:t>
            </w:r>
          </w:p>
        </w:tc>
      </w:tr>
      <w:tr w:rsidR="006615DF" w:rsidRPr="008A30CB" w:rsidTr="002B621B">
        <w:trPr>
          <w:trHeight w:val="807"/>
        </w:trPr>
        <w:tc>
          <w:tcPr>
            <w:tcW w:w="1844" w:type="dxa"/>
          </w:tcPr>
          <w:p w:rsidR="006615DF" w:rsidRPr="008A30CB" w:rsidRDefault="006615DF" w:rsidP="006615DF">
            <w:pPr>
              <w:autoSpaceDE w:val="0"/>
              <w:autoSpaceDN w:val="0"/>
              <w:adjustRightInd w:val="0"/>
              <w:jc w:val="center"/>
              <w:rPr>
                <w:rFonts w:asciiTheme="minorHAnsi" w:hAnsiTheme="minorHAnsi" w:cs="MgHelveticaUCPol"/>
                <w:bCs/>
                <w:color w:val="000000"/>
                <w:sz w:val="16"/>
                <w:szCs w:val="16"/>
              </w:rPr>
            </w:pPr>
            <w:r w:rsidRPr="008A30CB">
              <w:rPr>
                <w:rFonts w:asciiTheme="minorHAnsi" w:hAnsiTheme="minorHAnsi" w:cs="MgHelveticaUCPol"/>
                <w:bCs/>
                <w:color w:val="000000"/>
                <w:sz w:val="16"/>
                <w:szCs w:val="16"/>
              </w:rPr>
              <w:t>Δ/νση Διοικητικών  Υπηρεσιών</w:t>
            </w:r>
          </w:p>
          <w:p w:rsidR="006615DF" w:rsidRPr="008A30CB" w:rsidRDefault="006615DF" w:rsidP="006615DF">
            <w:pPr>
              <w:pStyle w:val="a5"/>
              <w:ind w:left="0"/>
              <w:jc w:val="center"/>
              <w:rPr>
                <w:rFonts w:asciiTheme="minorHAnsi" w:hAnsiTheme="minorHAnsi" w:cs="MgHelveticaUCPol"/>
                <w:bCs/>
                <w:color w:val="000000"/>
                <w:sz w:val="16"/>
                <w:szCs w:val="16"/>
              </w:rPr>
            </w:pPr>
            <w:r w:rsidRPr="008A30CB">
              <w:rPr>
                <w:rFonts w:asciiTheme="minorHAnsi" w:hAnsiTheme="minorHAnsi"/>
                <w:sz w:val="16"/>
                <w:szCs w:val="16"/>
              </w:rPr>
              <w:t>Τμήμα Διοικητικής Υποστήριξης Συλλογικών, Πολιτικών Οργάνων</w:t>
            </w:r>
          </w:p>
        </w:tc>
        <w:tc>
          <w:tcPr>
            <w:tcW w:w="870" w:type="dxa"/>
          </w:tcPr>
          <w:p w:rsidR="006615DF" w:rsidRPr="008A30CB" w:rsidRDefault="006615DF" w:rsidP="00047871">
            <w:pPr>
              <w:autoSpaceDE w:val="0"/>
              <w:autoSpaceDN w:val="0"/>
              <w:adjustRightInd w:val="0"/>
              <w:jc w:val="center"/>
              <w:rPr>
                <w:rFonts w:asciiTheme="minorHAnsi" w:hAnsiTheme="minorHAnsi" w:cs="MgHelveticaUCPol"/>
                <w:bCs/>
                <w:sz w:val="16"/>
                <w:szCs w:val="16"/>
              </w:rPr>
            </w:pPr>
          </w:p>
          <w:p w:rsidR="00820CFA" w:rsidRPr="008A30CB" w:rsidRDefault="00820CFA"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1</w:t>
            </w:r>
          </w:p>
        </w:tc>
        <w:tc>
          <w:tcPr>
            <w:tcW w:w="1079" w:type="dxa"/>
          </w:tcPr>
          <w:p w:rsidR="006615DF" w:rsidRPr="008A30CB" w:rsidRDefault="006615DF" w:rsidP="00047871">
            <w:pPr>
              <w:autoSpaceDE w:val="0"/>
              <w:autoSpaceDN w:val="0"/>
              <w:adjustRightInd w:val="0"/>
              <w:jc w:val="center"/>
              <w:rPr>
                <w:rFonts w:asciiTheme="minorHAnsi" w:hAnsiTheme="minorHAnsi" w:cs="MgHelveticaUCPol"/>
                <w:bCs/>
                <w:sz w:val="16"/>
                <w:szCs w:val="16"/>
              </w:rPr>
            </w:pPr>
          </w:p>
          <w:p w:rsidR="00820CFA" w:rsidRPr="008A30CB" w:rsidRDefault="00820CFA"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120</w:t>
            </w:r>
          </w:p>
        </w:tc>
        <w:tc>
          <w:tcPr>
            <w:tcW w:w="1277" w:type="dxa"/>
          </w:tcPr>
          <w:p w:rsidR="006615DF" w:rsidRPr="008A30CB" w:rsidRDefault="006615DF" w:rsidP="00047871">
            <w:pPr>
              <w:autoSpaceDE w:val="0"/>
              <w:autoSpaceDN w:val="0"/>
              <w:adjustRightInd w:val="0"/>
              <w:jc w:val="center"/>
              <w:rPr>
                <w:rFonts w:asciiTheme="minorHAnsi" w:hAnsiTheme="minorHAnsi" w:cs="MgHelveticaUCPol"/>
                <w:bCs/>
                <w:sz w:val="16"/>
                <w:szCs w:val="16"/>
              </w:rPr>
            </w:pPr>
          </w:p>
        </w:tc>
        <w:tc>
          <w:tcPr>
            <w:tcW w:w="1368" w:type="dxa"/>
            <w:gridSpan w:val="2"/>
          </w:tcPr>
          <w:p w:rsidR="006615DF" w:rsidRPr="008A30CB" w:rsidRDefault="006615DF" w:rsidP="00047871">
            <w:pPr>
              <w:autoSpaceDE w:val="0"/>
              <w:autoSpaceDN w:val="0"/>
              <w:adjustRightInd w:val="0"/>
              <w:jc w:val="center"/>
              <w:rPr>
                <w:rFonts w:asciiTheme="minorHAnsi" w:hAnsiTheme="minorHAnsi" w:cs="MgHelveticaUCPol"/>
                <w:bCs/>
                <w:sz w:val="16"/>
                <w:szCs w:val="16"/>
              </w:rPr>
            </w:pPr>
          </w:p>
        </w:tc>
        <w:tc>
          <w:tcPr>
            <w:tcW w:w="900" w:type="dxa"/>
          </w:tcPr>
          <w:p w:rsidR="006615DF" w:rsidRPr="008A30CB" w:rsidRDefault="006615DF" w:rsidP="00047871">
            <w:pPr>
              <w:autoSpaceDE w:val="0"/>
              <w:autoSpaceDN w:val="0"/>
              <w:adjustRightInd w:val="0"/>
              <w:jc w:val="center"/>
              <w:rPr>
                <w:rFonts w:asciiTheme="minorHAnsi" w:hAnsiTheme="minorHAnsi" w:cs="MgHelveticaUCPol"/>
                <w:bCs/>
                <w:sz w:val="16"/>
                <w:szCs w:val="16"/>
              </w:rPr>
            </w:pPr>
          </w:p>
        </w:tc>
        <w:tc>
          <w:tcPr>
            <w:tcW w:w="1185" w:type="dxa"/>
          </w:tcPr>
          <w:p w:rsidR="006615DF" w:rsidRPr="008A30CB" w:rsidRDefault="006615DF" w:rsidP="00047871">
            <w:pPr>
              <w:autoSpaceDE w:val="0"/>
              <w:autoSpaceDN w:val="0"/>
              <w:adjustRightInd w:val="0"/>
              <w:jc w:val="center"/>
              <w:rPr>
                <w:rFonts w:asciiTheme="minorHAnsi" w:hAnsiTheme="minorHAnsi" w:cs="MgHelveticaUCPol"/>
                <w:bCs/>
                <w:sz w:val="16"/>
                <w:szCs w:val="16"/>
              </w:rPr>
            </w:pPr>
          </w:p>
        </w:tc>
      </w:tr>
      <w:tr w:rsidR="00047871" w:rsidRPr="008A30CB" w:rsidTr="00C90C88">
        <w:trPr>
          <w:trHeight w:val="580"/>
        </w:trPr>
        <w:tc>
          <w:tcPr>
            <w:tcW w:w="1844" w:type="dxa"/>
          </w:tcPr>
          <w:p w:rsidR="00047871" w:rsidRPr="008A30CB" w:rsidRDefault="00047871"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 xml:space="preserve">Τμήμα Διοικητικής Μέριμνας </w:t>
            </w:r>
          </w:p>
        </w:tc>
        <w:tc>
          <w:tcPr>
            <w:tcW w:w="870" w:type="dxa"/>
          </w:tcPr>
          <w:p w:rsidR="006615DF" w:rsidRPr="008A30CB" w:rsidRDefault="006615DF" w:rsidP="00047871">
            <w:pPr>
              <w:autoSpaceDE w:val="0"/>
              <w:autoSpaceDN w:val="0"/>
              <w:adjustRightInd w:val="0"/>
              <w:jc w:val="center"/>
              <w:rPr>
                <w:rFonts w:asciiTheme="minorHAnsi" w:hAnsiTheme="minorHAnsi" w:cs="MgHelveticaUCPol"/>
                <w:bCs/>
                <w:sz w:val="16"/>
                <w:szCs w:val="16"/>
              </w:rPr>
            </w:pPr>
          </w:p>
          <w:p w:rsidR="00820CFA" w:rsidRPr="008A30CB" w:rsidRDefault="00820CFA"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9</w:t>
            </w:r>
          </w:p>
        </w:tc>
        <w:tc>
          <w:tcPr>
            <w:tcW w:w="1079" w:type="dxa"/>
          </w:tcPr>
          <w:p w:rsidR="006615DF" w:rsidRPr="008A30CB" w:rsidRDefault="006615DF" w:rsidP="00047871">
            <w:pPr>
              <w:autoSpaceDE w:val="0"/>
              <w:autoSpaceDN w:val="0"/>
              <w:adjustRightInd w:val="0"/>
              <w:jc w:val="center"/>
              <w:rPr>
                <w:rFonts w:asciiTheme="minorHAnsi" w:hAnsiTheme="minorHAnsi" w:cs="MgHelveticaUCPol"/>
                <w:bCs/>
                <w:sz w:val="16"/>
                <w:szCs w:val="16"/>
              </w:rPr>
            </w:pPr>
          </w:p>
          <w:p w:rsidR="00820CFA" w:rsidRPr="008A30CB" w:rsidRDefault="00820CFA" w:rsidP="00820CFA">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1.080</w:t>
            </w:r>
          </w:p>
        </w:tc>
        <w:tc>
          <w:tcPr>
            <w:tcW w:w="1277" w:type="dxa"/>
          </w:tcPr>
          <w:p w:rsidR="00047871" w:rsidRPr="008A30CB" w:rsidRDefault="00047871" w:rsidP="00047871">
            <w:pPr>
              <w:autoSpaceDE w:val="0"/>
              <w:autoSpaceDN w:val="0"/>
              <w:adjustRightInd w:val="0"/>
              <w:jc w:val="center"/>
              <w:rPr>
                <w:rFonts w:asciiTheme="minorHAnsi" w:hAnsiTheme="minorHAnsi" w:cs="MgHelveticaUCPol"/>
                <w:bCs/>
                <w:sz w:val="16"/>
                <w:szCs w:val="16"/>
              </w:rPr>
            </w:pPr>
          </w:p>
        </w:tc>
        <w:tc>
          <w:tcPr>
            <w:tcW w:w="1368" w:type="dxa"/>
            <w:gridSpan w:val="2"/>
          </w:tcPr>
          <w:p w:rsidR="00047871" w:rsidRPr="008A30CB" w:rsidRDefault="00047871" w:rsidP="00047871">
            <w:pPr>
              <w:autoSpaceDE w:val="0"/>
              <w:autoSpaceDN w:val="0"/>
              <w:adjustRightInd w:val="0"/>
              <w:jc w:val="center"/>
              <w:rPr>
                <w:rFonts w:asciiTheme="minorHAnsi" w:hAnsiTheme="minorHAnsi" w:cs="MgHelveticaUCPol"/>
                <w:bCs/>
                <w:sz w:val="16"/>
                <w:szCs w:val="16"/>
              </w:rPr>
            </w:pPr>
          </w:p>
          <w:p w:rsidR="00820CFA" w:rsidRPr="008A30CB" w:rsidRDefault="00820CFA"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184</w:t>
            </w:r>
          </w:p>
          <w:p w:rsidR="00820CFA" w:rsidRPr="008A30CB" w:rsidRDefault="00820CFA"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(4 υπάλληλοι)</w:t>
            </w:r>
          </w:p>
        </w:tc>
        <w:tc>
          <w:tcPr>
            <w:tcW w:w="900" w:type="dxa"/>
          </w:tcPr>
          <w:p w:rsidR="00047871" w:rsidRPr="008A30CB" w:rsidRDefault="00047871" w:rsidP="00047871">
            <w:pPr>
              <w:autoSpaceDE w:val="0"/>
              <w:autoSpaceDN w:val="0"/>
              <w:adjustRightInd w:val="0"/>
              <w:jc w:val="center"/>
              <w:rPr>
                <w:rFonts w:asciiTheme="minorHAnsi" w:hAnsiTheme="minorHAnsi" w:cs="MgHelveticaUCPol"/>
                <w:bCs/>
                <w:sz w:val="16"/>
                <w:szCs w:val="16"/>
              </w:rPr>
            </w:pPr>
          </w:p>
        </w:tc>
        <w:tc>
          <w:tcPr>
            <w:tcW w:w="1185" w:type="dxa"/>
          </w:tcPr>
          <w:p w:rsidR="00047871" w:rsidRPr="008A30CB" w:rsidRDefault="00047871" w:rsidP="00047871">
            <w:pPr>
              <w:autoSpaceDE w:val="0"/>
              <w:autoSpaceDN w:val="0"/>
              <w:adjustRightInd w:val="0"/>
              <w:jc w:val="center"/>
              <w:rPr>
                <w:rFonts w:asciiTheme="minorHAnsi" w:hAnsiTheme="minorHAnsi" w:cs="MgHelveticaUCPol"/>
                <w:bCs/>
                <w:sz w:val="16"/>
                <w:szCs w:val="16"/>
              </w:rPr>
            </w:pPr>
          </w:p>
        </w:tc>
      </w:tr>
      <w:tr w:rsidR="00047871" w:rsidRPr="008A30CB" w:rsidTr="002B621B">
        <w:trPr>
          <w:trHeight w:val="714"/>
        </w:trPr>
        <w:tc>
          <w:tcPr>
            <w:tcW w:w="1844" w:type="dxa"/>
          </w:tcPr>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Διοικητικής Υποστήριξης Δημοτικών και Τοπικών Κοινοτήτων</w:t>
            </w:r>
          </w:p>
        </w:tc>
        <w:tc>
          <w:tcPr>
            <w:tcW w:w="870" w:type="dxa"/>
          </w:tcPr>
          <w:p w:rsidR="006615DF" w:rsidRPr="008A30CB" w:rsidRDefault="006615DF" w:rsidP="00047871">
            <w:pPr>
              <w:autoSpaceDE w:val="0"/>
              <w:autoSpaceDN w:val="0"/>
              <w:adjustRightInd w:val="0"/>
              <w:jc w:val="center"/>
              <w:rPr>
                <w:rFonts w:asciiTheme="minorHAnsi" w:hAnsiTheme="minorHAnsi" w:cs="MgHelveticaUCPol"/>
                <w:bCs/>
                <w:sz w:val="16"/>
                <w:szCs w:val="16"/>
              </w:rPr>
            </w:pPr>
          </w:p>
          <w:p w:rsidR="00787173" w:rsidRPr="008A30CB" w:rsidRDefault="00787173"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2</w:t>
            </w:r>
          </w:p>
        </w:tc>
        <w:tc>
          <w:tcPr>
            <w:tcW w:w="1079" w:type="dxa"/>
          </w:tcPr>
          <w:p w:rsidR="006615DF" w:rsidRPr="008A30CB" w:rsidRDefault="006615DF" w:rsidP="00047871">
            <w:pPr>
              <w:autoSpaceDE w:val="0"/>
              <w:autoSpaceDN w:val="0"/>
              <w:adjustRightInd w:val="0"/>
              <w:jc w:val="center"/>
              <w:rPr>
                <w:rFonts w:asciiTheme="minorHAnsi" w:hAnsiTheme="minorHAnsi" w:cs="MgHelveticaUCPol"/>
                <w:bCs/>
                <w:sz w:val="16"/>
                <w:szCs w:val="16"/>
              </w:rPr>
            </w:pPr>
          </w:p>
          <w:p w:rsidR="00787173" w:rsidRPr="008A30CB" w:rsidRDefault="00787173"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240</w:t>
            </w:r>
          </w:p>
        </w:tc>
        <w:tc>
          <w:tcPr>
            <w:tcW w:w="1277" w:type="dxa"/>
          </w:tcPr>
          <w:p w:rsidR="00047871" w:rsidRPr="008A30CB" w:rsidRDefault="00047871" w:rsidP="00047871">
            <w:pPr>
              <w:autoSpaceDE w:val="0"/>
              <w:autoSpaceDN w:val="0"/>
              <w:adjustRightInd w:val="0"/>
              <w:jc w:val="center"/>
              <w:rPr>
                <w:rFonts w:asciiTheme="minorHAnsi" w:hAnsiTheme="minorHAnsi" w:cs="MgHelveticaUCPol"/>
                <w:bCs/>
                <w:sz w:val="16"/>
                <w:szCs w:val="16"/>
              </w:rPr>
            </w:pPr>
          </w:p>
        </w:tc>
        <w:tc>
          <w:tcPr>
            <w:tcW w:w="1368" w:type="dxa"/>
            <w:gridSpan w:val="2"/>
          </w:tcPr>
          <w:p w:rsidR="00047871" w:rsidRPr="008A30CB" w:rsidRDefault="00047871" w:rsidP="00047871">
            <w:pPr>
              <w:autoSpaceDE w:val="0"/>
              <w:autoSpaceDN w:val="0"/>
              <w:adjustRightInd w:val="0"/>
              <w:jc w:val="center"/>
              <w:rPr>
                <w:rFonts w:asciiTheme="minorHAnsi" w:hAnsiTheme="minorHAnsi" w:cs="MgHelveticaUCPol"/>
                <w:bCs/>
                <w:sz w:val="16"/>
                <w:szCs w:val="16"/>
              </w:rPr>
            </w:pPr>
          </w:p>
        </w:tc>
        <w:tc>
          <w:tcPr>
            <w:tcW w:w="900" w:type="dxa"/>
          </w:tcPr>
          <w:p w:rsidR="00047871" w:rsidRPr="008A30CB" w:rsidRDefault="00047871" w:rsidP="00047871">
            <w:pPr>
              <w:autoSpaceDE w:val="0"/>
              <w:autoSpaceDN w:val="0"/>
              <w:adjustRightInd w:val="0"/>
              <w:jc w:val="center"/>
              <w:rPr>
                <w:rFonts w:asciiTheme="minorHAnsi" w:hAnsiTheme="minorHAnsi" w:cs="MgHelveticaUCPol"/>
                <w:bCs/>
                <w:sz w:val="16"/>
                <w:szCs w:val="16"/>
              </w:rPr>
            </w:pPr>
          </w:p>
        </w:tc>
        <w:tc>
          <w:tcPr>
            <w:tcW w:w="1185" w:type="dxa"/>
          </w:tcPr>
          <w:p w:rsidR="00047871" w:rsidRPr="008A30CB" w:rsidRDefault="00047871" w:rsidP="00047871">
            <w:pPr>
              <w:autoSpaceDE w:val="0"/>
              <w:autoSpaceDN w:val="0"/>
              <w:adjustRightInd w:val="0"/>
              <w:jc w:val="center"/>
              <w:rPr>
                <w:rFonts w:asciiTheme="minorHAnsi" w:hAnsiTheme="minorHAnsi" w:cs="MgHelveticaUCPol"/>
                <w:bCs/>
                <w:sz w:val="16"/>
                <w:szCs w:val="16"/>
              </w:rPr>
            </w:pPr>
          </w:p>
        </w:tc>
      </w:tr>
      <w:tr w:rsidR="00047871" w:rsidRPr="008A30CB" w:rsidTr="002B621B">
        <w:trPr>
          <w:trHeight w:val="714"/>
        </w:trPr>
        <w:tc>
          <w:tcPr>
            <w:tcW w:w="1844" w:type="dxa"/>
          </w:tcPr>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Δ/νση Έργων Υποδομής</w:t>
            </w:r>
          </w:p>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Αυτεπιστασίας Έργων Υποδομής</w:t>
            </w:r>
          </w:p>
        </w:tc>
        <w:tc>
          <w:tcPr>
            <w:tcW w:w="870" w:type="dxa"/>
          </w:tcPr>
          <w:p w:rsidR="00B43570" w:rsidRPr="008A30CB" w:rsidRDefault="00B43570" w:rsidP="00047871">
            <w:pPr>
              <w:autoSpaceDE w:val="0"/>
              <w:autoSpaceDN w:val="0"/>
              <w:adjustRightInd w:val="0"/>
              <w:jc w:val="center"/>
              <w:rPr>
                <w:rFonts w:asciiTheme="minorHAnsi" w:hAnsiTheme="minorHAnsi" w:cs="MgHelveticaUCPol"/>
                <w:bCs/>
                <w:sz w:val="16"/>
                <w:szCs w:val="16"/>
              </w:rPr>
            </w:pPr>
          </w:p>
          <w:p w:rsidR="00C32895" w:rsidRPr="008A30CB" w:rsidRDefault="00C32895"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5</w:t>
            </w:r>
          </w:p>
        </w:tc>
        <w:tc>
          <w:tcPr>
            <w:tcW w:w="1079" w:type="dxa"/>
          </w:tcPr>
          <w:p w:rsidR="00B43570" w:rsidRPr="008A30CB" w:rsidRDefault="00B43570" w:rsidP="00047871">
            <w:pPr>
              <w:autoSpaceDE w:val="0"/>
              <w:autoSpaceDN w:val="0"/>
              <w:adjustRightInd w:val="0"/>
              <w:jc w:val="center"/>
              <w:rPr>
                <w:rFonts w:asciiTheme="minorHAnsi" w:hAnsiTheme="minorHAnsi" w:cs="MgHelveticaUCPol"/>
                <w:bCs/>
                <w:sz w:val="16"/>
                <w:szCs w:val="16"/>
              </w:rPr>
            </w:pPr>
          </w:p>
          <w:p w:rsidR="00C32895" w:rsidRPr="008A30CB" w:rsidRDefault="00C32895"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600</w:t>
            </w:r>
          </w:p>
        </w:tc>
        <w:tc>
          <w:tcPr>
            <w:tcW w:w="1277" w:type="dxa"/>
          </w:tcPr>
          <w:p w:rsidR="00B43570" w:rsidRPr="008A30CB" w:rsidRDefault="00B43570" w:rsidP="00047871">
            <w:pPr>
              <w:autoSpaceDE w:val="0"/>
              <w:autoSpaceDN w:val="0"/>
              <w:adjustRightInd w:val="0"/>
              <w:jc w:val="center"/>
              <w:rPr>
                <w:rFonts w:asciiTheme="minorHAnsi" w:hAnsiTheme="minorHAnsi" w:cs="MgHelveticaUCPol"/>
                <w:bCs/>
                <w:sz w:val="16"/>
                <w:szCs w:val="16"/>
              </w:rPr>
            </w:pPr>
          </w:p>
        </w:tc>
        <w:tc>
          <w:tcPr>
            <w:tcW w:w="1368" w:type="dxa"/>
            <w:gridSpan w:val="2"/>
          </w:tcPr>
          <w:p w:rsidR="00B43570" w:rsidRPr="008A30CB" w:rsidRDefault="00B43570" w:rsidP="00047871">
            <w:pPr>
              <w:autoSpaceDE w:val="0"/>
              <w:autoSpaceDN w:val="0"/>
              <w:adjustRightInd w:val="0"/>
              <w:jc w:val="center"/>
              <w:rPr>
                <w:rFonts w:asciiTheme="minorHAnsi" w:hAnsiTheme="minorHAnsi" w:cs="MgHelveticaUCPol"/>
                <w:bCs/>
                <w:sz w:val="16"/>
                <w:szCs w:val="16"/>
              </w:rPr>
            </w:pPr>
          </w:p>
          <w:p w:rsidR="00C32895" w:rsidRPr="008A30CB" w:rsidRDefault="00C32895"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480</w:t>
            </w:r>
          </w:p>
        </w:tc>
        <w:tc>
          <w:tcPr>
            <w:tcW w:w="900" w:type="dxa"/>
          </w:tcPr>
          <w:p w:rsidR="00047871" w:rsidRPr="008A30CB" w:rsidRDefault="00047871" w:rsidP="00047871">
            <w:pPr>
              <w:autoSpaceDE w:val="0"/>
              <w:autoSpaceDN w:val="0"/>
              <w:adjustRightInd w:val="0"/>
              <w:jc w:val="center"/>
              <w:rPr>
                <w:rFonts w:asciiTheme="minorHAnsi" w:hAnsiTheme="minorHAnsi" w:cs="MgHelveticaUCPol"/>
                <w:bCs/>
                <w:sz w:val="16"/>
                <w:szCs w:val="16"/>
              </w:rPr>
            </w:pPr>
          </w:p>
        </w:tc>
        <w:tc>
          <w:tcPr>
            <w:tcW w:w="1185" w:type="dxa"/>
          </w:tcPr>
          <w:p w:rsidR="00047871" w:rsidRPr="008A30CB" w:rsidRDefault="00047871" w:rsidP="00047871">
            <w:pPr>
              <w:autoSpaceDE w:val="0"/>
              <w:autoSpaceDN w:val="0"/>
              <w:adjustRightInd w:val="0"/>
              <w:jc w:val="center"/>
              <w:rPr>
                <w:rFonts w:asciiTheme="minorHAnsi" w:hAnsiTheme="minorHAnsi" w:cs="MgHelveticaUCPol"/>
                <w:bCs/>
                <w:sz w:val="16"/>
                <w:szCs w:val="16"/>
              </w:rPr>
            </w:pPr>
          </w:p>
        </w:tc>
      </w:tr>
      <w:tr w:rsidR="00047871" w:rsidRPr="008A30CB" w:rsidTr="002B621B">
        <w:trPr>
          <w:trHeight w:val="525"/>
        </w:trPr>
        <w:tc>
          <w:tcPr>
            <w:tcW w:w="1844" w:type="dxa"/>
          </w:tcPr>
          <w:p w:rsidR="00047871" w:rsidRPr="008A30CB" w:rsidRDefault="00047871"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lastRenderedPageBreak/>
              <w:t xml:space="preserve">Τμήμα Σχεδιασμού και Τεχνικής Υποστήριξης </w:t>
            </w:r>
          </w:p>
        </w:tc>
        <w:tc>
          <w:tcPr>
            <w:tcW w:w="870" w:type="dxa"/>
          </w:tcPr>
          <w:p w:rsidR="00B43570" w:rsidRPr="008A30CB" w:rsidRDefault="00B43570" w:rsidP="00047871">
            <w:pPr>
              <w:autoSpaceDE w:val="0"/>
              <w:autoSpaceDN w:val="0"/>
              <w:adjustRightInd w:val="0"/>
              <w:jc w:val="center"/>
              <w:rPr>
                <w:rFonts w:asciiTheme="minorHAnsi" w:hAnsiTheme="minorHAnsi" w:cs="MgHelveticaUCPol"/>
                <w:bCs/>
                <w:sz w:val="16"/>
                <w:szCs w:val="16"/>
              </w:rPr>
            </w:pPr>
          </w:p>
          <w:p w:rsidR="00823D51" w:rsidRPr="008A30CB" w:rsidRDefault="00823D51"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1</w:t>
            </w:r>
          </w:p>
        </w:tc>
        <w:tc>
          <w:tcPr>
            <w:tcW w:w="1079" w:type="dxa"/>
          </w:tcPr>
          <w:p w:rsidR="00B43570" w:rsidRPr="008A30CB" w:rsidRDefault="00B43570" w:rsidP="00047871">
            <w:pPr>
              <w:autoSpaceDE w:val="0"/>
              <w:autoSpaceDN w:val="0"/>
              <w:adjustRightInd w:val="0"/>
              <w:jc w:val="center"/>
              <w:rPr>
                <w:rFonts w:asciiTheme="minorHAnsi" w:hAnsiTheme="minorHAnsi" w:cs="MgHelveticaUCPol"/>
                <w:bCs/>
                <w:sz w:val="16"/>
                <w:szCs w:val="16"/>
              </w:rPr>
            </w:pPr>
          </w:p>
          <w:p w:rsidR="00823D51" w:rsidRPr="008A30CB" w:rsidRDefault="00823D51"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120</w:t>
            </w:r>
          </w:p>
        </w:tc>
        <w:tc>
          <w:tcPr>
            <w:tcW w:w="1277" w:type="dxa"/>
          </w:tcPr>
          <w:p w:rsidR="00047871" w:rsidRPr="008A30CB" w:rsidRDefault="00047871" w:rsidP="00047871">
            <w:pPr>
              <w:autoSpaceDE w:val="0"/>
              <w:autoSpaceDN w:val="0"/>
              <w:adjustRightInd w:val="0"/>
              <w:jc w:val="center"/>
              <w:rPr>
                <w:rFonts w:asciiTheme="minorHAnsi" w:hAnsiTheme="minorHAnsi" w:cs="MgHelveticaUCPol"/>
                <w:bCs/>
                <w:sz w:val="16"/>
                <w:szCs w:val="16"/>
              </w:rPr>
            </w:pPr>
          </w:p>
        </w:tc>
        <w:tc>
          <w:tcPr>
            <w:tcW w:w="1368" w:type="dxa"/>
            <w:gridSpan w:val="2"/>
          </w:tcPr>
          <w:p w:rsidR="00047871" w:rsidRPr="008A30CB" w:rsidRDefault="00047871" w:rsidP="00047871">
            <w:pPr>
              <w:autoSpaceDE w:val="0"/>
              <w:autoSpaceDN w:val="0"/>
              <w:adjustRightInd w:val="0"/>
              <w:jc w:val="center"/>
              <w:rPr>
                <w:rFonts w:asciiTheme="minorHAnsi" w:hAnsiTheme="minorHAnsi" w:cs="MgHelveticaUCPol"/>
                <w:bCs/>
                <w:sz w:val="16"/>
                <w:szCs w:val="16"/>
              </w:rPr>
            </w:pPr>
          </w:p>
        </w:tc>
        <w:tc>
          <w:tcPr>
            <w:tcW w:w="900" w:type="dxa"/>
          </w:tcPr>
          <w:p w:rsidR="00047871" w:rsidRPr="008A30CB" w:rsidRDefault="00047871" w:rsidP="00047871">
            <w:pPr>
              <w:autoSpaceDE w:val="0"/>
              <w:autoSpaceDN w:val="0"/>
              <w:adjustRightInd w:val="0"/>
              <w:jc w:val="center"/>
              <w:rPr>
                <w:rFonts w:asciiTheme="minorHAnsi" w:hAnsiTheme="minorHAnsi" w:cs="MgHelveticaUCPol"/>
                <w:bCs/>
                <w:sz w:val="16"/>
                <w:szCs w:val="16"/>
              </w:rPr>
            </w:pPr>
          </w:p>
        </w:tc>
        <w:tc>
          <w:tcPr>
            <w:tcW w:w="1185" w:type="dxa"/>
          </w:tcPr>
          <w:p w:rsidR="00047871" w:rsidRPr="008A30CB" w:rsidRDefault="00047871" w:rsidP="00047871">
            <w:pPr>
              <w:autoSpaceDE w:val="0"/>
              <w:autoSpaceDN w:val="0"/>
              <w:adjustRightInd w:val="0"/>
              <w:jc w:val="center"/>
              <w:rPr>
                <w:rFonts w:asciiTheme="minorHAnsi" w:hAnsiTheme="minorHAnsi" w:cs="MgHelveticaUCPol"/>
                <w:bCs/>
                <w:sz w:val="16"/>
                <w:szCs w:val="16"/>
              </w:rPr>
            </w:pPr>
          </w:p>
        </w:tc>
      </w:tr>
      <w:tr w:rsidR="009F672F" w:rsidRPr="008A30CB" w:rsidTr="002B621B">
        <w:trPr>
          <w:trHeight w:val="525"/>
        </w:trPr>
        <w:tc>
          <w:tcPr>
            <w:tcW w:w="1844" w:type="dxa"/>
          </w:tcPr>
          <w:p w:rsidR="009F672F" w:rsidRPr="008A30CB" w:rsidRDefault="009F672F" w:rsidP="009F672F">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Δ/νση Οικονομικών Υπηρεσιών</w:t>
            </w:r>
          </w:p>
          <w:p w:rsidR="009F672F" w:rsidRPr="008A30CB" w:rsidRDefault="009F672F" w:rsidP="009F672F">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Διαχείρισης Υλικού</w:t>
            </w:r>
          </w:p>
        </w:tc>
        <w:tc>
          <w:tcPr>
            <w:tcW w:w="870" w:type="dxa"/>
          </w:tcPr>
          <w:p w:rsidR="00567851" w:rsidRPr="008A30CB" w:rsidRDefault="00567851" w:rsidP="00047871">
            <w:pPr>
              <w:autoSpaceDE w:val="0"/>
              <w:autoSpaceDN w:val="0"/>
              <w:adjustRightInd w:val="0"/>
              <w:jc w:val="center"/>
              <w:rPr>
                <w:rFonts w:asciiTheme="minorHAnsi" w:hAnsiTheme="minorHAnsi" w:cs="MgHelveticaUCPol"/>
                <w:bCs/>
                <w:sz w:val="16"/>
                <w:szCs w:val="16"/>
              </w:rPr>
            </w:pPr>
          </w:p>
          <w:p w:rsidR="007B5DF3" w:rsidRPr="008A30CB" w:rsidRDefault="007B5DF3"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3</w:t>
            </w:r>
          </w:p>
        </w:tc>
        <w:tc>
          <w:tcPr>
            <w:tcW w:w="1079" w:type="dxa"/>
          </w:tcPr>
          <w:p w:rsidR="00567851" w:rsidRPr="008A30CB" w:rsidRDefault="00567851" w:rsidP="00047871">
            <w:pPr>
              <w:autoSpaceDE w:val="0"/>
              <w:autoSpaceDN w:val="0"/>
              <w:adjustRightInd w:val="0"/>
              <w:jc w:val="center"/>
              <w:rPr>
                <w:rFonts w:asciiTheme="minorHAnsi" w:hAnsiTheme="minorHAnsi" w:cs="MgHelveticaUCPol"/>
                <w:bCs/>
                <w:sz w:val="16"/>
                <w:szCs w:val="16"/>
              </w:rPr>
            </w:pPr>
          </w:p>
          <w:p w:rsidR="007B5DF3" w:rsidRPr="008A30CB" w:rsidRDefault="007B5DF3"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360</w:t>
            </w:r>
          </w:p>
        </w:tc>
        <w:tc>
          <w:tcPr>
            <w:tcW w:w="1277" w:type="dxa"/>
          </w:tcPr>
          <w:p w:rsidR="00567851" w:rsidRPr="008A30CB" w:rsidRDefault="00567851" w:rsidP="00047871">
            <w:pPr>
              <w:autoSpaceDE w:val="0"/>
              <w:autoSpaceDN w:val="0"/>
              <w:adjustRightInd w:val="0"/>
              <w:jc w:val="center"/>
              <w:rPr>
                <w:rFonts w:asciiTheme="minorHAnsi" w:hAnsiTheme="minorHAnsi" w:cs="MgHelveticaUCPol"/>
                <w:bCs/>
                <w:sz w:val="16"/>
                <w:szCs w:val="16"/>
              </w:rPr>
            </w:pPr>
          </w:p>
          <w:p w:rsidR="007B5DF3" w:rsidRPr="008A30CB" w:rsidRDefault="007B5DF3"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288</w:t>
            </w:r>
          </w:p>
        </w:tc>
        <w:tc>
          <w:tcPr>
            <w:tcW w:w="2268" w:type="dxa"/>
            <w:gridSpan w:val="3"/>
          </w:tcPr>
          <w:p w:rsidR="00567851" w:rsidRPr="008A30CB" w:rsidRDefault="00567851" w:rsidP="00047871">
            <w:pPr>
              <w:autoSpaceDE w:val="0"/>
              <w:autoSpaceDN w:val="0"/>
              <w:adjustRightInd w:val="0"/>
              <w:jc w:val="center"/>
              <w:rPr>
                <w:rFonts w:asciiTheme="minorHAnsi" w:hAnsiTheme="minorHAnsi" w:cs="MgHelveticaUCPol"/>
                <w:bCs/>
                <w:sz w:val="16"/>
                <w:szCs w:val="16"/>
              </w:rPr>
            </w:pPr>
          </w:p>
          <w:p w:rsidR="007B5DF3" w:rsidRPr="008A30CB" w:rsidRDefault="007B5DF3"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288</w:t>
            </w:r>
          </w:p>
        </w:tc>
        <w:tc>
          <w:tcPr>
            <w:tcW w:w="1185" w:type="dxa"/>
          </w:tcPr>
          <w:p w:rsidR="00567851" w:rsidRPr="008A30CB" w:rsidRDefault="00567851" w:rsidP="00047871">
            <w:pPr>
              <w:autoSpaceDE w:val="0"/>
              <w:autoSpaceDN w:val="0"/>
              <w:adjustRightInd w:val="0"/>
              <w:jc w:val="center"/>
              <w:rPr>
                <w:rFonts w:asciiTheme="minorHAnsi" w:hAnsiTheme="minorHAnsi" w:cs="MgHelveticaUCPol"/>
                <w:bCs/>
                <w:sz w:val="16"/>
                <w:szCs w:val="16"/>
              </w:rPr>
            </w:pPr>
          </w:p>
          <w:p w:rsidR="007B5DF3" w:rsidRPr="008A30CB" w:rsidRDefault="007B5DF3"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2.520</w:t>
            </w:r>
          </w:p>
        </w:tc>
      </w:tr>
      <w:tr w:rsidR="009F672F" w:rsidRPr="008A30CB" w:rsidTr="002B621B">
        <w:trPr>
          <w:trHeight w:val="522"/>
        </w:trPr>
        <w:tc>
          <w:tcPr>
            <w:tcW w:w="1844" w:type="dxa"/>
          </w:tcPr>
          <w:p w:rsidR="009F672F" w:rsidRPr="008A30CB" w:rsidRDefault="009F672F"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 xml:space="preserve">Τμήμα Εκκαθάρισης Δαπανών </w:t>
            </w:r>
          </w:p>
        </w:tc>
        <w:tc>
          <w:tcPr>
            <w:tcW w:w="870" w:type="dxa"/>
          </w:tcPr>
          <w:p w:rsidR="003F5A88" w:rsidRPr="008A30CB" w:rsidRDefault="003F5A88" w:rsidP="00047871">
            <w:pPr>
              <w:autoSpaceDE w:val="0"/>
              <w:autoSpaceDN w:val="0"/>
              <w:adjustRightInd w:val="0"/>
              <w:jc w:val="center"/>
              <w:rPr>
                <w:rFonts w:asciiTheme="minorHAnsi" w:hAnsiTheme="minorHAnsi" w:cs="MgHelveticaUCPol"/>
                <w:sz w:val="16"/>
                <w:szCs w:val="16"/>
              </w:rPr>
            </w:pPr>
          </w:p>
          <w:p w:rsidR="001619B2" w:rsidRPr="008A30CB" w:rsidRDefault="001619B2"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2</w:t>
            </w:r>
          </w:p>
        </w:tc>
        <w:tc>
          <w:tcPr>
            <w:tcW w:w="1079" w:type="dxa"/>
          </w:tcPr>
          <w:p w:rsidR="003F5A88" w:rsidRPr="008A30CB" w:rsidRDefault="003F5A88" w:rsidP="00047871">
            <w:pPr>
              <w:autoSpaceDE w:val="0"/>
              <w:autoSpaceDN w:val="0"/>
              <w:adjustRightInd w:val="0"/>
              <w:jc w:val="center"/>
              <w:rPr>
                <w:rFonts w:asciiTheme="minorHAnsi" w:hAnsiTheme="minorHAnsi" w:cs="MgHelveticaUCPol"/>
                <w:sz w:val="16"/>
                <w:szCs w:val="16"/>
              </w:rPr>
            </w:pPr>
          </w:p>
          <w:p w:rsidR="001619B2" w:rsidRPr="008A30CB" w:rsidRDefault="001619B2"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240</w:t>
            </w:r>
          </w:p>
        </w:tc>
        <w:tc>
          <w:tcPr>
            <w:tcW w:w="1277" w:type="dxa"/>
          </w:tcPr>
          <w:p w:rsidR="009F672F" w:rsidRPr="008A30CB" w:rsidRDefault="009F672F" w:rsidP="00047871">
            <w:pPr>
              <w:autoSpaceDE w:val="0"/>
              <w:autoSpaceDN w:val="0"/>
              <w:adjustRightInd w:val="0"/>
              <w:jc w:val="center"/>
              <w:rPr>
                <w:rFonts w:asciiTheme="minorHAnsi" w:hAnsiTheme="minorHAnsi" w:cs="MgHelveticaUCPol"/>
                <w:sz w:val="16"/>
                <w:szCs w:val="16"/>
              </w:rPr>
            </w:pPr>
          </w:p>
        </w:tc>
        <w:tc>
          <w:tcPr>
            <w:tcW w:w="1368" w:type="dxa"/>
            <w:gridSpan w:val="2"/>
          </w:tcPr>
          <w:p w:rsidR="009F672F" w:rsidRPr="008A30CB" w:rsidRDefault="009F672F" w:rsidP="00047871">
            <w:pPr>
              <w:autoSpaceDE w:val="0"/>
              <w:autoSpaceDN w:val="0"/>
              <w:adjustRightInd w:val="0"/>
              <w:jc w:val="center"/>
              <w:rPr>
                <w:rFonts w:asciiTheme="minorHAnsi" w:hAnsiTheme="minorHAnsi" w:cs="MgHelveticaUCPol"/>
                <w:sz w:val="16"/>
                <w:szCs w:val="16"/>
              </w:rPr>
            </w:pPr>
          </w:p>
        </w:tc>
        <w:tc>
          <w:tcPr>
            <w:tcW w:w="900" w:type="dxa"/>
          </w:tcPr>
          <w:p w:rsidR="009F672F" w:rsidRPr="008A30CB" w:rsidRDefault="009F672F" w:rsidP="00047871">
            <w:pPr>
              <w:autoSpaceDE w:val="0"/>
              <w:autoSpaceDN w:val="0"/>
              <w:adjustRightInd w:val="0"/>
              <w:jc w:val="center"/>
              <w:rPr>
                <w:rFonts w:asciiTheme="minorHAnsi" w:hAnsiTheme="minorHAnsi" w:cs="MgHelveticaUCPol"/>
                <w:sz w:val="16"/>
                <w:szCs w:val="16"/>
              </w:rPr>
            </w:pPr>
          </w:p>
        </w:tc>
        <w:tc>
          <w:tcPr>
            <w:tcW w:w="1185" w:type="dxa"/>
          </w:tcPr>
          <w:p w:rsidR="009F672F" w:rsidRPr="008A30CB" w:rsidRDefault="009F672F" w:rsidP="00047871">
            <w:pPr>
              <w:autoSpaceDE w:val="0"/>
              <w:autoSpaceDN w:val="0"/>
              <w:adjustRightInd w:val="0"/>
              <w:jc w:val="center"/>
              <w:rPr>
                <w:rFonts w:asciiTheme="minorHAnsi" w:hAnsiTheme="minorHAnsi" w:cs="MgHelveticaUCPol"/>
                <w:sz w:val="16"/>
                <w:szCs w:val="16"/>
              </w:rPr>
            </w:pPr>
          </w:p>
        </w:tc>
      </w:tr>
      <w:tr w:rsidR="009F672F" w:rsidRPr="008A30CB" w:rsidTr="002B621B">
        <w:trPr>
          <w:trHeight w:val="659"/>
        </w:trPr>
        <w:tc>
          <w:tcPr>
            <w:tcW w:w="1844" w:type="dxa"/>
          </w:tcPr>
          <w:p w:rsidR="009F672F" w:rsidRPr="008A30CB" w:rsidRDefault="009F672F"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Τμήμα Προμηθειών και Δημοπρασιών</w:t>
            </w:r>
          </w:p>
        </w:tc>
        <w:tc>
          <w:tcPr>
            <w:tcW w:w="870" w:type="dxa"/>
          </w:tcPr>
          <w:p w:rsidR="003F5A88" w:rsidRPr="008A30CB" w:rsidRDefault="003F5A88" w:rsidP="00047871">
            <w:pPr>
              <w:autoSpaceDE w:val="0"/>
              <w:autoSpaceDN w:val="0"/>
              <w:adjustRightInd w:val="0"/>
              <w:jc w:val="center"/>
              <w:rPr>
                <w:rFonts w:asciiTheme="minorHAnsi" w:hAnsiTheme="minorHAnsi" w:cs="MgHelveticaUCPol"/>
                <w:sz w:val="16"/>
                <w:szCs w:val="16"/>
              </w:rPr>
            </w:pPr>
          </w:p>
          <w:p w:rsidR="008D6E8E" w:rsidRPr="008A30CB" w:rsidRDefault="008D6E8E"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3</w:t>
            </w:r>
          </w:p>
        </w:tc>
        <w:tc>
          <w:tcPr>
            <w:tcW w:w="1079" w:type="dxa"/>
          </w:tcPr>
          <w:p w:rsidR="003F5A88" w:rsidRPr="008A30CB" w:rsidRDefault="003F5A88" w:rsidP="00047871">
            <w:pPr>
              <w:autoSpaceDE w:val="0"/>
              <w:autoSpaceDN w:val="0"/>
              <w:adjustRightInd w:val="0"/>
              <w:jc w:val="center"/>
              <w:rPr>
                <w:rFonts w:asciiTheme="minorHAnsi" w:hAnsiTheme="minorHAnsi" w:cs="MgHelveticaUCPol"/>
                <w:sz w:val="16"/>
                <w:szCs w:val="16"/>
              </w:rPr>
            </w:pPr>
          </w:p>
          <w:p w:rsidR="008D6E8E" w:rsidRPr="008A30CB" w:rsidRDefault="008D6E8E"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360</w:t>
            </w:r>
          </w:p>
        </w:tc>
        <w:tc>
          <w:tcPr>
            <w:tcW w:w="1277" w:type="dxa"/>
          </w:tcPr>
          <w:p w:rsidR="009F672F" w:rsidRPr="008A30CB" w:rsidRDefault="009F672F" w:rsidP="00047871">
            <w:pPr>
              <w:autoSpaceDE w:val="0"/>
              <w:autoSpaceDN w:val="0"/>
              <w:adjustRightInd w:val="0"/>
              <w:jc w:val="center"/>
              <w:rPr>
                <w:rFonts w:asciiTheme="minorHAnsi" w:hAnsiTheme="minorHAnsi" w:cs="MgHelveticaUCPol"/>
                <w:sz w:val="16"/>
                <w:szCs w:val="16"/>
              </w:rPr>
            </w:pPr>
          </w:p>
        </w:tc>
        <w:tc>
          <w:tcPr>
            <w:tcW w:w="1368" w:type="dxa"/>
            <w:gridSpan w:val="2"/>
          </w:tcPr>
          <w:p w:rsidR="009F672F" w:rsidRPr="008A30CB" w:rsidRDefault="009F672F" w:rsidP="00047871">
            <w:pPr>
              <w:autoSpaceDE w:val="0"/>
              <w:autoSpaceDN w:val="0"/>
              <w:adjustRightInd w:val="0"/>
              <w:jc w:val="center"/>
              <w:rPr>
                <w:rFonts w:asciiTheme="minorHAnsi" w:hAnsiTheme="minorHAnsi" w:cs="MgHelveticaUCPol"/>
                <w:sz w:val="16"/>
                <w:szCs w:val="16"/>
              </w:rPr>
            </w:pPr>
          </w:p>
        </w:tc>
        <w:tc>
          <w:tcPr>
            <w:tcW w:w="900" w:type="dxa"/>
          </w:tcPr>
          <w:p w:rsidR="009F672F" w:rsidRPr="008A30CB" w:rsidRDefault="009F672F" w:rsidP="00047871">
            <w:pPr>
              <w:autoSpaceDE w:val="0"/>
              <w:autoSpaceDN w:val="0"/>
              <w:adjustRightInd w:val="0"/>
              <w:jc w:val="center"/>
              <w:rPr>
                <w:rFonts w:asciiTheme="minorHAnsi" w:hAnsiTheme="minorHAnsi" w:cs="MgHelveticaUCPol"/>
                <w:sz w:val="16"/>
                <w:szCs w:val="16"/>
              </w:rPr>
            </w:pPr>
          </w:p>
        </w:tc>
        <w:tc>
          <w:tcPr>
            <w:tcW w:w="1185" w:type="dxa"/>
          </w:tcPr>
          <w:p w:rsidR="009F672F" w:rsidRPr="008A30CB" w:rsidRDefault="009F672F" w:rsidP="00047871">
            <w:pPr>
              <w:autoSpaceDE w:val="0"/>
              <w:autoSpaceDN w:val="0"/>
              <w:adjustRightInd w:val="0"/>
              <w:jc w:val="center"/>
              <w:rPr>
                <w:rFonts w:asciiTheme="minorHAnsi" w:hAnsiTheme="minorHAnsi" w:cs="MgHelveticaUCPol"/>
                <w:sz w:val="16"/>
                <w:szCs w:val="16"/>
              </w:rPr>
            </w:pPr>
          </w:p>
        </w:tc>
      </w:tr>
      <w:tr w:rsidR="00B02106" w:rsidRPr="008A30CB" w:rsidTr="002B621B">
        <w:trPr>
          <w:trHeight w:val="750"/>
        </w:trPr>
        <w:tc>
          <w:tcPr>
            <w:tcW w:w="1844" w:type="dxa"/>
          </w:tcPr>
          <w:p w:rsidR="00B02106" w:rsidRPr="008A30CB" w:rsidRDefault="00B02106"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Τμήμα Ταμείου</w:t>
            </w:r>
          </w:p>
        </w:tc>
        <w:tc>
          <w:tcPr>
            <w:tcW w:w="870" w:type="dxa"/>
          </w:tcPr>
          <w:p w:rsidR="00B02106" w:rsidRPr="008A30CB" w:rsidRDefault="00B02106"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1</w:t>
            </w:r>
          </w:p>
        </w:tc>
        <w:tc>
          <w:tcPr>
            <w:tcW w:w="1079" w:type="dxa"/>
          </w:tcPr>
          <w:p w:rsidR="00B02106" w:rsidRPr="008A30CB" w:rsidRDefault="00B02106"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120</w:t>
            </w:r>
          </w:p>
        </w:tc>
        <w:tc>
          <w:tcPr>
            <w:tcW w:w="1277" w:type="dxa"/>
          </w:tcPr>
          <w:p w:rsidR="00B02106" w:rsidRPr="008A30CB" w:rsidRDefault="00B02106" w:rsidP="00047871">
            <w:pPr>
              <w:autoSpaceDE w:val="0"/>
              <w:autoSpaceDN w:val="0"/>
              <w:adjustRightInd w:val="0"/>
              <w:jc w:val="center"/>
              <w:rPr>
                <w:rFonts w:asciiTheme="minorHAnsi" w:hAnsiTheme="minorHAnsi" w:cs="MgHelveticaUCPol"/>
                <w:sz w:val="16"/>
                <w:szCs w:val="16"/>
              </w:rPr>
            </w:pPr>
          </w:p>
        </w:tc>
        <w:tc>
          <w:tcPr>
            <w:tcW w:w="1368" w:type="dxa"/>
            <w:gridSpan w:val="2"/>
          </w:tcPr>
          <w:p w:rsidR="00B02106" w:rsidRPr="008A30CB" w:rsidRDefault="00B02106" w:rsidP="00047871">
            <w:pPr>
              <w:autoSpaceDE w:val="0"/>
              <w:autoSpaceDN w:val="0"/>
              <w:adjustRightInd w:val="0"/>
              <w:jc w:val="center"/>
              <w:rPr>
                <w:rFonts w:asciiTheme="minorHAnsi" w:hAnsiTheme="minorHAnsi" w:cs="MgHelveticaUCPol"/>
                <w:sz w:val="16"/>
                <w:szCs w:val="16"/>
              </w:rPr>
            </w:pPr>
          </w:p>
        </w:tc>
        <w:tc>
          <w:tcPr>
            <w:tcW w:w="900" w:type="dxa"/>
          </w:tcPr>
          <w:p w:rsidR="00B02106" w:rsidRPr="008A30CB" w:rsidRDefault="00B02106" w:rsidP="00047871">
            <w:pPr>
              <w:autoSpaceDE w:val="0"/>
              <w:autoSpaceDN w:val="0"/>
              <w:adjustRightInd w:val="0"/>
              <w:jc w:val="center"/>
              <w:rPr>
                <w:rFonts w:asciiTheme="minorHAnsi" w:hAnsiTheme="minorHAnsi" w:cs="MgHelveticaUCPol"/>
                <w:sz w:val="16"/>
                <w:szCs w:val="16"/>
              </w:rPr>
            </w:pPr>
          </w:p>
        </w:tc>
        <w:tc>
          <w:tcPr>
            <w:tcW w:w="1185" w:type="dxa"/>
          </w:tcPr>
          <w:p w:rsidR="00B02106" w:rsidRPr="008A30CB" w:rsidRDefault="00B02106" w:rsidP="00047871">
            <w:pPr>
              <w:autoSpaceDE w:val="0"/>
              <w:autoSpaceDN w:val="0"/>
              <w:adjustRightInd w:val="0"/>
              <w:jc w:val="center"/>
              <w:rPr>
                <w:rFonts w:asciiTheme="minorHAnsi" w:hAnsiTheme="minorHAnsi" w:cs="MgHelveticaUCPol"/>
                <w:sz w:val="16"/>
                <w:szCs w:val="16"/>
              </w:rPr>
            </w:pPr>
          </w:p>
        </w:tc>
      </w:tr>
      <w:tr w:rsidR="009F672F" w:rsidRPr="008A30CB" w:rsidTr="002B621B">
        <w:trPr>
          <w:trHeight w:val="750"/>
        </w:trPr>
        <w:tc>
          <w:tcPr>
            <w:tcW w:w="1844" w:type="dxa"/>
          </w:tcPr>
          <w:p w:rsidR="009F672F" w:rsidRPr="008A30CB" w:rsidRDefault="009F672F"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Δ/νση Αρχιτεκτονικού Έργου – Η/Μ -Γραφείο Δ/νσης</w:t>
            </w:r>
          </w:p>
        </w:tc>
        <w:tc>
          <w:tcPr>
            <w:tcW w:w="870" w:type="dxa"/>
          </w:tcPr>
          <w:p w:rsidR="008E5DF4" w:rsidRPr="000E7F01" w:rsidRDefault="008E5DF4" w:rsidP="00047871">
            <w:pPr>
              <w:autoSpaceDE w:val="0"/>
              <w:autoSpaceDN w:val="0"/>
              <w:adjustRightInd w:val="0"/>
              <w:jc w:val="center"/>
              <w:rPr>
                <w:rFonts w:asciiTheme="minorHAnsi" w:hAnsiTheme="minorHAnsi" w:cs="MgHelveticaUCPol"/>
                <w:sz w:val="16"/>
                <w:szCs w:val="16"/>
              </w:rPr>
            </w:pPr>
          </w:p>
          <w:p w:rsidR="000F4072" w:rsidRPr="008A30CB" w:rsidRDefault="000F4072" w:rsidP="00047871">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1</w:t>
            </w:r>
          </w:p>
        </w:tc>
        <w:tc>
          <w:tcPr>
            <w:tcW w:w="1079" w:type="dxa"/>
          </w:tcPr>
          <w:p w:rsidR="008E5DF4" w:rsidRPr="008A30CB" w:rsidRDefault="008E5DF4" w:rsidP="00047871">
            <w:pPr>
              <w:autoSpaceDE w:val="0"/>
              <w:autoSpaceDN w:val="0"/>
              <w:adjustRightInd w:val="0"/>
              <w:jc w:val="center"/>
              <w:rPr>
                <w:rFonts w:asciiTheme="minorHAnsi" w:hAnsiTheme="minorHAnsi" w:cs="MgHelveticaUCPol"/>
                <w:sz w:val="16"/>
                <w:szCs w:val="16"/>
                <w:lang w:val="en-US"/>
              </w:rPr>
            </w:pPr>
          </w:p>
          <w:p w:rsidR="000F4072" w:rsidRPr="008A30CB" w:rsidRDefault="000F4072" w:rsidP="00047871">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120</w:t>
            </w:r>
          </w:p>
        </w:tc>
        <w:tc>
          <w:tcPr>
            <w:tcW w:w="1277" w:type="dxa"/>
          </w:tcPr>
          <w:p w:rsidR="009F672F" w:rsidRPr="008A30CB" w:rsidRDefault="009F672F" w:rsidP="00047871">
            <w:pPr>
              <w:autoSpaceDE w:val="0"/>
              <w:autoSpaceDN w:val="0"/>
              <w:adjustRightInd w:val="0"/>
              <w:jc w:val="center"/>
              <w:rPr>
                <w:rFonts w:asciiTheme="minorHAnsi" w:hAnsiTheme="minorHAnsi" w:cs="MgHelveticaUCPol"/>
                <w:sz w:val="16"/>
                <w:szCs w:val="16"/>
              </w:rPr>
            </w:pPr>
          </w:p>
        </w:tc>
        <w:tc>
          <w:tcPr>
            <w:tcW w:w="1368" w:type="dxa"/>
            <w:gridSpan w:val="2"/>
          </w:tcPr>
          <w:p w:rsidR="009F672F" w:rsidRPr="008A30CB" w:rsidRDefault="009F672F" w:rsidP="00047871">
            <w:pPr>
              <w:autoSpaceDE w:val="0"/>
              <w:autoSpaceDN w:val="0"/>
              <w:adjustRightInd w:val="0"/>
              <w:jc w:val="center"/>
              <w:rPr>
                <w:rFonts w:asciiTheme="minorHAnsi" w:hAnsiTheme="minorHAnsi" w:cs="MgHelveticaUCPol"/>
                <w:sz w:val="16"/>
                <w:szCs w:val="16"/>
              </w:rPr>
            </w:pPr>
          </w:p>
        </w:tc>
        <w:tc>
          <w:tcPr>
            <w:tcW w:w="900" w:type="dxa"/>
          </w:tcPr>
          <w:p w:rsidR="009F672F" w:rsidRPr="008A30CB" w:rsidRDefault="009F672F" w:rsidP="00047871">
            <w:pPr>
              <w:autoSpaceDE w:val="0"/>
              <w:autoSpaceDN w:val="0"/>
              <w:adjustRightInd w:val="0"/>
              <w:jc w:val="center"/>
              <w:rPr>
                <w:rFonts w:asciiTheme="minorHAnsi" w:hAnsiTheme="minorHAnsi" w:cs="MgHelveticaUCPol"/>
                <w:sz w:val="16"/>
                <w:szCs w:val="16"/>
              </w:rPr>
            </w:pPr>
          </w:p>
        </w:tc>
        <w:tc>
          <w:tcPr>
            <w:tcW w:w="1185" w:type="dxa"/>
          </w:tcPr>
          <w:p w:rsidR="009F672F" w:rsidRPr="008A30CB" w:rsidRDefault="009F672F" w:rsidP="00047871">
            <w:pPr>
              <w:autoSpaceDE w:val="0"/>
              <w:autoSpaceDN w:val="0"/>
              <w:adjustRightInd w:val="0"/>
              <w:jc w:val="center"/>
              <w:rPr>
                <w:rFonts w:asciiTheme="minorHAnsi" w:hAnsiTheme="minorHAnsi" w:cs="MgHelveticaUCPol"/>
                <w:sz w:val="16"/>
                <w:szCs w:val="16"/>
              </w:rPr>
            </w:pPr>
          </w:p>
        </w:tc>
      </w:tr>
      <w:tr w:rsidR="009F672F" w:rsidRPr="008A30CB" w:rsidTr="002B621B">
        <w:trPr>
          <w:trHeight w:val="554"/>
        </w:trPr>
        <w:tc>
          <w:tcPr>
            <w:tcW w:w="1844" w:type="dxa"/>
          </w:tcPr>
          <w:p w:rsidR="009F672F" w:rsidRPr="008A30CB" w:rsidRDefault="009F672F" w:rsidP="00047871">
            <w:pPr>
              <w:autoSpaceDE w:val="0"/>
              <w:autoSpaceDN w:val="0"/>
              <w:adjustRightInd w:val="0"/>
              <w:jc w:val="center"/>
              <w:rPr>
                <w:rFonts w:asciiTheme="minorHAnsi" w:hAnsiTheme="minorHAnsi" w:cs="MgHelveticaUCPol"/>
                <w:sz w:val="16"/>
                <w:szCs w:val="16"/>
              </w:rPr>
            </w:pPr>
          </w:p>
          <w:p w:rsidR="009F672F" w:rsidRPr="008A30CB" w:rsidRDefault="009F672F"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Τμήμα Η/Μ</w:t>
            </w:r>
          </w:p>
        </w:tc>
        <w:tc>
          <w:tcPr>
            <w:tcW w:w="870" w:type="dxa"/>
          </w:tcPr>
          <w:p w:rsidR="008E5DF4" w:rsidRPr="008A30CB" w:rsidRDefault="008E5DF4" w:rsidP="00047871">
            <w:pPr>
              <w:autoSpaceDE w:val="0"/>
              <w:autoSpaceDN w:val="0"/>
              <w:adjustRightInd w:val="0"/>
              <w:jc w:val="center"/>
              <w:rPr>
                <w:rFonts w:asciiTheme="minorHAnsi" w:hAnsiTheme="minorHAnsi" w:cs="MgHelveticaUCPol"/>
                <w:sz w:val="16"/>
                <w:szCs w:val="16"/>
                <w:lang w:val="en-US"/>
              </w:rPr>
            </w:pPr>
          </w:p>
          <w:p w:rsidR="000F4072" w:rsidRPr="008A30CB" w:rsidRDefault="000F4072" w:rsidP="00047871">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1</w:t>
            </w:r>
          </w:p>
        </w:tc>
        <w:tc>
          <w:tcPr>
            <w:tcW w:w="1079" w:type="dxa"/>
          </w:tcPr>
          <w:p w:rsidR="008E5DF4" w:rsidRPr="008A30CB" w:rsidRDefault="008E5DF4" w:rsidP="00047871">
            <w:pPr>
              <w:autoSpaceDE w:val="0"/>
              <w:autoSpaceDN w:val="0"/>
              <w:adjustRightInd w:val="0"/>
              <w:jc w:val="center"/>
              <w:rPr>
                <w:rFonts w:asciiTheme="minorHAnsi" w:hAnsiTheme="minorHAnsi" w:cs="MgHelveticaUCPol"/>
                <w:sz w:val="16"/>
                <w:szCs w:val="16"/>
                <w:lang w:val="en-US"/>
              </w:rPr>
            </w:pPr>
          </w:p>
          <w:p w:rsidR="000F4072" w:rsidRPr="008A30CB" w:rsidRDefault="000F4072" w:rsidP="00047871">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120</w:t>
            </w:r>
          </w:p>
        </w:tc>
        <w:tc>
          <w:tcPr>
            <w:tcW w:w="1277" w:type="dxa"/>
          </w:tcPr>
          <w:p w:rsidR="009F672F" w:rsidRPr="008A30CB" w:rsidRDefault="009F672F" w:rsidP="00047871">
            <w:pPr>
              <w:autoSpaceDE w:val="0"/>
              <w:autoSpaceDN w:val="0"/>
              <w:adjustRightInd w:val="0"/>
              <w:jc w:val="center"/>
              <w:rPr>
                <w:rFonts w:asciiTheme="minorHAnsi" w:hAnsiTheme="minorHAnsi" w:cs="MgHelveticaUCPol"/>
                <w:sz w:val="16"/>
                <w:szCs w:val="16"/>
              </w:rPr>
            </w:pPr>
          </w:p>
        </w:tc>
        <w:tc>
          <w:tcPr>
            <w:tcW w:w="1368" w:type="dxa"/>
            <w:gridSpan w:val="2"/>
          </w:tcPr>
          <w:p w:rsidR="009F672F" w:rsidRPr="008A30CB" w:rsidRDefault="009F672F" w:rsidP="00047871">
            <w:pPr>
              <w:autoSpaceDE w:val="0"/>
              <w:autoSpaceDN w:val="0"/>
              <w:adjustRightInd w:val="0"/>
              <w:jc w:val="center"/>
              <w:rPr>
                <w:rFonts w:asciiTheme="minorHAnsi" w:hAnsiTheme="minorHAnsi" w:cs="MgHelveticaUCPol"/>
                <w:sz w:val="16"/>
                <w:szCs w:val="16"/>
              </w:rPr>
            </w:pPr>
          </w:p>
        </w:tc>
        <w:tc>
          <w:tcPr>
            <w:tcW w:w="900" w:type="dxa"/>
          </w:tcPr>
          <w:p w:rsidR="009F672F" w:rsidRPr="008A30CB" w:rsidRDefault="009F672F" w:rsidP="00047871">
            <w:pPr>
              <w:autoSpaceDE w:val="0"/>
              <w:autoSpaceDN w:val="0"/>
              <w:adjustRightInd w:val="0"/>
              <w:jc w:val="center"/>
              <w:rPr>
                <w:rFonts w:asciiTheme="minorHAnsi" w:hAnsiTheme="minorHAnsi" w:cs="MgHelveticaUCPol"/>
                <w:sz w:val="16"/>
                <w:szCs w:val="16"/>
              </w:rPr>
            </w:pPr>
          </w:p>
        </w:tc>
        <w:tc>
          <w:tcPr>
            <w:tcW w:w="1185" w:type="dxa"/>
          </w:tcPr>
          <w:p w:rsidR="009F672F" w:rsidRPr="008A30CB" w:rsidRDefault="009F672F" w:rsidP="00047871">
            <w:pPr>
              <w:autoSpaceDE w:val="0"/>
              <w:autoSpaceDN w:val="0"/>
              <w:adjustRightInd w:val="0"/>
              <w:jc w:val="center"/>
              <w:rPr>
                <w:rFonts w:asciiTheme="minorHAnsi" w:hAnsiTheme="minorHAnsi" w:cs="MgHelveticaUCPol"/>
                <w:sz w:val="16"/>
                <w:szCs w:val="16"/>
              </w:rPr>
            </w:pPr>
          </w:p>
        </w:tc>
      </w:tr>
      <w:tr w:rsidR="00F774B8" w:rsidRPr="008A30CB" w:rsidTr="003B7F73">
        <w:trPr>
          <w:trHeight w:val="554"/>
        </w:trPr>
        <w:tc>
          <w:tcPr>
            <w:tcW w:w="1844" w:type="dxa"/>
          </w:tcPr>
          <w:p w:rsidR="00F774B8" w:rsidRPr="008A30CB" w:rsidRDefault="00F774B8" w:rsidP="00470A84">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Τμήμα Αυτεπιστασίας Κοινόχρηστων Χώρων,  Κτιρίων και Ηλεκτροφωτισμού (τομέας κοινοχρήστων χώρων &amp; κτιρίων)</w:t>
            </w:r>
          </w:p>
        </w:tc>
        <w:tc>
          <w:tcPr>
            <w:tcW w:w="870" w:type="dxa"/>
          </w:tcPr>
          <w:p w:rsidR="00D82744" w:rsidRPr="000E7F01" w:rsidRDefault="00D82744" w:rsidP="007C34A7">
            <w:pPr>
              <w:autoSpaceDE w:val="0"/>
              <w:autoSpaceDN w:val="0"/>
              <w:adjustRightInd w:val="0"/>
              <w:jc w:val="center"/>
              <w:rPr>
                <w:rFonts w:asciiTheme="minorHAnsi" w:hAnsiTheme="minorHAnsi" w:cs="MgHelveticaUCPol"/>
                <w:sz w:val="16"/>
                <w:szCs w:val="16"/>
              </w:rPr>
            </w:pPr>
          </w:p>
          <w:p w:rsidR="000F4072" w:rsidRPr="008A30CB" w:rsidRDefault="000F4072" w:rsidP="007C34A7">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6</w:t>
            </w:r>
          </w:p>
        </w:tc>
        <w:tc>
          <w:tcPr>
            <w:tcW w:w="1079" w:type="dxa"/>
          </w:tcPr>
          <w:p w:rsidR="00D82744" w:rsidRPr="008A30CB" w:rsidRDefault="00D82744" w:rsidP="007C34A7">
            <w:pPr>
              <w:autoSpaceDE w:val="0"/>
              <w:autoSpaceDN w:val="0"/>
              <w:adjustRightInd w:val="0"/>
              <w:jc w:val="center"/>
              <w:rPr>
                <w:rFonts w:asciiTheme="minorHAnsi" w:hAnsiTheme="minorHAnsi" w:cs="MgHelveticaUCPol"/>
                <w:sz w:val="16"/>
                <w:szCs w:val="16"/>
                <w:lang w:val="en-US"/>
              </w:rPr>
            </w:pPr>
          </w:p>
          <w:p w:rsidR="000F4072" w:rsidRPr="008A30CB" w:rsidRDefault="000F4072" w:rsidP="007C34A7">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720</w:t>
            </w:r>
          </w:p>
        </w:tc>
        <w:tc>
          <w:tcPr>
            <w:tcW w:w="1277" w:type="dxa"/>
          </w:tcPr>
          <w:p w:rsidR="00D82744" w:rsidRPr="008A30CB" w:rsidRDefault="00D82744" w:rsidP="007C34A7">
            <w:pPr>
              <w:autoSpaceDE w:val="0"/>
              <w:autoSpaceDN w:val="0"/>
              <w:adjustRightInd w:val="0"/>
              <w:jc w:val="center"/>
              <w:rPr>
                <w:rFonts w:asciiTheme="minorHAnsi" w:hAnsiTheme="minorHAnsi" w:cs="MgHelveticaUCPol"/>
                <w:sz w:val="16"/>
                <w:szCs w:val="16"/>
                <w:lang w:val="en-US"/>
              </w:rPr>
            </w:pPr>
          </w:p>
          <w:p w:rsidR="000F4072" w:rsidRPr="008A30CB" w:rsidRDefault="000F4072" w:rsidP="007C34A7">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576</w:t>
            </w:r>
          </w:p>
        </w:tc>
        <w:tc>
          <w:tcPr>
            <w:tcW w:w="2268" w:type="dxa"/>
            <w:gridSpan w:val="3"/>
          </w:tcPr>
          <w:p w:rsidR="00D82744" w:rsidRPr="008A30CB" w:rsidRDefault="00D82744" w:rsidP="007C34A7">
            <w:pPr>
              <w:autoSpaceDE w:val="0"/>
              <w:autoSpaceDN w:val="0"/>
              <w:adjustRightInd w:val="0"/>
              <w:jc w:val="center"/>
              <w:rPr>
                <w:rFonts w:asciiTheme="minorHAnsi" w:hAnsiTheme="minorHAnsi" w:cs="MgHelveticaUCPol"/>
                <w:sz w:val="16"/>
                <w:szCs w:val="16"/>
                <w:lang w:val="en-US"/>
              </w:rPr>
            </w:pPr>
          </w:p>
          <w:p w:rsidR="000F4072" w:rsidRPr="008A30CB" w:rsidRDefault="000F4072" w:rsidP="007C34A7">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576</w:t>
            </w:r>
          </w:p>
        </w:tc>
        <w:tc>
          <w:tcPr>
            <w:tcW w:w="1185" w:type="dxa"/>
          </w:tcPr>
          <w:p w:rsidR="00F774B8" w:rsidRPr="008A30CB" w:rsidRDefault="00F774B8" w:rsidP="007C34A7">
            <w:pPr>
              <w:autoSpaceDE w:val="0"/>
              <w:autoSpaceDN w:val="0"/>
              <w:adjustRightInd w:val="0"/>
              <w:jc w:val="center"/>
              <w:rPr>
                <w:rFonts w:asciiTheme="minorHAnsi" w:hAnsiTheme="minorHAnsi" w:cs="MgHelveticaUCPol"/>
                <w:sz w:val="16"/>
                <w:szCs w:val="16"/>
                <w:lang w:val="en-US"/>
              </w:rPr>
            </w:pPr>
          </w:p>
          <w:p w:rsidR="000F4072" w:rsidRPr="008A30CB" w:rsidRDefault="000F4072" w:rsidP="007C34A7">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4.320</w:t>
            </w:r>
          </w:p>
        </w:tc>
      </w:tr>
      <w:tr w:rsidR="001D65F6" w:rsidRPr="008A30CB" w:rsidTr="002B621B">
        <w:trPr>
          <w:trHeight w:val="554"/>
        </w:trPr>
        <w:tc>
          <w:tcPr>
            <w:tcW w:w="1844" w:type="dxa"/>
          </w:tcPr>
          <w:p w:rsidR="001D65F6" w:rsidRPr="008A30CB" w:rsidRDefault="001D65F6" w:rsidP="00470A84">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 xml:space="preserve"> (τομέας Ηλεκτροφωτισμού )</w:t>
            </w:r>
          </w:p>
        </w:tc>
        <w:tc>
          <w:tcPr>
            <w:tcW w:w="870" w:type="dxa"/>
          </w:tcPr>
          <w:p w:rsidR="00B37E40" w:rsidRPr="008A30CB" w:rsidRDefault="009A420C" w:rsidP="00047871">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11</w:t>
            </w:r>
          </w:p>
        </w:tc>
        <w:tc>
          <w:tcPr>
            <w:tcW w:w="1079" w:type="dxa"/>
          </w:tcPr>
          <w:p w:rsidR="00B37E40" w:rsidRPr="008A30CB" w:rsidRDefault="009A420C" w:rsidP="00047871">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1.320</w:t>
            </w:r>
          </w:p>
        </w:tc>
        <w:tc>
          <w:tcPr>
            <w:tcW w:w="1277" w:type="dxa"/>
          </w:tcPr>
          <w:p w:rsidR="00B37E40" w:rsidRPr="008A30CB" w:rsidRDefault="009A420C" w:rsidP="00047871">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1.056</w:t>
            </w:r>
          </w:p>
        </w:tc>
        <w:tc>
          <w:tcPr>
            <w:tcW w:w="2268" w:type="dxa"/>
            <w:gridSpan w:val="3"/>
          </w:tcPr>
          <w:p w:rsidR="007E6E90" w:rsidRPr="008A30CB" w:rsidRDefault="009A420C" w:rsidP="00047871">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1.056</w:t>
            </w:r>
          </w:p>
        </w:tc>
        <w:tc>
          <w:tcPr>
            <w:tcW w:w="1185" w:type="dxa"/>
          </w:tcPr>
          <w:p w:rsidR="00B37E40" w:rsidRPr="008A30CB" w:rsidRDefault="009A420C" w:rsidP="00047871">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7.920</w:t>
            </w:r>
          </w:p>
        </w:tc>
      </w:tr>
      <w:tr w:rsidR="00060229" w:rsidRPr="008A30CB" w:rsidTr="002B621B">
        <w:trPr>
          <w:trHeight w:val="731"/>
        </w:trPr>
        <w:tc>
          <w:tcPr>
            <w:tcW w:w="1844" w:type="dxa"/>
          </w:tcPr>
          <w:p w:rsidR="00060229" w:rsidRPr="008A30CB" w:rsidRDefault="00060229" w:rsidP="0008351F">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Δ/νση Πολεοδομικού – Κυκλοφοριακού . Σχεδιασμού &amp; Δόμησης</w:t>
            </w:r>
          </w:p>
          <w:p w:rsidR="00060229" w:rsidRPr="008A30CB" w:rsidRDefault="00060229" w:rsidP="0008351F">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Γραφείο Δ/νσης</w:t>
            </w:r>
          </w:p>
        </w:tc>
        <w:tc>
          <w:tcPr>
            <w:tcW w:w="870"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p w:rsidR="00EC6656" w:rsidRPr="008A30CB" w:rsidRDefault="00EC6656"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1</w:t>
            </w:r>
          </w:p>
        </w:tc>
        <w:tc>
          <w:tcPr>
            <w:tcW w:w="1079"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p w:rsidR="00EC6656" w:rsidRPr="008A30CB" w:rsidRDefault="00EC6656"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120</w:t>
            </w:r>
          </w:p>
        </w:tc>
        <w:tc>
          <w:tcPr>
            <w:tcW w:w="1277"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34"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34" w:type="dxa"/>
            <w:gridSpan w:val="2"/>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85"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r>
      <w:tr w:rsidR="00060229" w:rsidRPr="008A30CB" w:rsidTr="00060229">
        <w:trPr>
          <w:trHeight w:val="560"/>
        </w:trPr>
        <w:tc>
          <w:tcPr>
            <w:tcW w:w="1844" w:type="dxa"/>
          </w:tcPr>
          <w:p w:rsidR="00060229" w:rsidRPr="008A30CB" w:rsidRDefault="00060229" w:rsidP="0008351F">
            <w:pPr>
              <w:autoSpaceDE w:val="0"/>
              <w:autoSpaceDN w:val="0"/>
              <w:adjustRightInd w:val="0"/>
              <w:jc w:val="center"/>
              <w:rPr>
                <w:rFonts w:asciiTheme="minorHAnsi" w:hAnsiTheme="minorHAnsi" w:cs="Calibri"/>
                <w:sz w:val="16"/>
                <w:szCs w:val="16"/>
              </w:rPr>
            </w:pPr>
            <w:r w:rsidRPr="008A30CB">
              <w:rPr>
                <w:rFonts w:asciiTheme="minorHAnsi" w:hAnsiTheme="minorHAnsi"/>
                <w:sz w:val="16"/>
                <w:szCs w:val="16"/>
              </w:rPr>
              <w:t xml:space="preserve">Τμήμα Αρχείου και </w:t>
            </w:r>
            <w:proofErr w:type="spellStart"/>
            <w:r w:rsidRPr="008A30CB">
              <w:rPr>
                <w:rFonts w:asciiTheme="minorHAnsi" w:hAnsiTheme="minorHAnsi"/>
                <w:sz w:val="16"/>
                <w:szCs w:val="16"/>
              </w:rPr>
              <w:t>Γεωπληροφορικής</w:t>
            </w:r>
            <w:proofErr w:type="spellEnd"/>
          </w:p>
        </w:tc>
        <w:tc>
          <w:tcPr>
            <w:tcW w:w="870" w:type="dxa"/>
          </w:tcPr>
          <w:p w:rsidR="00060229" w:rsidRPr="008A30CB" w:rsidRDefault="00EC6656"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1</w:t>
            </w:r>
          </w:p>
        </w:tc>
        <w:tc>
          <w:tcPr>
            <w:tcW w:w="1079" w:type="dxa"/>
          </w:tcPr>
          <w:p w:rsidR="00060229" w:rsidRPr="008A30CB" w:rsidRDefault="00EC6656"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120</w:t>
            </w:r>
          </w:p>
        </w:tc>
        <w:tc>
          <w:tcPr>
            <w:tcW w:w="1277"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34"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34" w:type="dxa"/>
            <w:gridSpan w:val="2"/>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85"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r>
      <w:tr w:rsidR="00060229" w:rsidRPr="008A30CB" w:rsidTr="002B621B">
        <w:trPr>
          <w:trHeight w:val="731"/>
        </w:trPr>
        <w:tc>
          <w:tcPr>
            <w:tcW w:w="1844" w:type="dxa"/>
          </w:tcPr>
          <w:p w:rsidR="00060229" w:rsidRPr="008A30CB" w:rsidRDefault="00060229" w:rsidP="0008351F">
            <w:pPr>
              <w:autoSpaceDE w:val="0"/>
              <w:autoSpaceDN w:val="0"/>
              <w:adjustRightInd w:val="0"/>
              <w:jc w:val="center"/>
              <w:rPr>
                <w:rFonts w:asciiTheme="minorHAnsi" w:hAnsiTheme="minorHAnsi" w:cs="Calibri"/>
                <w:sz w:val="16"/>
                <w:szCs w:val="16"/>
              </w:rPr>
            </w:pPr>
            <w:r w:rsidRPr="008A30CB">
              <w:rPr>
                <w:rFonts w:asciiTheme="minorHAnsi" w:hAnsiTheme="minorHAnsi" w:cs="Calibri"/>
                <w:bCs/>
                <w:sz w:val="16"/>
                <w:szCs w:val="16"/>
              </w:rPr>
              <w:t>Τμήμα Συγκοινωνιακού και Κυκλοφοριακού Σχεδιασμού</w:t>
            </w:r>
          </w:p>
        </w:tc>
        <w:tc>
          <w:tcPr>
            <w:tcW w:w="870"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p w:rsidR="00D861B0" w:rsidRPr="008A30CB" w:rsidRDefault="00D861B0"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1</w:t>
            </w:r>
          </w:p>
        </w:tc>
        <w:tc>
          <w:tcPr>
            <w:tcW w:w="1079"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p w:rsidR="00D861B0" w:rsidRPr="008A30CB" w:rsidRDefault="00D861B0"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120</w:t>
            </w:r>
          </w:p>
        </w:tc>
        <w:tc>
          <w:tcPr>
            <w:tcW w:w="1277"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34"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34" w:type="dxa"/>
            <w:gridSpan w:val="2"/>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85"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r>
      <w:tr w:rsidR="00060229" w:rsidRPr="008A30CB" w:rsidTr="00060229">
        <w:trPr>
          <w:trHeight w:val="521"/>
        </w:trPr>
        <w:tc>
          <w:tcPr>
            <w:tcW w:w="1844" w:type="dxa"/>
          </w:tcPr>
          <w:p w:rsidR="00060229" w:rsidRPr="008A30CB" w:rsidRDefault="00060229" w:rsidP="0008351F">
            <w:pPr>
              <w:autoSpaceDE w:val="0"/>
              <w:autoSpaceDN w:val="0"/>
              <w:adjustRightInd w:val="0"/>
              <w:jc w:val="center"/>
              <w:rPr>
                <w:rFonts w:asciiTheme="minorHAnsi" w:hAnsiTheme="minorHAnsi" w:cs="Calibri"/>
                <w:sz w:val="16"/>
                <w:szCs w:val="16"/>
              </w:rPr>
            </w:pPr>
            <w:r w:rsidRPr="008A30CB">
              <w:rPr>
                <w:rFonts w:asciiTheme="minorHAnsi" w:hAnsiTheme="minorHAnsi"/>
                <w:sz w:val="16"/>
                <w:szCs w:val="16"/>
              </w:rPr>
              <w:t>Τμήμα Αδειών και Ελέγχου Δόμησης</w:t>
            </w:r>
          </w:p>
        </w:tc>
        <w:tc>
          <w:tcPr>
            <w:tcW w:w="870" w:type="dxa"/>
          </w:tcPr>
          <w:p w:rsidR="00060229" w:rsidRPr="008A30CB" w:rsidRDefault="00060229" w:rsidP="008D3B58">
            <w:pPr>
              <w:autoSpaceDE w:val="0"/>
              <w:autoSpaceDN w:val="0"/>
              <w:adjustRightInd w:val="0"/>
              <w:jc w:val="center"/>
              <w:rPr>
                <w:rFonts w:asciiTheme="minorHAnsi" w:hAnsiTheme="minorHAnsi" w:cs="MgHelveticaUCPol"/>
                <w:sz w:val="16"/>
                <w:szCs w:val="16"/>
              </w:rPr>
            </w:pPr>
          </w:p>
          <w:p w:rsidR="00D861B0" w:rsidRPr="008A30CB" w:rsidRDefault="00D861B0" w:rsidP="008D3B58">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2</w:t>
            </w:r>
          </w:p>
        </w:tc>
        <w:tc>
          <w:tcPr>
            <w:tcW w:w="1079" w:type="dxa"/>
          </w:tcPr>
          <w:p w:rsidR="00060229" w:rsidRPr="008A30CB" w:rsidRDefault="00060229" w:rsidP="008D3B58">
            <w:pPr>
              <w:autoSpaceDE w:val="0"/>
              <w:autoSpaceDN w:val="0"/>
              <w:adjustRightInd w:val="0"/>
              <w:jc w:val="center"/>
              <w:rPr>
                <w:rFonts w:asciiTheme="minorHAnsi" w:hAnsiTheme="minorHAnsi" w:cs="MgHelveticaUCPol"/>
                <w:sz w:val="16"/>
                <w:szCs w:val="16"/>
              </w:rPr>
            </w:pPr>
          </w:p>
          <w:p w:rsidR="00D861B0" w:rsidRPr="008A30CB" w:rsidRDefault="00D861B0" w:rsidP="008D3B58">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240</w:t>
            </w:r>
          </w:p>
        </w:tc>
        <w:tc>
          <w:tcPr>
            <w:tcW w:w="1277"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34"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34" w:type="dxa"/>
            <w:gridSpan w:val="2"/>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85"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r>
      <w:tr w:rsidR="00060229" w:rsidRPr="008A30CB" w:rsidTr="002B621B">
        <w:trPr>
          <w:trHeight w:val="731"/>
        </w:trPr>
        <w:tc>
          <w:tcPr>
            <w:tcW w:w="1844" w:type="dxa"/>
          </w:tcPr>
          <w:p w:rsidR="00060229" w:rsidRPr="008A30CB" w:rsidRDefault="0006022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Δ/νση Περιβάλλοντος, Ενέργειας και Πρασίνου</w:t>
            </w:r>
          </w:p>
          <w:p w:rsidR="00060229" w:rsidRPr="008A30CB" w:rsidRDefault="00060229" w:rsidP="00BB793F">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 xml:space="preserve">Γραφείο Δ/νσης </w:t>
            </w:r>
          </w:p>
        </w:tc>
        <w:tc>
          <w:tcPr>
            <w:tcW w:w="870" w:type="dxa"/>
          </w:tcPr>
          <w:p w:rsidR="002F4E92" w:rsidRPr="008A30CB" w:rsidRDefault="002F4E92" w:rsidP="00047871">
            <w:pPr>
              <w:autoSpaceDE w:val="0"/>
              <w:autoSpaceDN w:val="0"/>
              <w:adjustRightInd w:val="0"/>
              <w:jc w:val="center"/>
              <w:rPr>
                <w:rFonts w:asciiTheme="minorHAnsi" w:hAnsiTheme="minorHAnsi" w:cs="MgHelveticaUCPol"/>
                <w:sz w:val="16"/>
                <w:szCs w:val="16"/>
              </w:rPr>
            </w:pPr>
          </w:p>
          <w:p w:rsidR="001C29EE" w:rsidRPr="008A30CB" w:rsidRDefault="001C29EE"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1</w:t>
            </w:r>
          </w:p>
        </w:tc>
        <w:tc>
          <w:tcPr>
            <w:tcW w:w="1079" w:type="dxa"/>
          </w:tcPr>
          <w:p w:rsidR="002F4E92" w:rsidRPr="008A30CB" w:rsidRDefault="002F4E92" w:rsidP="00047871">
            <w:pPr>
              <w:autoSpaceDE w:val="0"/>
              <w:autoSpaceDN w:val="0"/>
              <w:adjustRightInd w:val="0"/>
              <w:jc w:val="center"/>
              <w:rPr>
                <w:rFonts w:asciiTheme="minorHAnsi" w:hAnsiTheme="minorHAnsi" w:cs="MgHelveticaUCPol"/>
                <w:sz w:val="16"/>
                <w:szCs w:val="16"/>
              </w:rPr>
            </w:pPr>
          </w:p>
          <w:p w:rsidR="001C29EE" w:rsidRPr="008A30CB" w:rsidRDefault="001C29EE"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120</w:t>
            </w:r>
          </w:p>
          <w:p w:rsidR="001C29EE" w:rsidRPr="008A30CB" w:rsidRDefault="001C29EE" w:rsidP="00047871">
            <w:pPr>
              <w:autoSpaceDE w:val="0"/>
              <w:autoSpaceDN w:val="0"/>
              <w:adjustRightInd w:val="0"/>
              <w:jc w:val="center"/>
              <w:rPr>
                <w:rFonts w:asciiTheme="minorHAnsi" w:hAnsiTheme="minorHAnsi" w:cs="MgHelveticaUCPol"/>
                <w:sz w:val="16"/>
                <w:szCs w:val="16"/>
              </w:rPr>
            </w:pPr>
          </w:p>
        </w:tc>
        <w:tc>
          <w:tcPr>
            <w:tcW w:w="1277"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34"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p w:rsidR="001C29EE" w:rsidRPr="008A30CB" w:rsidRDefault="001C29EE" w:rsidP="00047871">
            <w:pPr>
              <w:autoSpaceDE w:val="0"/>
              <w:autoSpaceDN w:val="0"/>
              <w:adjustRightInd w:val="0"/>
              <w:jc w:val="center"/>
              <w:rPr>
                <w:rFonts w:asciiTheme="minorHAnsi" w:hAnsiTheme="minorHAnsi" w:cs="MgHelveticaUCPol"/>
                <w:sz w:val="16"/>
                <w:szCs w:val="16"/>
              </w:rPr>
            </w:pPr>
          </w:p>
        </w:tc>
        <w:tc>
          <w:tcPr>
            <w:tcW w:w="1134" w:type="dxa"/>
            <w:gridSpan w:val="2"/>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85"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r>
      <w:tr w:rsidR="00060229" w:rsidRPr="008A30CB" w:rsidTr="002B621B">
        <w:trPr>
          <w:trHeight w:val="710"/>
        </w:trPr>
        <w:tc>
          <w:tcPr>
            <w:tcW w:w="1844" w:type="dxa"/>
          </w:tcPr>
          <w:p w:rsidR="00060229" w:rsidRPr="008A30CB" w:rsidRDefault="00060229" w:rsidP="00047871">
            <w:pPr>
              <w:autoSpaceDE w:val="0"/>
              <w:autoSpaceDN w:val="0"/>
              <w:adjustRightInd w:val="0"/>
              <w:jc w:val="center"/>
              <w:rPr>
                <w:rFonts w:asciiTheme="minorHAnsi" w:hAnsiTheme="minorHAnsi" w:cs="Calibri"/>
                <w:bCs/>
                <w:sz w:val="16"/>
                <w:szCs w:val="16"/>
              </w:rPr>
            </w:pPr>
          </w:p>
          <w:p w:rsidR="00060229" w:rsidRPr="008A30CB" w:rsidRDefault="00060229"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sz w:val="16"/>
                <w:szCs w:val="16"/>
              </w:rPr>
              <w:t>Τμήμα Πρασίνου</w:t>
            </w:r>
          </w:p>
        </w:tc>
        <w:tc>
          <w:tcPr>
            <w:tcW w:w="870"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p w:rsidR="00C64236" w:rsidRPr="008A30CB" w:rsidRDefault="00C64236"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5</w:t>
            </w:r>
          </w:p>
        </w:tc>
        <w:tc>
          <w:tcPr>
            <w:tcW w:w="1079"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p w:rsidR="00C64236" w:rsidRPr="008A30CB" w:rsidRDefault="00C64236"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600</w:t>
            </w:r>
          </w:p>
        </w:tc>
        <w:tc>
          <w:tcPr>
            <w:tcW w:w="1277" w:type="dxa"/>
          </w:tcPr>
          <w:p w:rsidR="00060229" w:rsidRPr="008A30CB" w:rsidRDefault="00060229" w:rsidP="00E95A5D">
            <w:pPr>
              <w:autoSpaceDE w:val="0"/>
              <w:autoSpaceDN w:val="0"/>
              <w:adjustRightInd w:val="0"/>
              <w:jc w:val="center"/>
              <w:rPr>
                <w:rFonts w:asciiTheme="minorHAnsi" w:hAnsiTheme="minorHAnsi" w:cs="MgHelveticaUCPol"/>
                <w:bCs/>
                <w:sz w:val="16"/>
                <w:szCs w:val="16"/>
              </w:rPr>
            </w:pPr>
          </w:p>
          <w:p w:rsidR="00C64236" w:rsidRPr="008A30CB" w:rsidRDefault="00C64236" w:rsidP="00E95A5D">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320</w:t>
            </w:r>
          </w:p>
        </w:tc>
        <w:tc>
          <w:tcPr>
            <w:tcW w:w="1134" w:type="dxa"/>
          </w:tcPr>
          <w:p w:rsidR="00060229" w:rsidRPr="008A30CB" w:rsidRDefault="00060229" w:rsidP="00AD5FF4">
            <w:pPr>
              <w:autoSpaceDE w:val="0"/>
              <w:autoSpaceDN w:val="0"/>
              <w:adjustRightInd w:val="0"/>
              <w:jc w:val="center"/>
              <w:rPr>
                <w:rFonts w:asciiTheme="minorHAnsi" w:hAnsiTheme="minorHAnsi" w:cs="MgHelveticaUCPol"/>
                <w:bCs/>
                <w:sz w:val="16"/>
                <w:szCs w:val="16"/>
              </w:rPr>
            </w:pPr>
          </w:p>
          <w:p w:rsidR="00C64236" w:rsidRPr="008A30CB" w:rsidRDefault="00C64236" w:rsidP="00AD5FF4">
            <w:pPr>
              <w:autoSpaceDE w:val="0"/>
              <w:autoSpaceDN w:val="0"/>
              <w:adjustRightInd w:val="0"/>
              <w:jc w:val="center"/>
              <w:rPr>
                <w:rFonts w:asciiTheme="minorHAnsi" w:hAnsiTheme="minorHAnsi" w:cs="MgHelveticaUCPol"/>
                <w:bCs/>
                <w:sz w:val="16"/>
                <w:szCs w:val="16"/>
                <w:lang w:val="en-US"/>
              </w:rPr>
            </w:pPr>
            <w:r w:rsidRPr="008A30CB">
              <w:rPr>
                <w:rFonts w:asciiTheme="minorHAnsi" w:hAnsiTheme="minorHAnsi" w:cs="MgHelveticaUCPol"/>
                <w:bCs/>
                <w:sz w:val="16"/>
                <w:szCs w:val="16"/>
              </w:rPr>
              <w:t>480</w:t>
            </w:r>
          </w:p>
          <w:p w:rsidR="00E758E8" w:rsidRPr="008A30CB" w:rsidRDefault="00E758E8" w:rsidP="00E758E8">
            <w:pPr>
              <w:autoSpaceDE w:val="0"/>
              <w:autoSpaceDN w:val="0"/>
              <w:adjustRightInd w:val="0"/>
              <w:jc w:val="center"/>
              <w:rPr>
                <w:rFonts w:asciiTheme="minorHAnsi" w:hAnsiTheme="minorHAnsi" w:cs="MgHelveticaUCPol"/>
                <w:bCs/>
                <w:sz w:val="16"/>
                <w:szCs w:val="16"/>
                <w:lang w:val="en-US"/>
              </w:rPr>
            </w:pPr>
            <w:r w:rsidRPr="008A30CB">
              <w:rPr>
                <w:rFonts w:asciiTheme="minorHAnsi" w:hAnsiTheme="minorHAnsi" w:cs="MgHelveticaUCPol"/>
                <w:bCs/>
                <w:sz w:val="16"/>
                <w:szCs w:val="16"/>
              </w:rPr>
              <w:t>(</w:t>
            </w:r>
            <w:r w:rsidRPr="008A30CB">
              <w:rPr>
                <w:rFonts w:asciiTheme="minorHAnsi" w:hAnsiTheme="minorHAnsi" w:cs="MgHelveticaUCPol"/>
                <w:bCs/>
                <w:sz w:val="16"/>
                <w:szCs w:val="16"/>
                <w:lang w:val="en-US"/>
              </w:rPr>
              <w:t>5</w:t>
            </w:r>
            <w:r w:rsidRPr="008A30CB">
              <w:rPr>
                <w:rFonts w:asciiTheme="minorHAnsi" w:hAnsiTheme="minorHAnsi" w:cs="MgHelveticaUCPol"/>
                <w:bCs/>
                <w:sz w:val="16"/>
                <w:szCs w:val="16"/>
              </w:rPr>
              <w:t xml:space="preserve"> υπάλληλοι)</w:t>
            </w:r>
          </w:p>
        </w:tc>
        <w:tc>
          <w:tcPr>
            <w:tcW w:w="1134" w:type="dxa"/>
            <w:gridSpan w:val="2"/>
          </w:tcPr>
          <w:p w:rsidR="00060229" w:rsidRPr="008A30CB" w:rsidRDefault="00060229" w:rsidP="00496B30">
            <w:pPr>
              <w:autoSpaceDE w:val="0"/>
              <w:autoSpaceDN w:val="0"/>
              <w:adjustRightInd w:val="0"/>
              <w:jc w:val="center"/>
              <w:rPr>
                <w:rFonts w:asciiTheme="minorHAnsi" w:hAnsiTheme="minorHAnsi" w:cs="MgHelveticaUCPol"/>
                <w:bCs/>
                <w:sz w:val="16"/>
                <w:szCs w:val="16"/>
              </w:rPr>
            </w:pPr>
          </w:p>
          <w:p w:rsidR="00C64236" w:rsidRPr="008A30CB" w:rsidRDefault="00C64236" w:rsidP="00496B30">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192</w:t>
            </w:r>
          </w:p>
          <w:p w:rsidR="00C64236" w:rsidRPr="008A30CB" w:rsidRDefault="00C64236" w:rsidP="00496B30">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(3 υπάλληλοι)</w:t>
            </w:r>
          </w:p>
        </w:tc>
        <w:tc>
          <w:tcPr>
            <w:tcW w:w="1185" w:type="dxa"/>
          </w:tcPr>
          <w:p w:rsidR="00060229" w:rsidRPr="008A30CB" w:rsidRDefault="00060229" w:rsidP="00496B30">
            <w:pPr>
              <w:autoSpaceDE w:val="0"/>
              <w:autoSpaceDN w:val="0"/>
              <w:adjustRightInd w:val="0"/>
              <w:jc w:val="center"/>
              <w:rPr>
                <w:rFonts w:asciiTheme="minorHAnsi" w:hAnsiTheme="minorHAnsi" w:cs="MgHelveticaUCPol"/>
                <w:bCs/>
                <w:sz w:val="16"/>
                <w:szCs w:val="16"/>
              </w:rPr>
            </w:pPr>
          </w:p>
          <w:p w:rsidR="00C64236" w:rsidRPr="008A30CB" w:rsidRDefault="00C64236" w:rsidP="00496B30">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 xml:space="preserve">720 </w:t>
            </w:r>
          </w:p>
          <w:p w:rsidR="00C64236" w:rsidRPr="008A30CB" w:rsidRDefault="00C64236" w:rsidP="00496B30">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(3 υπάλληλοι)</w:t>
            </w:r>
          </w:p>
        </w:tc>
      </w:tr>
      <w:tr w:rsidR="00060229" w:rsidRPr="008A30CB" w:rsidTr="002B621B">
        <w:trPr>
          <w:trHeight w:val="710"/>
        </w:trPr>
        <w:tc>
          <w:tcPr>
            <w:tcW w:w="1844" w:type="dxa"/>
          </w:tcPr>
          <w:p w:rsidR="00060229" w:rsidRPr="008A30CB" w:rsidRDefault="00060229" w:rsidP="00047871">
            <w:pPr>
              <w:autoSpaceDE w:val="0"/>
              <w:autoSpaceDN w:val="0"/>
              <w:adjustRightInd w:val="0"/>
              <w:jc w:val="center"/>
              <w:rPr>
                <w:rFonts w:asciiTheme="minorHAnsi" w:hAnsiTheme="minorHAnsi" w:cs="Calibri"/>
                <w:bCs/>
                <w:sz w:val="16"/>
                <w:szCs w:val="16"/>
              </w:rPr>
            </w:pPr>
          </w:p>
          <w:p w:rsidR="00060229" w:rsidRPr="008A30CB" w:rsidRDefault="00060229"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Calibri"/>
                <w:bCs/>
                <w:sz w:val="16"/>
                <w:szCs w:val="16"/>
              </w:rPr>
              <w:t>Τμήμα Κοιμητηρίων</w:t>
            </w:r>
          </w:p>
        </w:tc>
        <w:tc>
          <w:tcPr>
            <w:tcW w:w="870"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p w:rsidR="00CB4EE6" w:rsidRPr="008A30CB" w:rsidRDefault="00CB4EE6"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7</w:t>
            </w:r>
          </w:p>
        </w:tc>
        <w:tc>
          <w:tcPr>
            <w:tcW w:w="1079"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p w:rsidR="00CB4EE6" w:rsidRPr="008A30CB" w:rsidRDefault="00CB4EE6"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840</w:t>
            </w:r>
          </w:p>
        </w:tc>
        <w:tc>
          <w:tcPr>
            <w:tcW w:w="1277"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tc>
        <w:tc>
          <w:tcPr>
            <w:tcW w:w="1134"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p w:rsidR="00CB4EE6" w:rsidRPr="008A30CB" w:rsidRDefault="00CB4EE6"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672</w:t>
            </w:r>
          </w:p>
        </w:tc>
        <w:tc>
          <w:tcPr>
            <w:tcW w:w="1134" w:type="dxa"/>
            <w:gridSpan w:val="2"/>
          </w:tcPr>
          <w:p w:rsidR="00060229" w:rsidRPr="008A30CB" w:rsidRDefault="00060229" w:rsidP="00047871">
            <w:pPr>
              <w:autoSpaceDE w:val="0"/>
              <w:autoSpaceDN w:val="0"/>
              <w:adjustRightInd w:val="0"/>
              <w:jc w:val="center"/>
              <w:rPr>
                <w:rFonts w:asciiTheme="minorHAnsi" w:hAnsiTheme="minorHAnsi" w:cs="MgHelveticaUCPol"/>
                <w:bCs/>
                <w:sz w:val="16"/>
                <w:szCs w:val="16"/>
              </w:rPr>
            </w:pPr>
          </w:p>
        </w:tc>
        <w:tc>
          <w:tcPr>
            <w:tcW w:w="1185"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tc>
      </w:tr>
      <w:tr w:rsidR="00060229" w:rsidRPr="008A30CB" w:rsidTr="002B621B">
        <w:trPr>
          <w:trHeight w:val="701"/>
        </w:trPr>
        <w:tc>
          <w:tcPr>
            <w:tcW w:w="1844" w:type="dxa"/>
          </w:tcPr>
          <w:p w:rsidR="00060229" w:rsidRPr="008A30CB" w:rsidRDefault="0006022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Τμήμα Περιβάλλοντος και Ενέργειας</w:t>
            </w:r>
          </w:p>
        </w:tc>
        <w:tc>
          <w:tcPr>
            <w:tcW w:w="870" w:type="dxa"/>
          </w:tcPr>
          <w:p w:rsidR="00F7569F" w:rsidRPr="008A30CB" w:rsidRDefault="00F7569F" w:rsidP="00047871">
            <w:pPr>
              <w:autoSpaceDE w:val="0"/>
              <w:autoSpaceDN w:val="0"/>
              <w:adjustRightInd w:val="0"/>
              <w:jc w:val="center"/>
              <w:rPr>
                <w:rFonts w:asciiTheme="minorHAnsi" w:hAnsiTheme="minorHAnsi" w:cs="MgHelveticaUCPol"/>
                <w:sz w:val="16"/>
                <w:szCs w:val="16"/>
              </w:rPr>
            </w:pPr>
          </w:p>
          <w:p w:rsidR="00A03614" w:rsidRPr="008A30CB" w:rsidRDefault="00A03614"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4</w:t>
            </w:r>
          </w:p>
        </w:tc>
        <w:tc>
          <w:tcPr>
            <w:tcW w:w="1079" w:type="dxa"/>
          </w:tcPr>
          <w:p w:rsidR="00F7569F" w:rsidRPr="008A30CB" w:rsidRDefault="00F7569F" w:rsidP="00047871">
            <w:pPr>
              <w:autoSpaceDE w:val="0"/>
              <w:autoSpaceDN w:val="0"/>
              <w:adjustRightInd w:val="0"/>
              <w:jc w:val="center"/>
              <w:rPr>
                <w:rFonts w:asciiTheme="minorHAnsi" w:hAnsiTheme="minorHAnsi" w:cs="MgHelveticaUCPol"/>
                <w:sz w:val="16"/>
                <w:szCs w:val="16"/>
              </w:rPr>
            </w:pPr>
          </w:p>
          <w:p w:rsidR="00A03614" w:rsidRPr="008A30CB" w:rsidRDefault="00A03614"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480</w:t>
            </w:r>
          </w:p>
        </w:tc>
        <w:tc>
          <w:tcPr>
            <w:tcW w:w="1277" w:type="dxa"/>
          </w:tcPr>
          <w:p w:rsidR="00F7569F" w:rsidRPr="008A30CB" w:rsidRDefault="00F7569F" w:rsidP="006946F4">
            <w:pPr>
              <w:autoSpaceDE w:val="0"/>
              <w:autoSpaceDN w:val="0"/>
              <w:adjustRightInd w:val="0"/>
              <w:jc w:val="center"/>
              <w:rPr>
                <w:rFonts w:asciiTheme="minorHAnsi" w:hAnsiTheme="minorHAnsi" w:cs="MgHelveticaUCPol"/>
                <w:sz w:val="16"/>
                <w:szCs w:val="16"/>
              </w:rPr>
            </w:pPr>
          </w:p>
          <w:p w:rsidR="00A03614" w:rsidRPr="008A30CB" w:rsidRDefault="00A03614" w:rsidP="006946F4">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192</w:t>
            </w:r>
          </w:p>
        </w:tc>
        <w:tc>
          <w:tcPr>
            <w:tcW w:w="1134" w:type="dxa"/>
          </w:tcPr>
          <w:p w:rsidR="00F7569F" w:rsidRPr="008A30CB" w:rsidRDefault="00F7569F" w:rsidP="00047871">
            <w:pPr>
              <w:autoSpaceDE w:val="0"/>
              <w:autoSpaceDN w:val="0"/>
              <w:adjustRightInd w:val="0"/>
              <w:jc w:val="center"/>
              <w:rPr>
                <w:rFonts w:asciiTheme="minorHAnsi" w:hAnsiTheme="minorHAnsi" w:cs="MgHelveticaUCPol"/>
                <w:sz w:val="16"/>
                <w:szCs w:val="16"/>
              </w:rPr>
            </w:pPr>
          </w:p>
          <w:p w:rsidR="00A03614" w:rsidRPr="008A30CB" w:rsidRDefault="00A03614"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384</w:t>
            </w:r>
          </w:p>
        </w:tc>
        <w:tc>
          <w:tcPr>
            <w:tcW w:w="1134" w:type="dxa"/>
            <w:gridSpan w:val="2"/>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85" w:type="dxa"/>
          </w:tcPr>
          <w:p w:rsidR="00F7569F" w:rsidRPr="008A30CB" w:rsidRDefault="00F7569F" w:rsidP="00047871">
            <w:pPr>
              <w:autoSpaceDE w:val="0"/>
              <w:autoSpaceDN w:val="0"/>
              <w:adjustRightInd w:val="0"/>
              <w:jc w:val="center"/>
              <w:rPr>
                <w:rFonts w:asciiTheme="minorHAnsi" w:hAnsiTheme="minorHAnsi" w:cs="MgHelveticaUCPol"/>
                <w:sz w:val="16"/>
                <w:szCs w:val="16"/>
              </w:rPr>
            </w:pPr>
          </w:p>
          <w:p w:rsidR="00A03614" w:rsidRPr="008A30CB" w:rsidRDefault="00A03614"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720</w:t>
            </w:r>
          </w:p>
        </w:tc>
      </w:tr>
      <w:tr w:rsidR="00060229" w:rsidRPr="008A30CB" w:rsidTr="002B621B">
        <w:trPr>
          <w:trHeight w:val="547"/>
        </w:trPr>
        <w:tc>
          <w:tcPr>
            <w:tcW w:w="1844" w:type="dxa"/>
          </w:tcPr>
          <w:p w:rsidR="00060229" w:rsidRPr="008A30CB" w:rsidRDefault="0006022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 xml:space="preserve">Δ/νση Διαχείρισης Προσόδων και Δημοτικής Περιουσίας </w:t>
            </w:r>
          </w:p>
          <w:p w:rsidR="00060229" w:rsidRPr="008A30CB" w:rsidRDefault="0006022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Τμήμα Διαχείρισης Λιμενικής Ζώνης</w:t>
            </w:r>
          </w:p>
        </w:tc>
        <w:tc>
          <w:tcPr>
            <w:tcW w:w="870" w:type="dxa"/>
          </w:tcPr>
          <w:p w:rsidR="00614056" w:rsidRPr="008A30CB" w:rsidRDefault="00614056" w:rsidP="00047871">
            <w:pPr>
              <w:autoSpaceDE w:val="0"/>
              <w:autoSpaceDN w:val="0"/>
              <w:adjustRightInd w:val="0"/>
              <w:jc w:val="center"/>
              <w:rPr>
                <w:rFonts w:asciiTheme="minorHAnsi" w:hAnsiTheme="minorHAnsi" w:cs="MgHelveticaUCPol"/>
                <w:color w:val="000000"/>
                <w:sz w:val="16"/>
                <w:szCs w:val="16"/>
              </w:rPr>
            </w:pPr>
          </w:p>
          <w:p w:rsidR="00226EE2" w:rsidRPr="008A30CB" w:rsidRDefault="00226EE2" w:rsidP="00047871">
            <w:pPr>
              <w:autoSpaceDE w:val="0"/>
              <w:autoSpaceDN w:val="0"/>
              <w:adjustRightInd w:val="0"/>
              <w:jc w:val="center"/>
              <w:rPr>
                <w:rFonts w:asciiTheme="minorHAnsi" w:hAnsiTheme="minorHAnsi" w:cs="MgHelveticaUCPol"/>
                <w:color w:val="000000"/>
                <w:sz w:val="16"/>
                <w:szCs w:val="16"/>
              </w:rPr>
            </w:pPr>
            <w:r w:rsidRPr="008A30CB">
              <w:rPr>
                <w:rFonts w:asciiTheme="minorHAnsi" w:hAnsiTheme="minorHAnsi" w:cs="MgHelveticaUCPol"/>
                <w:color w:val="000000"/>
                <w:sz w:val="16"/>
                <w:szCs w:val="16"/>
              </w:rPr>
              <w:t>2</w:t>
            </w:r>
          </w:p>
        </w:tc>
        <w:tc>
          <w:tcPr>
            <w:tcW w:w="1079" w:type="dxa"/>
          </w:tcPr>
          <w:p w:rsidR="00614056" w:rsidRPr="008A30CB" w:rsidRDefault="00614056" w:rsidP="00047871">
            <w:pPr>
              <w:autoSpaceDE w:val="0"/>
              <w:autoSpaceDN w:val="0"/>
              <w:adjustRightInd w:val="0"/>
              <w:jc w:val="center"/>
              <w:rPr>
                <w:rFonts w:asciiTheme="minorHAnsi" w:hAnsiTheme="minorHAnsi" w:cs="MgHelveticaUCPol"/>
                <w:sz w:val="16"/>
                <w:szCs w:val="16"/>
              </w:rPr>
            </w:pPr>
          </w:p>
          <w:p w:rsidR="00226EE2" w:rsidRPr="008A30CB" w:rsidRDefault="00226EE2"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240</w:t>
            </w:r>
          </w:p>
        </w:tc>
        <w:tc>
          <w:tcPr>
            <w:tcW w:w="1277"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34" w:type="dxa"/>
          </w:tcPr>
          <w:p w:rsidR="00614056" w:rsidRPr="008A30CB" w:rsidRDefault="00614056" w:rsidP="00047871">
            <w:pPr>
              <w:autoSpaceDE w:val="0"/>
              <w:autoSpaceDN w:val="0"/>
              <w:adjustRightInd w:val="0"/>
              <w:jc w:val="center"/>
              <w:rPr>
                <w:rFonts w:asciiTheme="minorHAnsi" w:hAnsiTheme="minorHAnsi" w:cs="MgHelveticaUCPol"/>
                <w:sz w:val="16"/>
                <w:szCs w:val="16"/>
              </w:rPr>
            </w:pPr>
          </w:p>
          <w:p w:rsidR="00226EE2" w:rsidRPr="008A30CB" w:rsidRDefault="00226EE2"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192</w:t>
            </w:r>
          </w:p>
          <w:p w:rsidR="00226EE2" w:rsidRPr="008A30CB" w:rsidRDefault="00226EE2"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 xml:space="preserve">(2 </w:t>
            </w:r>
            <w:r w:rsidR="00D8183C" w:rsidRPr="008A30CB">
              <w:rPr>
                <w:rFonts w:asciiTheme="minorHAnsi" w:hAnsiTheme="minorHAnsi" w:cs="Calibri"/>
                <w:sz w:val="16"/>
                <w:szCs w:val="16"/>
              </w:rPr>
              <w:t>υπάλληλοι</w:t>
            </w:r>
            <w:r w:rsidRPr="008A30CB">
              <w:rPr>
                <w:rFonts w:asciiTheme="minorHAnsi" w:hAnsiTheme="minorHAnsi" w:cs="MgHelveticaUCPol"/>
                <w:sz w:val="16"/>
                <w:szCs w:val="16"/>
              </w:rPr>
              <w:t>)</w:t>
            </w:r>
          </w:p>
        </w:tc>
        <w:tc>
          <w:tcPr>
            <w:tcW w:w="1134" w:type="dxa"/>
            <w:gridSpan w:val="2"/>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85"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r>
      <w:tr w:rsidR="00060229" w:rsidRPr="008A30CB" w:rsidTr="002B621B">
        <w:trPr>
          <w:trHeight w:val="537"/>
        </w:trPr>
        <w:tc>
          <w:tcPr>
            <w:tcW w:w="1844" w:type="dxa"/>
          </w:tcPr>
          <w:p w:rsidR="00060229" w:rsidRPr="008A30CB" w:rsidRDefault="0006022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Τμήμα Δημοτικής Περιουσίας</w:t>
            </w:r>
          </w:p>
        </w:tc>
        <w:tc>
          <w:tcPr>
            <w:tcW w:w="870" w:type="dxa"/>
          </w:tcPr>
          <w:p w:rsidR="00060229" w:rsidRPr="008A30CB" w:rsidRDefault="00452549" w:rsidP="00047871">
            <w:pPr>
              <w:autoSpaceDE w:val="0"/>
              <w:autoSpaceDN w:val="0"/>
              <w:adjustRightInd w:val="0"/>
              <w:jc w:val="center"/>
              <w:rPr>
                <w:rFonts w:asciiTheme="minorHAnsi" w:hAnsiTheme="minorHAnsi" w:cs="MgHelveticaUCPol"/>
                <w:color w:val="000000"/>
                <w:sz w:val="16"/>
                <w:szCs w:val="16"/>
              </w:rPr>
            </w:pPr>
            <w:r w:rsidRPr="008A30CB">
              <w:rPr>
                <w:rFonts w:asciiTheme="minorHAnsi" w:hAnsiTheme="minorHAnsi" w:cs="MgHelveticaUCPol"/>
                <w:color w:val="000000"/>
                <w:sz w:val="16"/>
                <w:szCs w:val="16"/>
              </w:rPr>
              <w:t>3</w:t>
            </w:r>
          </w:p>
        </w:tc>
        <w:tc>
          <w:tcPr>
            <w:tcW w:w="1079" w:type="dxa"/>
          </w:tcPr>
          <w:p w:rsidR="00060229" w:rsidRPr="008A30CB" w:rsidRDefault="00452549"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360</w:t>
            </w:r>
          </w:p>
        </w:tc>
        <w:tc>
          <w:tcPr>
            <w:tcW w:w="1277"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34" w:type="dxa"/>
          </w:tcPr>
          <w:p w:rsidR="00060229" w:rsidRPr="008A30CB" w:rsidRDefault="00060229" w:rsidP="00047871">
            <w:pPr>
              <w:autoSpaceDE w:val="0"/>
              <w:autoSpaceDN w:val="0"/>
              <w:adjustRightInd w:val="0"/>
              <w:jc w:val="center"/>
              <w:rPr>
                <w:rFonts w:asciiTheme="minorHAnsi" w:hAnsiTheme="minorHAnsi" w:cs="MgHelveticaUCPol"/>
                <w:sz w:val="16"/>
                <w:szCs w:val="16"/>
                <w:lang w:val="en-US"/>
              </w:rPr>
            </w:pPr>
          </w:p>
        </w:tc>
        <w:tc>
          <w:tcPr>
            <w:tcW w:w="1134" w:type="dxa"/>
            <w:gridSpan w:val="2"/>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85"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r>
      <w:tr w:rsidR="00060229" w:rsidRPr="008A30CB" w:rsidTr="002B621B">
        <w:trPr>
          <w:trHeight w:val="537"/>
        </w:trPr>
        <w:tc>
          <w:tcPr>
            <w:tcW w:w="1844" w:type="dxa"/>
          </w:tcPr>
          <w:p w:rsidR="00060229" w:rsidRPr="008A30CB" w:rsidRDefault="0006022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Τμήμα Ελέγχου Κοινόχρηστων Χώρων</w:t>
            </w:r>
          </w:p>
        </w:tc>
        <w:tc>
          <w:tcPr>
            <w:tcW w:w="870" w:type="dxa"/>
          </w:tcPr>
          <w:p w:rsidR="00060229" w:rsidRPr="008A30CB" w:rsidRDefault="003E204E" w:rsidP="00047871">
            <w:pPr>
              <w:autoSpaceDE w:val="0"/>
              <w:autoSpaceDN w:val="0"/>
              <w:adjustRightInd w:val="0"/>
              <w:jc w:val="center"/>
              <w:rPr>
                <w:rFonts w:asciiTheme="minorHAnsi" w:hAnsiTheme="minorHAnsi" w:cs="MgHelveticaUCPol"/>
                <w:color w:val="000000"/>
                <w:sz w:val="16"/>
                <w:szCs w:val="16"/>
              </w:rPr>
            </w:pPr>
            <w:r w:rsidRPr="008A30CB">
              <w:rPr>
                <w:rFonts w:asciiTheme="minorHAnsi" w:hAnsiTheme="minorHAnsi" w:cs="MgHelveticaUCPol"/>
                <w:color w:val="000000"/>
                <w:sz w:val="16"/>
                <w:szCs w:val="16"/>
              </w:rPr>
              <w:t>3</w:t>
            </w:r>
          </w:p>
        </w:tc>
        <w:tc>
          <w:tcPr>
            <w:tcW w:w="1079" w:type="dxa"/>
          </w:tcPr>
          <w:p w:rsidR="00060229" w:rsidRPr="008A30CB" w:rsidRDefault="003E204E"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360</w:t>
            </w:r>
          </w:p>
        </w:tc>
        <w:tc>
          <w:tcPr>
            <w:tcW w:w="1277" w:type="dxa"/>
          </w:tcPr>
          <w:p w:rsidR="00060229" w:rsidRPr="008A30CB" w:rsidRDefault="00060229" w:rsidP="00047871">
            <w:pPr>
              <w:autoSpaceDE w:val="0"/>
              <w:autoSpaceDN w:val="0"/>
              <w:adjustRightInd w:val="0"/>
              <w:jc w:val="center"/>
              <w:rPr>
                <w:rFonts w:asciiTheme="minorHAnsi" w:hAnsiTheme="minorHAnsi" w:cs="MgHelveticaUCPol"/>
                <w:sz w:val="16"/>
                <w:szCs w:val="16"/>
                <w:lang w:val="en-US"/>
              </w:rPr>
            </w:pPr>
          </w:p>
        </w:tc>
        <w:tc>
          <w:tcPr>
            <w:tcW w:w="1134" w:type="dxa"/>
          </w:tcPr>
          <w:p w:rsidR="00060229" w:rsidRPr="008A30CB" w:rsidRDefault="003E204E"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288</w:t>
            </w:r>
          </w:p>
          <w:p w:rsidR="003E204E" w:rsidRPr="008A30CB" w:rsidRDefault="003E204E" w:rsidP="003E204E">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 xml:space="preserve">(3 </w:t>
            </w:r>
            <w:r w:rsidRPr="008A30CB">
              <w:rPr>
                <w:rFonts w:asciiTheme="minorHAnsi" w:hAnsiTheme="minorHAnsi" w:cs="Calibri"/>
                <w:sz w:val="16"/>
                <w:szCs w:val="16"/>
              </w:rPr>
              <w:t>υπάλληλοι</w:t>
            </w:r>
            <w:r w:rsidRPr="008A30CB">
              <w:rPr>
                <w:rFonts w:asciiTheme="minorHAnsi" w:hAnsiTheme="minorHAnsi" w:cs="MgHelveticaUCPol"/>
                <w:sz w:val="16"/>
                <w:szCs w:val="16"/>
              </w:rPr>
              <w:t>)</w:t>
            </w:r>
          </w:p>
        </w:tc>
        <w:tc>
          <w:tcPr>
            <w:tcW w:w="1134" w:type="dxa"/>
            <w:gridSpan w:val="2"/>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85"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r>
      <w:tr w:rsidR="00060229" w:rsidRPr="008A30CB" w:rsidTr="002B621B">
        <w:trPr>
          <w:trHeight w:val="431"/>
        </w:trPr>
        <w:tc>
          <w:tcPr>
            <w:tcW w:w="1844" w:type="dxa"/>
          </w:tcPr>
          <w:p w:rsidR="00060229" w:rsidRPr="008A30CB" w:rsidRDefault="00060229"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Τμήμα Εσόδων</w:t>
            </w:r>
          </w:p>
        </w:tc>
        <w:tc>
          <w:tcPr>
            <w:tcW w:w="870" w:type="dxa"/>
          </w:tcPr>
          <w:p w:rsidR="00060229" w:rsidRPr="008A30CB" w:rsidRDefault="00241269" w:rsidP="00047871">
            <w:pPr>
              <w:autoSpaceDE w:val="0"/>
              <w:autoSpaceDN w:val="0"/>
              <w:adjustRightInd w:val="0"/>
              <w:jc w:val="center"/>
              <w:rPr>
                <w:rFonts w:asciiTheme="minorHAnsi" w:hAnsiTheme="minorHAnsi" w:cs="MgHelveticaUCPol"/>
                <w:bCs/>
                <w:color w:val="000000"/>
                <w:sz w:val="16"/>
                <w:szCs w:val="16"/>
              </w:rPr>
            </w:pPr>
            <w:r w:rsidRPr="008A30CB">
              <w:rPr>
                <w:rFonts w:asciiTheme="minorHAnsi" w:hAnsiTheme="minorHAnsi" w:cs="MgHelveticaUCPol"/>
                <w:bCs/>
                <w:color w:val="000000"/>
                <w:sz w:val="16"/>
                <w:szCs w:val="16"/>
              </w:rPr>
              <w:t>3</w:t>
            </w:r>
          </w:p>
        </w:tc>
        <w:tc>
          <w:tcPr>
            <w:tcW w:w="1079" w:type="dxa"/>
          </w:tcPr>
          <w:p w:rsidR="00060229" w:rsidRPr="008A30CB" w:rsidRDefault="00241269"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360</w:t>
            </w:r>
          </w:p>
        </w:tc>
        <w:tc>
          <w:tcPr>
            <w:tcW w:w="1277"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tc>
        <w:tc>
          <w:tcPr>
            <w:tcW w:w="1134"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tc>
        <w:tc>
          <w:tcPr>
            <w:tcW w:w="1134" w:type="dxa"/>
            <w:gridSpan w:val="2"/>
          </w:tcPr>
          <w:p w:rsidR="00060229" w:rsidRPr="008A30CB" w:rsidRDefault="00060229" w:rsidP="00047871">
            <w:pPr>
              <w:autoSpaceDE w:val="0"/>
              <w:autoSpaceDN w:val="0"/>
              <w:adjustRightInd w:val="0"/>
              <w:jc w:val="center"/>
              <w:rPr>
                <w:rFonts w:asciiTheme="minorHAnsi" w:hAnsiTheme="minorHAnsi" w:cs="MgHelveticaUCPol"/>
                <w:bCs/>
                <w:sz w:val="16"/>
                <w:szCs w:val="16"/>
              </w:rPr>
            </w:pPr>
          </w:p>
        </w:tc>
        <w:tc>
          <w:tcPr>
            <w:tcW w:w="1185"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tc>
      </w:tr>
      <w:tr w:rsidR="00060229" w:rsidRPr="008A30CB" w:rsidTr="00BE61AE">
        <w:trPr>
          <w:trHeight w:val="582"/>
        </w:trPr>
        <w:tc>
          <w:tcPr>
            <w:tcW w:w="1844" w:type="dxa"/>
          </w:tcPr>
          <w:p w:rsidR="00060229" w:rsidRPr="008A30CB" w:rsidRDefault="0006022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lastRenderedPageBreak/>
              <w:t>Τμήμα Ανταποδοτικών Τελών &amp; Τ.Α.Π</w:t>
            </w:r>
          </w:p>
        </w:tc>
        <w:tc>
          <w:tcPr>
            <w:tcW w:w="870" w:type="dxa"/>
          </w:tcPr>
          <w:p w:rsidR="00BF62E6" w:rsidRPr="008A30CB" w:rsidRDefault="00BF62E6" w:rsidP="00047871">
            <w:pPr>
              <w:autoSpaceDE w:val="0"/>
              <w:autoSpaceDN w:val="0"/>
              <w:adjustRightInd w:val="0"/>
              <w:jc w:val="center"/>
              <w:rPr>
                <w:rFonts w:asciiTheme="minorHAnsi" w:hAnsiTheme="minorHAnsi" w:cs="MgHelveticaUCPol"/>
                <w:bCs/>
                <w:color w:val="000000"/>
                <w:sz w:val="16"/>
                <w:szCs w:val="16"/>
              </w:rPr>
            </w:pPr>
          </w:p>
          <w:p w:rsidR="00452549" w:rsidRPr="008A30CB" w:rsidRDefault="00452549" w:rsidP="00047871">
            <w:pPr>
              <w:autoSpaceDE w:val="0"/>
              <w:autoSpaceDN w:val="0"/>
              <w:adjustRightInd w:val="0"/>
              <w:jc w:val="center"/>
              <w:rPr>
                <w:rFonts w:asciiTheme="minorHAnsi" w:hAnsiTheme="minorHAnsi" w:cs="MgHelveticaUCPol"/>
                <w:bCs/>
                <w:color w:val="000000"/>
                <w:sz w:val="16"/>
                <w:szCs w:val="16"/>
              </w:rPr>
            </w:pPr>
            <w:r w:rsidRPr="008A30CB">
              <w:rPr>
                <w:rFonts w:asciiTheme="minorHAnsi" w:hAnsiTheme="minorHAnsi" w:cs="MgHelveticaUCPol"/>
                <w:bCs/>
                <w:color w:val="000000"/>
                <w:sz w:val="16"/>
                <w:szCs w:val="16"/>
              </w:rPr>
              <w:t>1</w:t>
            </w:r>
          </w:p>
        </w:tc>
        <w:tc>
          <w:tcPr>
            <w:tcW w:w="1079" w:type="dxa"/>
          </w:tcPr>
          <w:p w:rsidR="00BF62E6" w:rsidRPr="008A30CB" w:rsidRDefault="00BF62E6" w:rsidP="00047871">
            <w:pPr>
              <w:autoSpaceDE w:val="0"/>
              <w:autoSpaceDN w:val="0"/>
              <w:adjustRightInd w:val="0"/>
              <w:jc w:val="center"/>
              <w:rPr>
                <w:rFonts w:asciiTheme="minorHAnsi" w:hAnsiTheme="minorHAnsi" w:cs="MgHelveticaUCPol"/>
                <w:bCs/>
                <w:sz w:val="16"/>
                <w:szCs w:val="16"/>
              </w:rPr>
            </w:pPr>
          </w:p>
          <w:p w:rsidR="00452549" w:rsidRPr="008A30CB" w:rsidRDefault="00452549"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120</w:t>
            </w:r>
          </w:p>
        </w:tc>
        <w:tc>
          <w:tcPr>
            <w:tcW w:w="1277"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tc>
        <w:tc>
          <w:tcPr>
            <w:tcW w:w="1134"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tc>
        <w:tc>
          <w:tcPr>
            <w:tcW w:w="1134" w:type="dxa"/>
            <w:gridSpan w:val="2"/>
          </w:tcPr>
          <w:p w:rsidR="00060229" w:rsidRPr="008A30CB" w:rsidRDefault="00060229" w:rsidP="00047871">
            <w:pPr>
              <w:autoSpaceDE w:val="0"/>
              <w:autoSpaceDN w:val="0"/>
              <w:adjustRightInd w:val="0"/>
              <w:jc w:val="center"/>
              <w:rPr>
                <w:rFonts w:asciiTheme="minorHAnsi" w:hAnsiTheme="minorHAnsi" w:cs="MgHelveticaUCPol"/>
                <w:bCs/>
                <w:sz w:val="16"/>
                <w:szCs w:val="16"/>
              </w:rPr>
            </w:pPr>
          </w:p>
        </w:tc>
        <w:tc>
          <w:tcPr>
            <w:tcW w:w="1185"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tc>
      </w:tr>
      <w:tr w:rsidR="00060229" w:rsidRPr="008A30CB" w:rsidTr="002B621B">
        <w:trPr>
          <w:trHeight w:val="697"/>
        </w:trPr>
        <w:tc>
          <w:tcPr>
            <w:tcW w:w="1844" w:type="dxa"/>
          </w:tcPr>
          <w:p w:rsidR="00060229" w:rsidRPr="008A30CB" w:rsidRDefault="00060229" w:rsidP="00047871">
            <w:pPr>
              <w:autoSpaceDE w:val="0"/>
              <w:autoSpaceDN w:val="0"/>
              <w:adjustRightInd w:val="0"/>
              <w:jc w:val="center"/>
              <w:rPr>
                <w:rFonts w:asciiTheme="minorHAnsi" w:hAnsiTheme="minorHAnsi" w:cs="Calibri"/>
                <w:bCs/>
                <w:sz w:val="16"/>
                <w:szCs w:val="16"/>
              </w:rPr>
            </w:pPr>
            <w:r w:rsidRPr="008A30CB">
              <w:rPr>
                <w:rFonts w:asciiTheme="minorHAnsi" w:hAnsiTheme="minorHAnsi" w:cs="Calibri"/>
                <w:bCs/>
                <w:sz w:val="16"/>
                <w:szCs w:val="16"/>
              </w:rPr>
              <w:t xml:space="preserve">Δ/νση Εξυπηρέτησης Πολιτών </w:t>
            </w:r>
          </w:p>
        </w:tc>
        <w:tc>
          <w:tcPr>
            <w:tcW w:w="870" w:type="dxa"/>
          </w:tcPr>
          <w:p w:rsidR="00060229" w:rsidRPr="008A30CB" w:rsidRDefault="00060229" w:rsidP="00047871">
            <w:pPr>
              <w:autoSpaceDE w:val="0"/>
              <w:autoSpaceDN w:val="0"/>
              <w:adjustRightInd w:val="0"/>
              <w:jc w:val="center"/>
              <w:rPr>
                <w:rFonts w:asciiTheme="minorHAnsi" w:hAnsiTheme="minorHAnsi" w:cs="MgHelveticaUCPol"/>
                <w:bCs/>
                <w:color w:val="000000"/>
                <w:sz w:val="16"/>
                <w:szCs w:val="16"/>
              </w:rPr>
            </w:pPr>
          </w:p>
          <w:p w:rsidR="00A91989" w:rsidRPr="008A30CB" w:rsidRDefault="00A91989" w:rsidP="00047871">
            <w:pPr>
              <w:autoSpaceDE w:val="0"/>
              <w:autoSpaceDN w:val="0"/>
              <w:adjustRightInd w:val="0"/>
              <w:jc w:val="center"/>
              <w:rPr>
                <w:rFonts w:asciiTheme="minorHAnsi" w:hAnsiTheme="minorHAnsi" w:cs="MgHelveticaUCPol"/>
                <w:bCs/>
                <w:color w:val="000000"/>
                <w:sz w:val="16"/>
                <w:szCs w:val="16"/>
              </w:rPr>
            </w:pPr>
            <w:r w:rsidRPr="008A30CB">
              <w:rPr>
                <w:rFonts w:asciiTheme="minorHAnsi" w:hAnsiTheme="minorHAnsi" w:cs="MgHelveticaUCPol"/>
                <w:bCs/>
                <w:color w:val="000000"/>
                <w:sz w:val="16"/>
                <w:szCs w:val="16"/>
              </w:rPr>
              <w:t>6</w:t>
            </w:r>
          </w:p>
        </w:tc>
        <w:tc>
          <w:tcPr>
            <w:tcW w:w="1079"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p w:rsidR="00A91989" w:rsidRPr="008A30CB" w:rsidRDefault="00A91989"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720</w:t>
            </w:r>
          </w:p>
        </w:tc>
        <w:tc>
          <w:tcPr>
            <w:tcW w:w="1277"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tc>
        <w:tc>
          <w:tcPr>
            <w:tcW w:w="1134"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p w:rsidR="00A91989" w:rsidRPr="008A30CB" w:rsidRDefault="00A91989"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192</w:t>
            </w:r>
          </w:p>
          <w:p w:rsidR="00A91989" w:rsidRPr="008A30CB" w:rsidRDefault="00A91989"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(2 υπάλληλοι)</w:t>
            </w:r>
          </w:p>
        </w:tc>
        <w:tc>
          <w:tcPr>
            <w:tcW w:w="1134" w:type="dxa"/>
            <w:gridSpan w:val="2"/>
          </w:tcPr>
          <w:p w:rsidR="00060229" w:rsidRPr="008A30CB" w:rsidRDefault="00060229" w:rsidP="00047871">
            <w:pPr>
              <w:autoSpaceDE w:val="0"/>
              <w:autoSpaceDN w:val="0"/>
              <w:adjustRightInd w:val="0"/>
              <w:jc w:val="center"/>
              <w:rPr>
                <w:rFonts w:asciiTheme="minorHAnsi" w:hAnsiTheme="minorHAnsi" w:cs="MgHelveticaUCPol"/>
                <w:bCs/>
                <w:sz w:val="16"/>
                <w:szCs w:val="16"/>
              </w:rPr>
            </w:pPr>
          </w:p>
        </w:tc>
        <w:tc>
          <w:tcPr>
            <w:tcW w:w="1185" w:type="dxa"/>
          </w:tcPr>
          <w:p w:rsidR="00060229" w:rsidRPr="008A30CB" w:rsidRDefault="00060229" w:rsidP="00047871">
            <w:pPr>
              <w:autoSpaceDE w:val="0"/>
              <w:autoSpaceDN w:val="0"/>
              <w:adjustRightInd w:val="0"/>
              <w:jc w:val="center"/>
              <w:rPr>
                <w:rFonts w:asciiTheme="minorHAnsi" w:hAnsiTheme="minorHAnsi" w:cs="MgHelveticaUCPol"/>
                <w:bCs/>
                <w:sz w:val="16"/>
                <w:szCs w:val="16"/>
              </w:rPr>
            </w:pPr>
          </w:p>
        </w:tc>
      </w:tr>
      <w:tr w:rsidR="00060229" w:rsidRPr="008A30CB" w:rsidTr="00551B07">
        <w:trPr>
          <w:trHeight w:val="722"/>
        </w:trPr>
        <w:tc>
          <w:tcPr>
            <w:tcW w:w="1844" w:type="dxa"/>
          </w:tcPr>
          <w:p w:rsidR="00060229" w:rsidRPr="008A30CB" w:rsidRDefault="00060229"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Δ/νση Παιδείας Δια Βίου Μάθησης και Κοινωνικής Προστασίας</w:t>
            </w:r>
          </w:p>
        </w:tc>
        <w:tc>
          <w:tcPr>
            <w:tcW w:w="870" w:type="dxa"/>
          </w:tcPr>
          <w:p w:rsidR="00060229" w:rsidRPr="000E7F01" w:rsidRDefault="00060229" w:rsidP="00047871">
            <w:pPr>
              <w:autoSpaceDE w:val="0"/>
              <w:autoSpaceDN w:val="0"/>
              <w:adjustRightInd w:val="0"/>
              <w:jc w:val="center"/>
              <w:rPr>
                <w:rFonts w:asciiTheme="minorHAnsi" w:hAnsiTheme="minorHAnsi" w:cs="MgHelveticaUCPol"/>
                <w:color w:val="000000"/>
                <w:sz w:val="16"/>
                <w:szCs w:val="16"/>
              </w:rPr>
            </w:pPr>
          </w:p>
          <w:p w:rsidR="004163EB" w:rsidRPr="008A30CB" w:rsidRDefault="004163EB" w:rsidP="00047871">
            <w:pPr>
              <w:autoSpaceDE w:val="0"/>
              <w:autoSpaceDN w:val="0"/>
              <w:adjustRightInd w:val="0"/>
              <w:jc w:val="center"/>
              <w:rPr>
                <w:rFonts w:asciiTheme="minorHAnsi" w:hAnsiTheme="minorHAnsi" w:cs="MgHelveticaUCPol"/>
                <w:color w:val="000000"/>
                <w:sz w:val="16"/>
                <w:szCs w:val="16"/>
                <w:lang w:val="en-US"/>
              </w:rPr>
            </w:pPr>
            <w:r w:rsidRPr="008A30CB">
              <w:rPr>
                <w:rFonts w:asciiTheme="minorHAnsi" w:hAnsiTheme="minorHAnsi" w:cs="MgHelveticaUCPol"/>
                <w:color w:val="000000"/>
                <w:sz w:val="16"/>
                <w:szCs w:val="16"/>
                <w:lang w:val="en-US"/>
              </w:rPr>
              <w:t>18</w:t>
            </w:r>
          </w:p>
        </w:tc>
        <w:tc>
          <w:tcPr>
            <w:tcW w:w="1079" w:type="dxa"/>
          </w:tcPr>
          <w:p w:rsidR="00060229" w:rsidRPr="008A30CB" w:rsidRDefault="00060229" w:rsidP="00047871">
            <w:pPr>
              <w:autoSpaceDE w:val="0"/>
              <w:autoSpaceDN w:val="0"/>
              <w:adjustRightInd w:val="0"/>
              <w:jc w:val="center"/>
              <w:rPr>
                <w:rFonts w:asciiTheme="minorHAnsi" w:hAnsiTheme="minorHAnsi" w:cs="MgHelveticaUCPol"/>
                <w:sz w:val="16"/>
                <w:szCs w:val="16"/>
                <w:lang w:val="en-US"/>
              </w:rPr>
            </w:pPr>
          </w:p>
          <w:p w:rsidR="004163EB" w:rsidRPr="008A30CB" w:rsidRDefault="004163EB" w:rsidP="00047871">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2.160</w:t>
            </w:r>
          </w:p>
        </w:tc>
        <w:tc>
          <w:tcPr>
            <w:tcW w:w="1277"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34"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34" w:type="dxa"/>
            <w:gridSpan w:val="2"/>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85"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r>
      <w:tr w:rsidR="00060229" w:rsidRPr="008A30CB" w:rsidTr="002B621B">
        <w:trPr>
          <w:trHeight w:val="624"/>
        </w:trPr>
        <w:tc>
          <w:tcPr>
            <w:tcW w:w="1844" w:type="dxa"/>
          </w:tcPr>
          <w:p w:rsidR="00060229" w:rsidRPr="008A30CB" w:rsidRDefault="00060229" w:rsidP="00047871">
            <w:pPr>
              <w:autoSpaceDE w:val="0"/>
              <w:autoSpaceDN w:val="0"/>
              <w:adjustRightInd w:val="0"/>
              <w:jc w:val="center"/>
              <w:rPr>
                <w:rFonts w:asciiTheme="minorHAnsi" w:hAnsiTheme="minorHAnsi"/>
                <w:sz w:val="16"/>
                <w:szCs w:val="16"/>
              </w:rPr>
            </w:pPr>
            <w:r w:rsidRPr="008A30CB">
              <w:rPr>
                <w:rFonts w:asciiTheme="minorHAnsi" w:hAnsiTheme="minorHAnsi"/>
                <w:sz w:val="16"/>
                <w:szCs w:val="16"/>
              </w:rPr>
              <w:t>Δ/νση Προγραμματισμού, Οργάνωσης &amp;  Πληροφορικής</w:t>
            </w:r>
          </w:p>
          <w:p w:rsidR="00060229" w:rsidRPr="008A30CB" w:rsidRDefault="00060229" w:rsidP="00047871">
            <w:pPr>
              <w:autoSpaceDE w:val="0"/>
              <w:autoSpaceDN w:val="0"/>
              <w:adjustRightInd w:val="0"/>
              <w:jc w:val="center"/>
              <w:rPr>
                <w:rFonts w:asciiTheme="minorHAnsi" w:hAnsiTheme="minorHAnsi" w:cs="Calibri"/>
                <w:sz w:val="16"/>
                <w:szCs w:val="16"/>
              </w:rPr>
            </w:pPr>
            <w:r w:rsidRPr="008A30CB">
              <w:rPr>
                <w:rFonts w:asciiTheme="minorHAnsi" w:hAnsiTheme="minorHAnsi"/>
                <w:sz w:val="16"/>
                <w:szCs w:val="16"/>
              </w:rPr>
              <w:t>Τμήμα Σχεδιασμού &amp; Μελετών</w:t>
            </w:r>
          </w:p>
        </w:tc>
        <w:tc>
          <w:tcPr>
            <w:tcW w:w="870" w:type="dxa"/>
          </w:tcPr>
          <w:p w:rsidR="00060229" w:rsidRPr="008A30CB" w:rsidRDefault="00060229" w:rsidP="00047871">
            <w:pPr>
              <w:autoSpaceDE w:val="0"/>
              <w:autoSpaceDN w:val="0"/>
              <w:adjustRightInd w:val="0"/>
              <w:jc w:val="center"/>
              <w:rPr>
                <w:rFonts w:asciiTheme="minorHAnsi" w:hAnsiTheme="minorHAnsi" w:cs="MgHelveticaUCPol"/>
                <w:color w:val="000000"/>
                <w:sz w:val="16"/>
                <w:szCs w:val="16"/>
              </w:rPr>
            </w:pPr>
          </w:p>
          <w:p w:rsidR="0048701B" w:rsidRPr="008A30CB" w:rsidRDefault="0048701B" w:rsidP="00047871">
            <w:pPr>
              <w:autoSpaceDE w:val="0"/>
              <w:autoSpaceDN w:val="0"/>
              <w:adjustRightInd w:val="0"/>
              <w:jc w:val="center"/>
              <w:rPr>
                <w:rFonts w:asciiTheme="minorHAnsi" w:hAnsiTheme="minorHAnsi" w:cs="MgHelveticaUCPol"/>
                <w:color w:val="000000"/>
                <w:sz w:val="16"/>
                <w:szCs w:val="16"/>
              </w:rPr>
            </w:pPr>
            <w:r w:rsidRPr="008A30CB">
              <w:rPr>
                <w:rFonts w:asciiTheme="minorHAnsi" w:hAnsiTheme="minorHAnsi" w:cs="MgHelveticaUCPol"/>
                <w:color w:val="000000"/>
                <w:sz w:val="16"/>
                <w:szCs w:val="16"/>
              </w:rPr>
              <w:t>2</w:t>
            </w:r>
          </w:p>
        </w:tc>
        <w:tc>
          <w:tcPr>
            <w:tcW w:w="1079"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p w:rsidR="0048701B" w:rsidRPr="008A30CB" w:rsidRDefault="0048701B"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240</w:t>
            </w:r>
          </w:p>
        </w:tc>
        <w:tc>
          <w:tcPr>
            <w:tcW w:w="1277"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34"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34" w:type="dxa"/>
            <w:gridSpan w:val="2"/>
          </w:tcPr>
          <w:p w:rsidR="00060229" w:rsidRPr="008A30CB" w:rsidRDefault="00060229" w:rsidP="00047871">
            <w:pPr>
              <w:autoSpaceDE w:val="0"/>
              <w:autoSpaceDN w:val="0"/>
              <w:adjustRightInd w:val="0"/>
              <w:jc w:val="center"/>
              <w:rPr>
                <w:rFonts w:asciiTheme="minorHAnsi" w:hAnsiTheme="minorHAnsi" w:cs="MgHelveticaUCPol"/>
                <w:sz w:val="16"/>
                <w:szCs w:val="16"/>
              </w:rPr>
            </w:pPr>
          </w:p>
        </w:tc>
        <w:tc>
          <w:tcPr>
            <w:tcW w:w="1185" w:type="dxa"/>
          </w:tcPr>
          <w:p w:rsidR="00060229" w:rsidRPr="008A30CB" w:rsidRDefault="00060229" w:rsidP="00047871">
            <w:pPr>
              <w:autoSpaceDE w:val="0"/>
              <w:autoSpaceDN w:val="0"/>
              <w:adjustRightInd w:val="0"/>
              <w:jc w:val="center"/>
              <w:rPr>
                <w:rFonts w:asciiTheme="minorHAnsi" w:hAnsiTheme="minorHAnsi" w:cs="MgHelveticaUCPol"/>
                <w:sz w:val="16"/>
                <w:szCs w:val="16"/>
              </w:rPr>
            </w:pPr>
          </w:p>
        </w:tc>
      </w:tr>
      <w:tr w:rsidR="00DA5DF8" w:rsidRPr="008A30CB" w:rsidTr="002B621B">
        <w:trPr>
          <w:trHeight w:val="624"/>
        </w:trPr>
        <w:tc>
          <w:tcPr>
            <w:tcW w:w="1844" w:type="dxa"/>
          </w:tcPr>
          <w:p w:rsidR="00DA5DF8" w:rsidRPr="008A30CB" w:rsidRDefault="00DA5DF8" w:rsidP="00474E8C">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Δ/νση Τοπικής Οικονομίας/</w:t>
            </w:r>
          </w:p>
          <w:p w:rsidR="00DA5DF8" w:rsidRPr="008A30CB" w:rsidRDefault="00DA5DF8" w:rsidP="00474E8C">
            <w:pPr>
              <w:autoSpaceDE w:val="0"/>
              <w:autoSpaceDN w:val="0"/>
              <w:adjustRightInd w:val="0"/>
              <w:jc w:val="center"/>
              <w:rPr>
                <w:rFonts w:asciiTheme="minorHAnsi" w:hAnsiTheme="minorHAnsi" w:cs="Tahoma"/>
                <w:sz w:val="16"/>
                <w:szCs w:val="16"/>
              </w:rPr>
            </w:pPr>
            <w:r w:rsidRPr="008A30CB">
              <w:rPr>
                <w:rFonts w:asciiTheme="minorHAnsi" w:hAnsiTheme="minorHAnsi" w:cs="Tahoma"/>
                <w:sz w:val="16"/>
                <w:szCs w:val="16"/>
              </w:rPr>
              <w:t xml:space="preserve">Τμήμα Γεωργικής Ανάπτυξης &amp; </w:t>
            </w:r>
          </w:p>
          <w:p w:rsidR="00DA5DF8" w:rsidRPr="008A30CB" w:rsidRDefault="00DA5DF8" w:rsidP="00474E8C">
            <w:pPr>
              <w:autoSpaceDE w:val="0"/>
              <w:autoSpaceDN w:val="0"/>
              <w:adjustRightInd w:val="0"/>
              <w:jc w:val="center"/>
              <w:rPr>
                <w:rFonts w:asciiTheme="minorHAnsi" w:hAnsiTheme="minorHAnsi" w:cs="Calibri"/>
                <w:sz w:val="16"/>
                <w:szCs w:val="16"/>
              </w:rPr>
            </w:pPr>
            <w:r w:rsidRPr="008A30CB">
              <w:rPr>
                <w:rFonts w:asciiTheme="minorHAnsi" w:hAnsiTheme="minorHAnsi" w:cs="Tahoma"/>
                <w:sz w:val="16"/>
                <w:szCs w:val="16"/>
              </w:rPr>
              <w:t xml:space="preserve">Τμήμα </w:t>
            </w:r>
            <w:proofErr w:type="spellStart"/>
            <w:r w:rsidRPr="008A30CB">
              <w:rPr>
                <w:rFonts w:asciiTheme="minorHAnsi" w:hAnsiTheme="minorHAnsi" w:cs="Tahoma"/>
                <w:sz w:val="16"/>
                <w:szCs w:val="16"/>
              </w:rPr>
              <w:t>Αδειοδοτήσεων</w:t>
            </w:r>
            <w:proofErr w:type="spellEnd"/>
            <w:r w:rsidRPr="008A30CB">
              <w:rPr>
                <w:rFonts w:asciiTheme="minorHAnsi" w:hAnsiTheme="minorHAnsi" w:cs="Tahoma"/>
                <w:sz w:val="16"/>
                <w:szCs w:val="16"/>
              </w:rPr>
              <w:t xml:space="preserve"> και Ρύθμισης Εμπορικών Δραστηριοτήτων</w:t>
            </w:r>
          </w:p>
        </w:tc>
        <w:tc>
          <w:tcPr>
            <w:tcW w:w="870" w:type="dxa"/>
          </w:tcPr>
          <w:p w:rsidR="00DA5DF8" w:rsidRPr="008A30CB" w:rsidRDefault="00DA5DF8" w:rsidP="00047871">
            <w:pPr>
              <w:autoSpaceDE w:val="0"/>
              <w:autoSpaceDN w:val="0"/>
              <w:adjustRightInd w:val="0"/>
              <w:jc w:val="center"/>
              <w:rPr>
                <w:rFonts w:asciiTheme="minorHAnsi" w:hAnsiTheme="minorHAnsi" w:cs="MgHelveticaUCPol"/>
                <w:color w:val="000000"/>
                <w:sz w:val="16"/>
                <w:szCs w:val="16"/>
              </w:rPr>
            </w:pPr>
          </w:p>
          <w:p w:rsidR="00DA5DF8" w:rsidRPr="008A30CB" w:rsidRDefault="00DA5DF8" w:rsidP="00047871">
            <w:pPr>
              <w:autoSpaceDE w:val="0"/>
              <w:autoSpaceDN w:val="0"/>
              <w:adjustRightInd w:val="0"/>
              <w:jc w:val="center"/>
              <w:rPr>
                <w:rFonts w:asciiTheme="minorHAnsi" w:hAnsiTheme="minorHAnsi" w:cs="MgHelveticaUCPol"/>
                <w:color w:val="000000"/>
                <w:sz w:val="16"/>
                <w:szCs w:val="16"/>
              </w:rPr>
            </w:pPr>
          </w:p>
          <w:p w:rsidR="00DA5DF8" w:rsidRPr="008A30CB" w:rsidRDefault="00DA5DF8" w:rsidP="00047871">
            <w:pPr>
              <w:autoSpaceDE w:val="0"/>
              <w:autoSpaceDN w:val="0"/>
              <w:adjustRightInd w:val="0"/>
              <w:jc w:val="center"/>
              <w:rPr>
                <w:rFonts w:asciiTheme="minorHAnsi" w:hAnsiTheme="minorHAnsi" w:cs="MgHelveticaUCPol"/>
                <w:color w:val="000000"/>
                <w:sz w:val="16"/>
                <w:szCs w:val="16"/>
              </w:rPr>
            </w:pPr>
          </w:p>
          <w:p w:rsidR="00DA5DF8" w:rsidRPr="008A30CB" w:rsidRDefault="00DA5DF8" w:rsidP="00047871">
            <w:pPr>
              <w:autoSpaceDE w:val="0"/>
              <w:autoSpaceDN w:val="0"/>
              <w:adjustRightInd w:val="0"/>
              <w:jc w:val="center"/>
              <w:rPr>
                <w:rFonts w:asciiTheme="minorHAnsi" w:hAnsiTheme="minorHAnsi" w:cs="MgHelveticaUCPol"/>
                <w:color w:val="000000"/>
                <w:sz w:val="16"/>
                <w:szCs w:val="16"/>
              </w:rPr>
            </w:pPr>
            <w:r w:rsidRPr="008A30CB">
              <w:rPr>
                <w:rFonts w:asciiTheme="minorHAnsi" w:hAnsiTheme="minorHAnsi" w:cs="MgHelveticaUCPol"/>
                <w:color w:val="000000"/>
                <w:sz w:val="16"/>
                <w:szCs w:val="16"/>
              </w:rPr>
              <w:t>3</w:t>
            </w:r>
          </w:p>
        </w:tc>
        <w:tc>
          <w:tcPr>
            <w:tcW w:w="1079" w:type="dxa"/>
          </w:tcPr>
          <w:p w:rsidR="00DA5DF8" w:rsidRPr="008A30CB" w:rsidRDefault="00DA5DF8" w:rsidP="00047871">
            <w:pPr>
              <w:autoSpaceDE w:val="0"/>
              <w:autoSpaceDN w:val="0"/>
              <w:adjustRightInd w:val="0"/>
              <w:jc w:val="center"/>
              <w:rPr>
                <w:rFonts w:asciiTheme="minorHAnsi" w:hAnsiTheme="minorHAnsi" w:cs="MgHelveticaUCPol"/>
                <w:sz w:val="16"/>
                <w:szCs w:val="16"/>
              </w:rPr>
            </w:pPr>
          </w:p>
          <w:p w:rsidR="00DA5DF8" w:rsidRPr="008A30CB" w:rsidRDefault="00DA5DF8" w:rsidP="00047871">
            <w:pPr>
              <w:autoSpaceDE w:val="0"/>
              <w:autoSpaceDN w:val="0"/>
              <w:adjustRightInd w:val="0"/>
              <w:jc w:val="center"/>
              <w:rPr>
                <w:rFonts w:asciiTheme="minorHAnsi" w:hAnsiTheme="minorHAnsi" w:cs="MgHelveticaUCPol"/>
                <w:sz w:val="16"/>
                <w:szCs w:val="16"/>
              </w:rPr>
            </w:pPr>
          </w:p>
          <w:p w:rsidR="00DA5DF8" w:rsidRPr="008A30CB" w:rsidRDefault="00DA5DF8" w:rsidP="00047871">
            <w:pPr>
              <w:autoSpaceDE w:val="0"/>
              <w:autoSpaceDN w:val="0"/>
              <w:adjustRightInd w:val="0"/>
              <w:jc w:val="center"/>
              <w:rPr>
                <w:rFonts w:asciiTheme="minorHAnsi" w:hAnsiTheme="minorHAnsi" w:cs="MgHelveticaUCPol"/>
                <w:sz w:val="16"/>
                <w:szCs w:val="16"/>
              </w:rPr>
            </w:pPr>
          </w:p>
          <w:p w:rsidR="00DA5DF8" w:rsidRPr="008A30CB" w:rsidRDefault="00DA5DF8"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360</w:t>
            </w:r>
          </w:p>
        </w:tc>
        <w:tc>
          <w:tcPr>
            <w:tcW w:w="1277" w:type="dxa"/>
          </w:tcPr>
          <w:p w:rsidR="00DA5DF8" w:rsidRPr="008A30CB" w:rsidRDefault="00DA5DF8" w:rsidP="00047871">
            <w:pPr>
              <w:autoSpaceDE w:val="0"/>
              <w:autoSpaceDN w:val="0"/>
              <w:adjustRightInd w:val="0"/>
              <w:jc w:val="center"/>
              <w:rPr>
                <w:rFonts w:asciiTheme="minorHAnsi" w:hAnsiTheme="minorHAnsi" w:cs="MgHelveticaUCPol"/>
                <w:sz w:val="16"/>
                <w:szCs w:val="16"/>
              </w:rPr>
            </w:pPr>
          </w:p>
        </w:tc>
        <w:tc>
          <w:tcPr>
            <w:tcW w:w="1134" w:type="dxa"/>
          </w:tcPr>
          <w:p w:rsidR="00DA5DF8" w:rsidRPr="008A30CB" w:rsidRDefault="00DA5DF8" w:rsidP="00047871">
            <w:pPr>
              <w:autoSpaceDE w:val="0"/>
              <w:autoSpaceDN w:val="0"/>
              <w:adjustRightInd w:val="0"/>
              <w:jc w:val="center"/>
              <w:rPr>
                <w:rFonts w:asciiTheme="minorHAnsi" w:hAnsiTheme="minorHAnsi" w:cs="MgHelveticaUCPol"/>
                <w:sz w:val="16"/>
                <w:szCs w:val="16"/>
              </w:rPr>
            </w:pPr>
          </w:p>
        </w:tc>
        <w:tc>
          <w:tcPr>
            <w:tcW w:w="1134" w:type="dxa"/>
            <w:gridSpan w:val="2"/>
          </w:tcPr>
          <w:p w:rsidR="00DA5DF8" w:rsidRPr="008A30CB" w:rsidRDefault="00DA5DF8" w:rsidP="00047871">
            <w:pPr>
              <w:autoSpaceDE w:val="0"/>
              <w:autoSpaceDN w:val="0"/>
              <w:adjustRightInd w:val="0"/>
              <w:jc w:val="center"/>
              <w:rPr>
                <w:rFonts w:asciiTheme="minorHAnsi" w:hAnsiTheme="minorHAnsi" w:cs="MgHelveticaUCPol"/>
                <w:sz w:val="16"/>
                <w:szCs w:val="16"/>
              </w:rPr>
            </w:pPr>
          </w:p>
        </w:tc>
        <w:tc>
          <w:tcPr>
            <w:tcW w:w="1185" w:type="dxa"/>
          </w:tcPr>
          <w:p w:rsidR="00DA5DF8" w:rsidRPr="008A30CB" w:rsidRDefault="00DA5DF8" w:rsidP="00047871">
            <w:pPr>
              <w:autoSpaceDE w:val="0"/>
              <w:autoSpaceDN w:val="0"/>
              <w:adjustRightInd w:val="0"/>
              <w:jc w:val="center"/>
              <w:rPr>
                <w:rFonts w:asciiTheme="minorHAnsi" w:hAnsiTheme="minorHAnsi" w:cs="MgHelveticaUCPol"/>
                <w:sz w:val="16"/>
                <w:szCs w:val="16"/>
              </w:rPr>
            </w:pPr>
          </w:p>
        </w:tc>
      </w:tr>
      <w:tr w:rsidR="00DA5DF8" w:rsidRPr="008A30CB" w:rsidTr="002B621B">
        <w:trPr>
          <w:trHeight w:val="434"/>
        </w:trPr>
        <w:tc>
          <w:tcPr>
            <w:tcW w:w="1844" w:type="dxa"/>
          </w:tcPr>
          <w:p w:rsidR="00DA5DF8" w:rsidRPr="008A30CB" w:rsidRDefault="00DA5DF8" w:rsidP="00047871">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Γραφείο Δημάρχου</w:t>
            </w:r>
          </w:p>
        </w:tc>
        <w:tc>
          <w:tcPr>
            <w:tcW w:w="870" w:type="dxa"/>
          </w:tcPr>
          <w:p w:rsidR="00DA5DF8" w:rsidRPr="008A30CB" w:rsidRDefault="00927950" w:rsidP="001A75D8">
            <w:pPr>
              <w:autoSpaceDE w:val="0"/>
              <w:autoSpaceDN w:val="0"/>
              <w:adjustRightInd w:val="0"/>
              <w:jc w:val="center"/>
              <w:rPr>
                <w:rFonts w:asciiTheme="minorHAnsi" w:hAnsiTheme="minorHAnsi" w:cs="MgHelveticaUCPol"/>
                <w:color w:val="000000"/>
                <w:sz w:val="16"/>
                <w:szCs w:val="16"/>
              </w:rPr>
            </w:pPr>
            <w:r w:rsidRPr="008A30CB">
              <w:rPr>
                <w:rFonts w:asciiTheme="minorHAnsi" w:hAnsiTheme="minorHAnsi" w:cs="MgHelveticaUCPol"/>
                <w:color w:val="000000"/>
                <w:sz w:val="16"/>
                <w:szCs w:val="16"/>
              </w:rPr>
              <w:t>1</w:t>
            </w:r>
          </w:p>
        </w:tc>
        <w:tc>
          <w:tcPr>
            <w:tcW w:w="1079" w:type="dxa"/>
          </w:tcPr>
          <w:p w:rsidR="00DA5DF8" w:rsidRPr="008A30CB" w:rsidRDefault="00927950" w:rsidP="001A75D8">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120</w:t>
            </w:r>
          </w:p>
        </w:tc>
        <w:tc>
          <w:tcPr>
            <w:tcW w:w="1277" w:type="dxa"/>
          </w:tcPr>
          <w:p w:rsidR="00DA5DF8" w:rsidRPr="008A30CB" w:rsidRDefault="00DA5DF8" w:rsidP="00047871">
            <w:pPr>
              <w:autoSpaceDE w:val="0"/>
              <w:autoSpaceDN w:val="0"/>
              <w:adjustRightInd w:val="0"/>
              <w:jc w:val="center"/>
              <w:rPr>
                <w:rFonts w:asciiTheme="minorHAnsi" w:hAnsiTheme="minorHAnsi" w:cs="MgHelveticaUCPol"/>
                <w:sz w:val="16"/>
                <w:szCs w:val="16"/>
              </w:rPr>
            </w:pPr>
          </w:p>
        </w:tc>
        <w:tc>
          <w:tcPr>
            <w:tcW w:w="1134" w:type="dxa"/>
          </w:tcPr>
          <w:p w:rsidR="00DA5DF8" w:rsidRPr="008A30CB" w:rsidRDefault="00DA5DF8" w:rsidP="00047871">
            <w:pPr>
              <w:autoSpaceDE w:val="0"/>
              <w:autoSpaceDN w:val="0"/>
              <w:adjustRightInd w:val="0"/>
              <w:jc w:val="center"/>
              <w:rPr>
                <w:rFonts w:asciiTheme="minorHAnsi" w:hAnsiTheme="minorHAnsi" w:cs="MgHelveticaUCPol"/>
                <w:sz w:val="16"/>
                <w:szCs w:val="16"/>
              </w:rPr>
            </w:pPr>
          </w:p>
        </w:tc>
        <w:tc>
          <w:tcPr>
            <w:tcW w:w="1134" w:type="dxa"/>
            <w:gridSpan w:val="2"/>
          </w:tcPr>
          <w:p w:rsidR="00DA5DF8" w:rsidRPr="008A30CB" w:rsidRDefault="00DA5DF8" w:rsidP="00047871">
            <w:pPr>
              <w:autoSpaceDE w:val="0"/>
              <w:autoSpaceDN w:val="0"/>
              <w:adjustRightInd w:val="0"/>
              <w:jc w:val="center"/>
              <w:rPr>
                <w:rFonts w:asciiTheme="minorHAnsi" w:hAnsiTheme="minorHAnsi" w:cs="MgHelveticaUCPol"/>
                <w:sz w:val="16"/>
                <w:szCs w:val="16"/>
              </w:rPr>
            </w:pPr>
          </w:p>
        </w:tc>
        <w:tc>
          <w:tcPr>
            <w:tcW w:w="1185" w:type="dxa"/>
          </w:tcPr>
          <w:p w:rsidR="00DA5DF8" w:rsidRPr="008A30CB" w:rsidRDefault="00DA5DF8" w:rsidP="00047871">
            <w:pPr>
              <w:autoSpaceDE w:val="0"/>
              <w:autoSpaceDN w:val="0"/>
              <w:adjustRightInd w:val="0"/>
              <w:jc w:val="center"/>
              <w:rPr>
                <w:rFonts w:asciiTheme="minorHAnsi" w:hAnsiTheme="minorHAnsi" w:cs="MgHelveticaUCPol"/>
                <w:sz w:val="16"/>
                <w:szCs w:val="16"/>
              </w:rPr>
            </w:pPr>
          </w:p>
        </w:tc>
      </w:tr>
      <w:tr w:rsidR="00DA5DF8" w:rsidRPr="008A30CB" w:rsidTr="005406E5">
        <w:trPr>
          <w:trHeight w:val="1688"/>
        </w:trPr>
        <w:tc>
          <w:tcPr>
            <w:tcW w:w="1844" w:type="dxa"/>
          </w:tcPr>
          <w:p w:rsidR="00DA5DF8" w:rsidRPr="008A30CB" w:rsidRDefault="00DA5DF8" w:rsidP="00015CFC">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Υπηρεσίες Δημάρχου –Γραφεία Αντιδημάρχου Δ.Ε Ρίου  &amp;</w:t>
            </w:r>
          </w:p>
          <w:p w:rsidR="00DA5DF8" w:rsidRPr="008A30CB" w:rsidRDefault="00DA5DF8" w:rsidP="00015CFC">
            <w:pPr>
              <w:autoSpaceDE w:val="0"/>
              <w:autoSpaceDN w:val="0"/>
              <w:adjustRightInd w:val="0"/>
              <w:jc w:val="center"/>
              <w:rPr>
                <w:rFonts w:asciiTheme="minorHAnsi" w:hAnsiTheme="minorHAnsi" w:cs="Arial Narrow"/>
                <w:sz w:val="16"/>
                <w:szCs w:val="16"/>
              </w:rPr>
            </w:pPr>
            <w:r w:rsidRPr="008A30CB">
              <w:rPr>
                <w:rFonts w:asciiTheme="minorHAnsi" w:hAnsiTheme="minorHAnsi" w:cs="Calibri"/>
                <w:sz w:val="16"/>
                <w:szCs w:val="16"/>
              </w:rPr>
              <w:t xml:space="preserve"> </w:t>
            </w:r>
            <w:r w:rsidRPr="008A30CB">
              <w:rPr>
                <w:rFonts w:asciiTheme="minorHAnsi" w:hAnsiTheme="minorHAnsi" w:cs="Arial Narrow"/>
                <w:sz w:val="16"/>
                <w:szCs w:val="16"/>
              </w:rPr>
              <w:t>Αρχιτεκτονικού Έργου, Καθαριότητας Ανακύκλωσης και Μηχανολογικού Εξοπλισμού</w:t>
            </w:r>
          </w:p>
          <w:p w:rsidR="00DA5DF8" w:rsidRPr="008A30CB" w:rsidRDefault="00DA5DF8" w:rsidP="00015CFC">
            <w:pPr>
              <w:autoSpaceDE w:val="0"/>
              <w:autoSpaceDN w:val="0"/>
              <w:adjustRightInd w:val="0"/>
              <w:jc w:val="center"/>
              <w:rPr>
                <w:rFonts w:asciiTheme="minorHAnsi" w:hAnsiTheme="minorHAnsi" w:cs="Calibri"/>
                <w:sz w:val="16"/>
                <w:szCs w:val="16"/>
              </w:rPr>
            </w:pPr>
          </w:p>
        </w:tc>
        <w:tc>
          <w:tcPr>
            <w:tcW w:w="870" w:type="dxa"/>
          </w:tcPr>
          <w:p w:rsidR="00DA5DF8" w:rsidRPr="008A30CB" w:rsidRDefault="00DA5DF8" w:rsidP="008A1364">
            <w:pPr>
              <w:autoSpaceDE w:val="0"/>
              <w:autoSpaceDN w:val="0"/>
              <w:adjustRightInd w:val="0"/>
              <w:jc w:val="center"/>
              <w:rPr>
                <w:rFonts w:asciiTheme="minorHAnsi" w:hAnsiTheme="minorHAnsi" w:cs="MgHelveticaUCPol"/>
                <w:color w:val="000000"/>
                <w:sz w:val="16"/>
                <w:szCs w:val="16"/>
              </w:rPr>
            </w:pPr>
          </w:p>
          <w:p w:rsidR="00DA5DF8" w:rsidRPr="008A30CB" w:rsidRDefault="00DA5DF8" w:rsidP="008A1364">
            <w:pPr>
              <w:autoSpaceDE w:val="0"/>
              <w:autoSpaceDN w:val="0"/>
              <w:adjustRightInd w:val="0"/>
              <w:jc w:val="center"/>
              <w:rPr>
                <w:rFonts w:asciiTheme="minorHAnsi" w:hAnsiTheme="minorHAnsi" w:cs="MgHelveticaUCPol"/>
                <w:color w:val="000000"/>
                <w:sz w:val="16"/>
                <w:szCs w:val="16"/>
              </w:rPr>
            </w:pPr>
          </w:p>
          <w:p w:rsidR="00DA5DF8" w:rsidRPr="008A30CB" w:rsidRDefault="00DA5DF8" w:rsidP="008A1364">
            <w:pPr>
              <w:autoSpaceDE w:val="0"/>
              <w:autoSpaceDN w:val="0"/>
              <w:adjustRightInd w:val="0"/>
              <w:jc w:val="center"/>
              <w:rPr>
                <w:rFonts w:asciiTheme="minorHAnsi" w:hAnsiTheme="minorHAnsi" w:cs="MgHelveticaUCPol"/>
                <w:color w:val="000000"/>
                <w:sz w:val="16"/>
                <w:szCs w:val="16"/>
              </w:rPr>
            </w:pPr>
          </w:p>
          <w:p w:rsidR="00DA5DF8" w:rsidRPr="008A30CB" w:rsidRDefault="00DA5DF8" w:rsidP="008A1364">
            <w:pPr>
              <w:autoSpaceDE w:val="0"/>
              <w:autoSpaceDN w:val="0"/>
              <w:adjustRightInd w:val="0"/>
              <w:jc w:val="center"/>
              <w:rPr>
                <w:rFonts w:asciiTheme="minorHAnsi" w:hAnsiTheme="minorHAnsi" w:cs="MgHelveticaUCPol"/>
                <w:color w:val="000000"/>
                <w:sz w:val="16"/>
                <w:szCs w:val="16"/>
              </w:rPr>
            </w:pPr>
          </w:p>
          <w:p w:rsidR="00DA5DF8" w:rsidRPr="008A30CB" w:rsidRDefault="00DA5DF8" w:rsidP="008A1364">
            <w:pPr>
              <w:autoSpaceDE w:val="0"/>
              <w:autoSpaceDN w:val="0"/>
              <w:adjustRightInd w:val="0"/>
              <w:jc w:val="center"/>
              <w:rPr>
                <w:rFonts w:asciiTheme="minorHAnsi" w:hAnsiTheme="minorHAnsi" w:cs="MgHelveticaUCPol"/>
                <w:color w:val="000000"/>
                <w:sz w:val="16"/>
                <w:szCs w:val="16"/>
              </w:rPr>
            </w:pPr>
          </w:p>
          <w:p w:rsidR="00DA5DF8" w:rsidRPr="008A30CB" w:rsidRDefault="00023655" w:rsidP="00023655">
            <w:pPr>
              <w:autoSpaceDE w:val="0"/>
              <w:autoSpaceDN w:val="0"/>
              <w:adjustRightInd w:val="0"/>
              <w:jc w:val="center"/>
              <w:rPr>
                <w:rFonts w:asciiTheme="minorHAnsi" w:hAnsiTheme="minorHAnsi" w:cs="MgHelveticaUCPol"/>
                <w:color w:val="000000"/>
                <w:sz w:val="16"/>
                <w:szCs w:val="16"/>
              </w:rPr>
            </w:pPr>
            <w:r w:rsidRPr="008A30CB">
              <w:rPr>
                <w:rFonts w:asciiTheme="minorHAnsi" w:hAnsiTheme="minorHAnsi" w:cs="MgHelveticaUCPol"/>
                <w:color w:val="000000"/>
                <w:sz w:val="16"/>
                <w:szCs w:val="16"/>
              </w:rPr>
              <w:t>2</w:t>
            </w:r>
          </w:p>
        </w:tc>
        <w:tc>
          <w:tcPr>
            <w:tcW w:w="1079" w:type="dxa"/>
          </w:tcPr>
          <w:p w:rsidR="00DA5DF8" w:rsidRPr="008A30CB" w:rsidRDefault="00DA5DF8" w:rsidP="00CF489B">
            <w:pPr>
              <w:autoSpaceDE w:val="0"/>
              <w:autoSpaceDN w:val="0"/>
              <w:adjustRightInd w:val="0"/>
              <w:jc w:val="center"/>
              <w:rPr>
                <w:rFonts w:asciiTheme="minorHAnsi" w:hAnsiTheme="minorHAnsi" w:cs="MgHelveticaUCPol"/>
                <w:sz w:val="16"/>
                <w:szCs w:val="16"/>
              </w:rPr>
            </w:pPr>
          </w:p>
          <w:p w:rsidR="00DA5DF8" w:rsidRPr="008A30CB" w:rsidRDefault="00DA5DF8" w:rsidP="00CF489B">
            <w:pPr>
              <w:autoSpaceDE w:val="0"/>
              <w:autoSpaceDN w:val="0"/>
              <w:adjustRightInd w:val="0"/>
              <w:jc w:val="center"/>
              <w:rPr>
                <w:rFonts w:asciiTheme="minorHAnsi" w:hAnsiTheme="minorHAnsi" w:cs="MgHelveticaUCPol"/>
                <w:sz w:val="16"/>
                <w:szCs w:val="16"/>
              </w:rPr>
            </w:pPr>
          </w:p>
          <w:p w:rsidR="00DA5DF8" w:rsidRPr="008A30CB" w:rsidRDefault="00DA5DF8" w:rsidP="00CF489B">
            <w:pPr>
              <w:autoSpaceDE w:val="0"/>
              <w:autoSpaceDN w:val="0"/>
              <w:adjustRightInd w:val="0"/>
              <w:jc w:val="center"/>
              <w:rPr>
                <w:rFonts w:asciiTheme="minorHAnsi" w:hAnsiTheme="minorHAnsi" w:cs="MgHelveticaUCPol"/>
                <w:sz w:val="16"/>
                <w:szCs w:val="16"/>
              </w:rPr>
            </w:pPr>
          </w:p>
          <w:p w:rsidR="00DA5DF8" w:rsidRPr="008A30CB" w:rsidRDefault="00DA5DF8" w:rsidP="00CF489B">
            <w:pPr>
              <w:autoSpaceDE w:val="0"/>
              <w:autoSpaceDN w:val="0"/>
              <w:adjustRightInd w:val="0"/>
              <w:jc w:val="center"/>
              <w:rPr>
                <w:rFonts w:asciiTheme="minorHAnsi" w:hAnsiTheme="minorHAnsi" w:cs="MgHelveticaUCPol"/>
                <w:sz w:val="16"/>
                <w:szCs w:val="16"/>
              </w:rPr>
            </w:pPr>
          </w:p>
          <w:p w:rsidR="00DA5DF8" w:rsidRPr="008A30CB" w:rsidRDefault="00DA5DF8" w:rsidP="00CF489B">
            <w:pPr>
              <w:autoSpaceDE w:val="0"/>
              <w:autoSpaceDN w:val="0"/>
              <w:adjustRightInd w:val="0"/>
              <w:jc w:val="center"/>
              <w:rPr>
                <w:rFonts w:asciiTheme="minorHAnsi" w:hAnsiTheme="minorHAnsi" w:cs="MgHelveticaUCPol"/>
                <w:sz w:val="16"/>
                <w:szCs w:val="16"/>
              </w:rPr>
            </w:pPr>
          </w:p>
          <w:p w:rsidR="00DA5DF8" w:rsidRPr="008A30CB" w:rsidRDefault="00023655" w:rsidP="00CF489B">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240</w:t>
            </w:r>
          </w:p>
          <w:p w:rsidR="00DA5DF8" w:rsidRPr="008A30CB" w:rsidRDefault="00DA5DF8" w:rsidP="00CF489B">
            <w:pPr>
              <w:autoSpaceDE w:val="0"/>
              <w:autoSpaceDN w:val="0"/>
              <w:adjustRightInd w:val="0"/>
              <w:jc w:val="center"/>
              <w:rPr>
                <w:rFonts w:asciiTheme="minorHAnsi" w:hAnsiTheme="minorHAnsi" w:cs="MgHelveticaUCPol"/>
                <w:sz w:val="16"/>
                <w:szCs w:val="16"/>
              </w:rPr>
            </w:pPr>
          </w:p>
          <w:p w:rsidR="00DA5DF8" w:rsidRPr="008A30CB" w:rsidRDefault="00DA5DF8" w:rsidP="00CF489B">
            <w:pPr>
              <w:autoSpaceDE w:val="0"/>
              <w:autoSpaceDN w:val="0"/>
              <w:adjustRightInd w:val="0"/>
              <w:jc w:val="center"/>
              <w:rPr>
                <w:rFonts w:asciiTheme="minorHAnsi" w:hAnsiTheme="minorHAnsi" w:cs="MgHelveticaUCPol"/>
                <w:sz w:val="16"/>
                <w:szCs w:val="16"/>
              </w:rPr>
            </w:pPr>
          </w:p>
        </w:tc>
        <w:tc>
          <w:tcPr>
            <w:tcW w:w="1277" w:type="dxa"/>
          </w:tcPr>
          <w:p w:rsidR="00DA5DF8" w:rsidRPr="008A30CB" w:rsidRDefault="00DA5DF8" w:rsidP="00047871">
            <w:pPr>
              <w:autoSpaceDE w:val="0"/>
              <w:autoSpaceDN w:val="0"/>
              <w:adjustRightInd w:val="0"/>
              <w:jc w:val="center"/>
              <w:rPr>
                <w:rFonts w:asciiTheme="minorHAnsi" w:hAnsiTheme="minorHAnsi" w:cs="MgHelveticaUCPol"/>
                <w:sz w:val="16"/>
                <w:szCs w:val="16"/>
              </w:rPr>
            </w:pPr>
          </w:p>
        </w:tc>
        <w:tc>
          <w:tcPr>
            <w:tcW w:w="1134" w:type="dxa"/>
          </w:tcPr>
          <w:p w:rsidR="00DA5DF8" w:rsidRPr="008A30CB" w:rsidRDefault="00DA5DF8" w:rsidP="00047871">
            <w:pPr>
              <w:autoSpaceDE w:val="0"/>
              <w:autoSpaceDN w:val="0"/>
              <w:adjustRightInd w:val="0"/>
              <w:jc w:val="center"/>
              <w:rPr>
                <w:rFonts w:asciiTheme="minorHAnsi" w:hAnsiTheme="minorHAnsi" w:cs="MgHelveticaUCPol"/>
                <w:sz w:val="16"/>
                <w:szCs w:val="16"/>
              </w:rPr>
            </w:pPr>
          </w:p>
        </w:tc>
        <w:tc>
          <w:tcPr>
            <w:tcW w:w="1134" w:type="dxa"/>
            <w:gridSpan w:val="2"/>
          </w:tcPr>
          <w:p w:rsidR="00DA5DF8" w:rsidRPr="008A30CB" w:rsidRDefault="00DA5DF8" w:rsidP="00047871">
            <w:pPr>
              <w:autoSpaceDE w:val="0"/>
              <w:autoSpaceDN w:val="0"/>
              <w:adjustRightInd w:val="0"/>
              <w:jc w:val="center"/>
              <w:rPr>
                <w:rFonts w:asciiTheme="minorHAnsi" w:hAnsiTheme="minorHAnsi" w:cs="MgHelveticaUCPol"/>
                <w:sz w:val="16"/>
                <w:szCs w:val="16"/>
              </w:rPr>
            </w:pPr>
          </w:p>
        </w:tc>
        <w:tc>
          <w:tcPr>
            <w:tcW w:w="1185" w:type="dxa"/>
          </w:tcPr>
          <w:p w:rsidR="00DA5DF8" w:rsidRPr="008A30CB" w:rsidRDefault="00DA5DF8" w:rsidP="00047871">
            <w:pPr>
              <w:autoSpaceDE w:val="0"/>
              <w:autoSpaceDN w:val="0"/>
              <w:adjustRightInd w:val="0"/>
              <w:jc w:val="center"/>
              <w:rPr>
                <w:rFonts w:asciiTheme="minorHAnsi" w:hAnsiTheme="minorHAnsi" w:cs="MgHelveticaUCPol"/>
                <w:sz w:val="16"/>
                <w:szCs w:val="16"/>
              </w:rPr>
            </w:pPr>
          </w:p>
        </w:tc>
      </w:tr>
      <w:tr w:rsidR="00DA5DF8" w:rsidRPr="008A30CB" w:rsidTr="002B621B">
        <w:trPr>
          <w:trHeight w:val="89"/>
        </w:trPr>
        <w:tc>
          <w:tcPr>
            <w:tcW w:w="1844" w:type="dxa"/>
            <w:tcBorders>
              <w:top w:val="single" w:sz="4" w:space="0" w:color="auto"/>
              <w:left w:val="nil"/>
              <w:bottom w:val="nil"/>
              <w:right w:val="nil"/>
            </w:tcBorders>
          </w:tcPr>
          <w:p w:rsidR="00DA5DF8" w:rsidRPr="008A30CB" w:rsidRDefault="00DA5DF8" w:rsidP="00047871">
            <w:pPr>
              <w:autoSpaceDE w:val="0"/>
              <w:autoSpaceDN w:val="0"/>
              <w:adjustRightInd w:val="0"/>
              <w:jc w:val="center"/>
              <w:rPr>
                <w:rFonts w:asciiTheme="minorHAnsi" w:hAnsiTheme="minorHAnsi" w:cs="MgHelveticaUCPol"/>
                <w:sz w:val="16"/>
                <w:szCs w:val="16"/>
              </w:rPr>
            </w:pPr>
          </w:p>
        </w:tc>
        <w:tc>
          <w:tcPr>
            <w:tcW w:w="870" w:type="dxa"/>
            <w:tcBorders>
              <w:top w:val="single" w:sz="4" w:space="0" w:color="auto"/>
              <w:left w:val="nil"/>
              <w:bottom w:val="nil"/>
              <w:right w:val="nil"/>
            </w:tcBorders>
          </w:tcPr>
          <w:p w:rsidR="00DA5DF8" w:rsidRPr="008A30CB" w:rsidRDefault="00DA5DF8" w:rsidP="00047871">
            <w:pPr>
              <w:autoSpaceDE w:val="0"/>
              <w:autoSpaceDN w:val="0"/>
              <w:adjustRightInd w:val="0"/>
              <w:jc w:val="center"/>
              <w:rPr>
                <w:rFonts w:asciiTheme="minorHAnsi" w:hAnsiTheme="minorHAnsi" w:cs="MgHelveticaUCPol"/>
                <w:sz w:val="16"/>
                <w:szCs w:val="16"/>
              </w:rPr>
            </w:pPr>
          </w:p>
        </w:tc>
        <w:tc>
          <w:tcPr>
            <w:tcW w:w="1079" w:type="dxa"/>
            <w:tcBorders>
              <w:top w:val="single" w:sz="4" w:space="0" w:color="auto"/>
              <w:left w:val="nil"/>
              <w:bottom w:val="nil"/>
              <w:right w:val="nil"/>
            </w:tcBorders>
          </w:tcPr>
          <w:p w:rsidR="00DA5DF8" w:rsidRPr="008A30CB" w:rsidRDefault="00DA5DF8" w:rsidP="00047871">
            <w:pPr>
              <w:autoSpaceDE w:val="0"/>
              <w:autoSpaceDN w:val="0"/>
              <w:adjustRightInd w:val="0"/>
              <w:jc w:val="center"/>
              <w:rPr>
                <w:rFonts w:asciiTheme="minorHAnsi" w:hAnsiTheme="minorHAnsi" w:cs="MgHelveticaUCPol"/>
                <w:sz w:val="16"/>
                <w:szCs w:val="16"/>
              </w:rPr>
            </w:pPr>
          </w:p>
        </w:tc>
        <w:tc>
          <w:tcPr>
            <w:tcW w:w="1277" w:type="dxa"/>
            <w:tcBorders>
              <w:top w:val="single" w:sz="4" w:space="0" w:color="auto"/>
              <w:left w:val="nil"/>
              <w:bottom w:val="nil"/>
              <w:right w:val="nil"/>
            </w:tcBorders>
          </w:tcPr>
          <w:p w:rsidR="00DA5DF8" w:rsidRPr="008A30CB" w:rsidRDefault="00DA5DF8" w:rsidP="00047871">
            <w:pPr>
              <w:autoSpaceDE w:val="0"/>
              <w:autoSpaceDN w:val="0"/>
              <w:adjustRightInd w:val="0"/>
              <w:jc w:val="center"/>
              <w:rPr>
                <w:rFonts w:asciiTheme="minorHAnsi" w:hAnsiTheme="minorHAnsi" w:cs="MgHelveticaUCPol"/>
                <w:sz w:val="16"/>
                <w:szCs w:val="16"/>
              </w:rPr>
            </w:pPr>
          </w:p>
        </w:tc>
        <w:tc>
          <w:tcPr>
            <w:tcW w:w="1134" w:type="dxa"/>
            <w:tcBorders>
              <w:top w:val="single" w:sz="4" w:space="0" w:color="auto"/>
              <w:left w:val="nil"/>
              <w:bottom w:val="nil"/>
              <w:right w:val="nil"/>
            </w:tcBorders>
          </w:tcPr>
          <w:p w:rsidR="00DA5DF8" w:rsidRPr="008A30CB" w:rsidRDefault="00DA5DF8" w:rsidP="00047871">
            <w:pPr>
              <w:autoSpaceDE w:val="0"/>
              <w:autoSpaceDN w:val="0"/>
              <w:adjustRightInd w:val="0"/>
              <w:jc w:val="center"/>
              <w:rPr>
                <w:rFonts w:asciiTheme="minorHAnsi" w:hAnsiTheme="minorHAnsi" w:cs="MgHelveticaUCPol"/>
                <w:sz w:val="16"/>
                <w:szCs w:val="16"/>
              </w:rPr>
            </w:pPr>
          </w:p>
        </w:tc>
        <w:tc>
          <w:tcPr>
            <w:tcW w:w="1134" w:type="dxa"/>
            <w:gridSpan w:val="2"/>
            <w:tcBorders>
              <w:top w:val="single" w:sz="4" w:space="0" w:color="auto"/>
              <w:left w:val="nil"/>
              <w:bottom w:val="nil"/>
              <w:right w:val="nil"/>
            </w:tcBorders>
          </w:tcPr>
          <w:p w:rsidR="00DA5DF8" w:rsidRPr="008A30CB" w:rsidRDefault="00DA5DF8" w:rsidP="00047871">
            <w:pPr>
              <w:autoSpaceDE w:val="0"/>
              <w:autoSpaceDN w:val="0"/>
              <w:adjustRightInd w:val="0"/>
              <w:jc w:val="center"/>
              <w:rPr>
                <w:rFonts w:asciiTheme="minorHAnsi" w:hAnsiTheme="minorHAnsi" w:cs="MgHelveticaUCPol"/>
                <w:sz w:val="16"/>
                <w:szCs w:val="16"/>
              </w:rPr>
            </w:pPr>
          </w:p>
        </w:tc>
        <w:tc>
          <w:tcPr>
            <w:tcW w:w="1185" w:type="dxa"/>
            <w:tcBorders>
              <w:top w:val="single" w:sz="4" w:space="0" w:color="auto"/>
              <w:left w:val="nil"/>
              <w:bottom w:val="nil"/>
              <w:right w:val="nil"/>
            </w:tcBorders>
          </w:tcPr>
          <w:p w:rsidR="00DA5DF8" w:rsidRPr="008A30CB" w:rsidRDefault="00DA5DF8" w:rsidP="00047871">
            <w:pPr>
              <w:autoSpaceDE w:val="0"/>
              <w:autoSpaceDN w:val="0"/>
              <w:adjustRightInd w:val="0"/>
              <w:jc w:val="center"/>
              <w:rPr>
                <w:rFonts w:asciiTheme="minorHAnsi" w:hAnsiTheme="minorHAnsi" w:cs="MgHelveticaUCPol"/>
                <w:sz w:val="16"/>
                <w:szCs w:val="16"/>
              </w:rPr>
            </w:pPr>
          </w:p>
        </w:tc>
      </w:tr>
    </w:tbl>
    <w:p w:rsidR="00047871" w:rsidRPr="008A30CB" w:rsidRDefault="00047871"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ΠΡΟΣΩΠΙΚΟ   Ι</w:t>
      </w:r>
      <w:r w:rsidR="00C62142" w:rsidRPr="008A30CB">
        <w:rPr>
          <w:rFonts w:asciiTheme="minorHAnsi" w:hAnsiTheme="minorHAnsi" w:cs="MgHelveticaUCPol"/>
          <w:bCs/>
          <w:sz w:val="16"/>
          <w:szCs w:val="16"/>
        </w:rPr>
        <w:t>.</w:t>
      </w:r>
      <w:r w:rsidRPr="008A30CB">
        <w:rPr>
          <w:rFonts w:asciiTheme="minorHAnsi" w:hAnsiTheme="minorHAnsi" w:cs="MgHelveticaUCPol"/>
          <w:bCs/>
          <w:sz w:val="16"/>
          <w:szCs w:val="16"/>
        </w:rPr>
        <w:t>Δ</w:t>
      </w:r>
      <w:r w:rsidR="00C62142" w:rsidRPr="008A30CB">
        <w:rPr>
          <w:rFonts w:asciiTheme="minorHAnsi" w:hAnsiTheme="minorHAnsi" w:cs="MgHelveticaUCPol"/>
          <w:bCs/>
          <w:sz w:val="16"/>
          <w:szCs w:val="16"/>
        </w:rPr>
        <w:t>.</w:t>
      </w:r>
      <w:r w:rsidRPr="008A30CB">
        <w:rPr>
          <w:rFonts w:asciiTheme="minorHAnsi" w:hAnsiTheme="minorHAnsi" w:cs="MgHelveticaUCPol"/>
          <w:bCs/>
          <w:sz w:val="16"/>
          <w:szCs w:val="16"/>
        </w:rPr>
        <w:t>Ο</w:t>
      </w:r>
      <w:r w:rsidR="00C62142" w:rsidRPr="008A30CB">
        <w:rPr>
          <w:rFonts w:asciiTheme="minorHAnsi" w:hAnsiTheme="minorHAnsi" w:cs="MgHelveticaUCPol"/>
          <w:bCs/>
          <w:sz w:val="16"/>
          <w:szCs w:val="16"/>
        </w:rPr>
        <w:t>.</w:t>
      </w:r>
      <w:r w:rsidRPr="008A30CB">
        <w:rPr>
          <w:rFonts w:asciiTheme="minorHAnsi" w:hAnsiTheme="minorHAnsi" w:cs="MgHelveticaUCPol"/>
          <w:bCs/>
          <w:sz w:val="16"/>
          <w:szCs w:val="16"/>
        </w:rPr>
        <w:t>Χ</w:t>
      </w:r>
    </w:p>
    <w:p w:rsidR="00C62142" w:rsidRPr="008A30CB" w:rsidRDefault="00C62142" w:rsidP="00047871">
      <w:pPr>
        <w:autoSpaceDE w:val="0"/>
        <w:autoSpaceDN w:val="0"/>
        <w:adjustRightInd w:val="0"/>
        <w:jc w:val="center"/>
        <w:rPr>
          <w:rFonts w:asciiTheme="minorHAnsi" w:hAnsiTheme="minorHAnsi" w:cs="MgHelveticaUCPol"/>
          <w:bCs/>
          <w:sz w:val="16"/>
          <w:szCs w:val="16"/>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134"/>
        <w:gridCol w:w="850"/>
        <w:gridCol w:w="993"/>
        <w:gridCol w:w="1275"/>
        <w:gridCol w:w="1418"/>
        <w:gridCol w:w="1417"/>
      </w:tblGrid>
      <w:tr w:rsidR="00047871" w:rsidRPr="008A30CB" w:rsidTr="005D5AEF">
        <w:trPr>
          <w:trHeight w:val="1153"/>
        </w:trPr>
        <w:tc>
          <w:tcPr>
            <w:tcW w:w="1526" w:type="dxa"/>
          </w:tcPr>
          <w:p w:rsidR="00047871" w:rsidRPr="008A30CB" w:rsidRDefault="00047871" w:rsidP="00047871">
            <w:pPr>
              <w:autoSpaceDE w:val="0"/>
              <w:autoSpaceDN w:val="0"/>
              <w:adjustRightInd w:val="0"/>
              <w:jc w:val="both"/>
              <w:rPr>
                <w:rFonts w:asciiTheme="minorHAnsi" w:hAnsiTheme="minorHAnsi" w:cs="Calibri"/>
                <w:sz w:val="16"/>
                <w:szCs w:val="16"/>
              </w:rPr>
            </w:pPr>
            <w:r w:rsidRPr="008A30CB">
              <w:rPr>
                <w:rFonts w:asciiTheme="minorHAnsi" w:hAnsiTheme="minorHAnsi" w:cs="Calibri"/>
                <w:sz w:val="16"/>
                <w:szCs w:val="16"/>
              </w:rPr>
              <w:t>Δ/ΝΣΕΙΣ &amp; ΥΠΗΡΕΣΙΕΣ</w:t>
            </w:r>
          </w:p>
        </w:tc>
        <w:tc>
          <w:tcPr>
            <w:tcW w:w="1134" w:type="dxa"/>
          </w:tcPr>
          <w:p w:rsidR="00047871" w:rsidRPr="008A30CB" w:rsidRDefault="00047871" w:rsidP="00047871">
            <w:pPr>
              <w:autoSpaceDE w:val="0"/>
              <w:autoSpaceDN w:val="0"/>
              <w:adjustRightInd w:val="0"/>
              <w:jc w:val="both"/>
              <w:rPr>
                <w:rFonts w:asciiTheme="minorHAnsi" w:hAnsiTheme="minorHAnsi" w:cs="Calibri"/>
                <w:sz w:val="16"/>
                <w:szCs w:val="16"/>
              </w:rPr>
            </w:pPr>
            <w:r w:rsidRPr="008A30CB">
              <w:rPr>
                <w:rFonts w:asciiTheme="minorHAnsi" w:hAnsiTheme="minorHAnsi" w:cs="Calibri"/>
                <w:sz w:val="16"/>
                <w:szCs w:val="16"/>
              </w:rPr>
              <w:t>Αριθμός Υπαλλήλων που θα εργασθούν κάθε μήνα για υπερωριακή και λοιπή εργασία.</w:t>
            </w:r>
          </w:p>
        </w:tc>
        <w:tc>
          <w:tcPr>
            <w:tcW w:w="850" w:type="dxa"/>
          </w:tcPr>
          <w:p w:rsidR="00047871" w:rsidRPr="008A30CB" w:rsidRDefault="00047871" w:rsidP="00047871">
            <w:pPr>
              <w:pStyle w:val="Web"/>
              <w:spacing w:before="0" w:beforeAutospacing="0" w:after="0" w:afterAutospacing="0"/>
              <w:jc w:val="both"/>
              <w:rPr>
                <w:rFonts w:asciiTheme="minorHAnsi" w:eastAsia="SimSun" w:hAnsiTheme="minorHAnsi" w:cs="Calibri"/>
                <w:snapToGrid w:val="0"/>
                <w:sz w:val="16"/>
                <w:szCs w:val="16"/>
                <w:lang w:eastAsia="zh-CN"/>
              </w:rPr>
            </w:pPr>
            <w:r w:rsidRPr="008A30CB">
              <w:rPr>
                <w:rFonts w:asciiTheme="minorHAnsi" w:eastAsia="SimSun" w:hAnsiTheme="minorHAnsi" w:cs="Calibri"/>
                <w:bCs/>
                <w:snapToGrid w:val="0"/>
                <w:sz w:val="16"/>
                <w:szCs w:val="16"/>
                <w:lang w:eastAsia="zh-CN"/>
              </w:rPr>
              <w:t>Ώρες για υπερωριακή απογευματινή εργασία</w:t>
            </w:r>
          </w:p>
          <w:p w:rsidR="00047871" w:rsidRPr="008A30CB" w:rsidRDefault="00047871" w:rsidP="00047871">
            <w:pPr>
              <w:autoSpaceDE w:val="0"/>
              <w:autoSpaceDN w:val="0"/>
              <w:adjustRightInd w:val="0"/>
              <w:jc w:val="both"/>
              <w:rPr>
                <w:rFonts w:asciiTheme="minorHAnsi" w:hAnsiTheme="minorHAnsi" w:cs="Calibri"/>
                <w:sz w:val="16"/>
                <w:szCs w:val="16"/>
              </w:rPr>
            </w:pPr>
          </w:p>
        </w:tc>
        <w:tc>
          <w:tcPr>
            <w:tcW w:w="993" w:type="dxa"/>
          </w:tcPr>
          <w:p w:rsidR="00047871" w:rsidRPr="008A30CB" w:rsidRDefault="00047871" w:rsidP="00047871">
            <w:pPr>
              <w:pStyle w:val="Web"/>
              <w:spacing w:before="0" w:beforeAutospacing="0" w:after="0" w:afterAutospacing="0"/>
              <w:jc w:val="both"/>
              <w:rPr>
                <w:rFonts w:asciiTheme="minorHAnsi" w:eastAsia="SimSun" w:hAnsiTheme="minorHAnsi" w:cs="Calibri"/>
                <w:snapToGrid w:val="0"/>
                <w:sz w:val="16"/>
                <w:szCs w:val="16"/>
                <w:lang w:eastAsia="zh-CN"/>
              </w:rPr>
            </w:pPr>
            <w:r w:rsidRPr="008A30CB">
              <w:rPr>
                <w:rFonts w:asciiTheme="minorHAnsi" w:eastAsia="SimSun" w:hAnsiTheme="minorHAnsi" w:cs="Calibri"/>
                <w:bCs/>
                <w:snapToGrid w:val="0"/>
                <w:sz w:val="16"/>
                <w:szCs w:val="16"/>
                <w:lang w:eastAsia="zh-CN"/>
              </w:rPr>
              <w:t>Ώρες για νυκτερινή υπερωριακή εργασία</w:t>
            </w:r>
          </w:p>
          <w:p w:rsidR="00047871" w:rsidRPr="008A30CB" w:rsidRDefault="00047871" w:rsidP="00047871">
            <w:pPr>
              <w:autoSpaceDE w:val="0"/>
              <w:autoSpaceDN w:val="0"/>
              <w:adjustRightInd w:val="0"/>
              <w:jc w:val="both"/>
              <w:rPr>
                <w:rFonts w:asciiTheme="minorHAnsi" w:hAnsiTheme="minorHAnsi" w:cs="Calibri"/>
                <w:sz w:val="16"/>
                <w:szCs w:val="16"/>
              </w:rPr>
            </w:pPr>
          </w:p>
        </w:tc>
        <w:tc>
          <w:tcPr>
            <w:tcW w:w="1275" w:type="dxa"/>
          </w:tcPr>
          <w:p w:rsidR="00047871" w:rsidRPr="008A30CB" w:rsidRDefault="00047871" w:rsidP="00047871">
            <w:pPr>
              <w:pStyle w:val="Web"/>
              <w:spacing w:before="0" w:beforeAutospacing="0" w:after="0" w:afterAutospacing="0"/>
              <w:jc w:val="both"/>
              <w:rPr>
                <w:rFonts w:asciiTheme="minorHAnsi" w:eastAsia="SimSun" w:hAnsiTheme="minorHAnsi" w:cs="Calibri"/>
                <w:snapToGrid w:val="0"/>
                <w:sz w:val="16"/>
                <w:szCs w:val="16"/>
                <w:lang w:eastAsia="zh-CN"/>
              </w:rPr>
            </w:pPr>
            <w:r w:rsidRPr="008A30CB">
              <w:rPr>
                <w:rFonts w:asciiTheme="minorHAnsi" w:eastAsia="SimSun" w:hAnsiTheme="minorHAnsi" w:cs="Calibri"/>
                <w:bCs/>
                <w:snapToGrid w:val="0"/>
                <w:sz w:val="16"/>
                <w:szCs w:val="16"/>
                <w:lang w:eastAsia="zh-CN"/>
              </w:rPr>
              <w:t>Ώρες για ημερήσια ή νυκτερινή υπερωριακή εργασία Κυριακών και εξαιρέσιμων πέραν της υποχρεωτικής</w:t>
            </w:r>
          </w:p>
        </w:tc>
        <w:tc>
          <w:tcPr>
            <w:tcW w:w="1418" w:type="dxa"/>
          </w:tcPr>
          <w:p w:rsidR="00047871" w:rsidRPr="008A30CB" w:rsidRDefault="00047871" w:rsidP="00047871">
            <w:pPr>
              <w:rPr>
                <w:rFonts w:asciiTheme="minorHAnsi" w:hAnsiTheme="minorHAnsi" w:cs="Arial Narrow"/>
                <w:bCs/>
                <w:sz w:val="16"/>
                <w:szCs w:val="16"/>
              </w:rPr>
            </w:pPr>
            <w:r w:rsidRPr="008A30CB">
              <w:rPr>
                <w:rFonts w:asciiTheme="minorHAnsi" w:eastAsia="SimSun" w:hAnsiTheme="minorHAnsi" w:cs="Calibri"/>
                <w:bCs/>
                <w:snapToGrid w:val="0"/>
                <w:sz w:val="16"/>
                <w:szCs w:val="16"/>
                <w:lang w:eastAsia="zh-CN"/>
              </w:rPr>
              <w:t>Ώρες για</w:t>
            </w:r>
            <w:r w:rsidRPr="008A30CB">
              <w:rPr>
                <w:rFonts w:asciiTheme="minorHAnsi" w:hAnsiTheme="minorHAnsi" w:cs="Helvetica"/>
                <w:color w:val="2C2C2C"/>
                <w:sz w:val="16"/>
                <w:szCs w:val="16"/>
                <w:shd w:val="clear" w:color="auto" w:fill="FFFFFF"/>
              </w:rPr>
              <w:t xml:space="preserve"> νυκτερινή ή ημερήσια εργασία Κυριακών και λοιπών εξαιρέσιμων ημερών</w:t>
            </w:r>
            <w:r w:rsidRPr="008A30CB">
              <w:rPr>
                <w:rFonts w:asciiTheme="minorHAnsi" w:eastAsia="SimSun" w:hAnsiTheme="minorHAnsi" w:cs="Calibri"/>
                <w:bCs/>
                <w:snapToGrid w:val="0"/>
                <w:sz w:val="16"/>
                <w:szCs w:val="16"/>
                <w:lang w:eastAsia="zh-CN"/>
              </w:rPr>
              <w:t xml:space="preserve"> προς συμπλήρωση της εβδομαδιαίας υποχρεωτικής εργασίας</w:t>
            </w:r>
          </w:p>
        </w:tc>
        <w:tc>
          <w:tcPr>
            <w:tcW w:w="1417" w:type="dxa"/>
          </w:tcPr>
          <w:p w:rsidR="00047871" w:rsidRPr="008A30CB" w:rsidRDefault="00047871" w:rsidP="00047871">
            <w:pPr>
              <w:pStyle w:val="Web"/>
              <w:spacing w:before="0" w:beforeAutospacing="0" w:after="0" w:afterAutospacing="0"/>
              <w:jc w:val="both"/>
              <w:rPr>
                <w:rFonts w:asciiTheme="minorHAnsi" w:eastAsia="SimSun" w:hAnsiTheme="minorHAnsi" w:cs="Calibri"/>
                <w:snapToGrid w:val="0"/>
                <w:sz w:val="16"/>
                <w:szCs w:val="16"/>
                <w:lang w:eastAsia="zh-CN"/>
              </w:rPr>
            </w:pPr>
            <w:r w:rsidRPr="008A30CB">
              <w:rPr>
                <w:rFonts w:asciiTheme="minorHAnsi" w:eastAsia="SimSun" w:hAnsiTheme="minorHAnsi" w:cs="Calibri"/>
                <w:bCs/>
                <w:snapToGrid w:val="0"/>
                <w:sz w:val="16"/>
                <w:szCs w:val="16"/>
                <w:lang w:eastAsia="zh-CN"/>
              </w:rPr>
              <w:t>Ώρες για νυκτερινή εργασία προς συμπλήρωση της εβδομαδιαίας υποχρεωτικής εργασίας</w:t>
            </w:r>
          </w:p>
        </w:tc>
      </w:tr>
      <w:tr w:rsidR="00047871" w:rsidRPr="008A30CB" w:rsidTr="005D5AEF">
        <w:trPr>
          <w:trHeight w:val="1155"/>
        </w:trPr>
        <w:tc>
          <w:tcPr>
            <w:tcW w:w="1526" w:type="dxa"/>
          </w:tcPr>
          <w:p w:rsidR="00047871" w:rsidRPr="008A30CB" w:rsidRDefault="005D5AEF"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sz w:val="16"/>
                <w:szCs w:val="16"/>
              </w:rPr>
              <w:t xml:space="preserve">Δ/νση </w:t>
            </w:r>
            <w:r w:rsidR="00047871" w:rsidRPr="008A30CB">
              <w:rPr>
                <w:rFonts w:asciiTheme="minorHAnsi" w:hAnsiTheme="minorHAnsi"/>
                <w:sz w:val="16"/>
                <w:szCs w:val="16"/>
              </w:rPr>
              <w:t>Προγραμματισμού, Οργάνωσης &amp;  Πληροφορικής</w:t>
            </w:r>
            <w:r w:rsidR="00047871" w:rsidRPr="008A30CB">
              <w:rPr>
                <w:rFonts w:asciiTheme="minorHAnsi" w:hAnsiTheme="minorHAnsi"/>
                <w:bCs/>
                <w:sz w:val="16"/>
                <w:szCs w:val="16"/>
              </w:rPr>
              <w:t xml:space="preserve"> </w:t>
            </w:r>
            <w:r w:rsidRPr="008A30CB">
              <w:rPr>
                <w:rFonts w:asciiTheme="minorHAnsi" w:hAnsiTheme="minorHAnsi" w:cs="Calibri"/>
                <w:sz w:val="16"/>
                <w:szCs w:val="16"/>
              </w:rPr>
              <w:t xml:space="preserve">Γραφείο Δ/νσης </w:t>
            </w:r>
            <w:r w:rsidR="00047871" w:rsidRPr="008A30CB">
              <w:rPr>
                <w:rFonts w:asciiTheme="minorHAnsi" w:hAnsiTheme="minorHAnsi"/>
                <w:bCs/>
                <w:sz w:val="16"/>
                <w:szCs w:val="16"/>
              </w:rPr>
              <w:t>Ξενώνας Φιλοξενίας Κακοποιημένων Γυναικών</w:t>
            </w:r>
          </w:p>
        </w:tc>
        <w:tc>
          <w:tcPr>
            <w:tcW w:w="1134" w:type="dxa"/>
          </w:tcPr>
          <w:p w:rsidR="0005060D" w:rsidRPr="008A30CB" w:rsidRDefault="0005060D" w:rsidP="00047871">
            <w:pPr>
              <w:autoSpaceDE w:val="0"/>
              <w:autoSpaceDN w:val="0"/>
              <w:adjustRightInd w:val="0"/>
              <w:jc w:val="center"/>
              <w:rPr>
                <w:rFonts w:asciiTheme="minorHAnsi" w:hAnsiTheme="minorHAnsi" w:cs="MgHelveticaUCPol"/>
                <w:bCs/>
                <w:color w:val="000000"/>
                <w:sz w:val="16"/>
                <w:szCs w:val="16"/>
              </w:rPr>
            </w:pPr>
          </w:p>
          <w:p w:rsidR="003549C2" w:rsidRPr="008A30CB" w:rsidRDefault="003549C2" w:rsidP="00047871">
            <w:pPr>
              <w:autoSpaceDE w:val="0"/>
              <w:autoSpaceDN w:val="0"/>
              <w:adjustRightInd w:val="0"/>
              <w:jc w:val="center"/>
              <w:rPr>
                <w:rFonts w:asciiTheme="minorHAnsi" w:hAnsiTheme="minorHAnsi" w:cs="MgHelveticaUCPol"/>
                <w:bCs/>
                <w:color w:val="000000"/>
                <w:sz w:val="16"/>
                <w:szCs w:val="16"/>
              </w:rPr>
            </w:pPr>
          </w:p>
          <w:p w:rsidR="003549C2" w:rsidRPr="008A30CB" w:rsidRDefault="003549C2" w:rsidP="00047871">
            <w:pPr>
              <w:autoSpaceDE w:val="0"/>
              <w:autoSpaceDN w:val="0"/>
              <w:adjustRightInd w:val="0"/>
              <w:jc w:val="center"/>
              <w:rPr>
                <w:rFonts w:asciiTheme="minorHAnsi" w:hAnsiTheme="minorHAnsi" w:cs="MgHelveticaUCPol"/>
                <w:bCs/>
                <w:color w:val="000000"/>
                <w:sz w:val="16"/>
                <w:szCs w:val="16"/>
              </w:rPr>
            </w:pPr>
            <w:r w:rsidRPr="008A30CB">
              <w:rPr>
                <w:rFonts w:asciiTheme="minorHAnsi" w:hAnsiTheme="minorHAnsi" w:cs="MgHelveticaUCPol"/>
                <w:bCs/>
                <w:color w:val="000000"/>
                <w:sz w:val="16"/>
                <w:szCs w:val="16"/>
              </w:rPr>
              <w:t>9</w:t>
            </w:r>
          </w:p>
        </w:tc>
        <w:tc>
          <w:tcPr>
            <w:tcW w:w="850" w:type="dxa"/>
          </w:tcPr>
          <w:p w:rsidR="0005060D" w:rsidRPr="008A30CB" w:rsidRDefault="0005060D" w:rsidP="00047871">
            <w:pPr>
              <w:autoSpaceDE w:val="0"/>
              <w:autoSpaceDN w:val="0"/>
              <w:adjustRightInd w:val="0"/>
              <w:jc w:val="center"/>
              <w:rPr>
                <w:rFonts w:asciiTheme="minorHAnsi" w:hAnsiTheme="minorHAnsi" w:cs="MgHelveticaUCPol"/>
                <w:bCs/>
                <w:sz w:val="16"/>
                <w:szCs w:val="16"/>
              </w:rPr>
            </w:pPr>
          </w:p>
          <w:p w:rsidR="003549C2" w:rsidRPr="008A30CB" w:rsidRDefault="003549C2" w:rsidP="00047871">
            <w:pPr>
              <w:autoSpaceDE w:val="0"/>
              <w:autoSpaceDN w:val="0"/>
              <w:adjustRightInd w:val="0"/>
              <w:jc w:val="center"/>
              <w:rPr>
                <w:rFonts w:asciiTheme="minorHAnsi" w:hAnsiTheme="minorHAnsi" w:cs="MgHelveticaUCPol"/>
                <w:bCs/>
                <w:sz w:val="16"/>
                <w:szCs w:val="16"/>
              </w:rPr>
            </w:pPr>
          </w:p>
          <w:p w:rsidR="003549C2" w:rsidRPr="008A30CB" w:rsidRDefault="003549C2"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500</w:t>
            </w:r>
          </w:p>
        </w:tc>
        <w:tc>
          <w:tcPr>
            <w:tcW w:w="993" w:type="dxa"/>
          </w:tcPr>
          <w:p w:rsidR="0005060D" w:rsidRPr="008A30CB" w:rsidRDefault="0005060D" w:rsidP="00047871">
            <w:pPr>
              <w:autoSpaceDE w:val="0"/>
              <w:autoSpaceDN w:val="0"/>
              <w:adjustRightInd w:val="0"/>
              <w:jc w:val="center"/>
              <w:rPr>
                <w:rFonts w:asciiTheme="minorHAnsi" w:hAnsiTheme="minorHAnsi" w:cs="MgHelveticaUCPol"/>
                <w:bCs/>
                <w:sz w:val="16"/>
                <w:szCs w:val="16"/>
              </w:rPr>
            </w:pPr>
          </w:p>
          <w:p w:rsidR="003549C2" w:rsidRPr="008A30CB" w:rsidRDefault="003549C2" w:rsidP="00047871">
            <w:pPr>
              <w:autoSpaceDE w:val="0"/>
              <w:autoSpaceDN w:val="0"/>
              <w:adjustRightInd w:val="0"/>
              <w:jc w:val="center"/>
              <w:rPr>
                <w:rFonts w:asciiTheme="minorHAnsi" w:hAnsiTheme="minorHAnsi" w:cs="MgHelveticaUCPol"/>
                <w:bCs/>
                <w:sz w:val="16"/>
                <w:szCs w:val="16"/>
              </w:rPr>
            </w:pPr>
          </w:p>
          <w:p w:rsidR="003549C2" w:rsidRPr="008A30CB" w:rsidRDefault="00AC0607"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200</w:t>
            </w:r>
          </w:p>
        </w:tc>
        <w:tc>
          <w:tcPr>
            <w:tcW w:w="1275" w:type="dxa"/>
          </w:tcPr>
          <w:p w:rsidR="0005060D" w:rsidRPr="008A30CB" w:rsidRDefault="0005060D" w:rsidP="00047871">
            <w:pPr>
              <w:autoSpaceDE w:val="0"/>
              <w:autoSpaceDN w:val="0"/>
              <w:adjustRightInd w:val="0"/>
              <w:jc w:val="center"/>
              <w:rPr>
                <w:rFonts w:asciiTheme="minorHAnsi" w:hAnsiTheme="minorHAnsi" w:cs="MgHelveticaUCPol"/>
                <w:bCs/>
                <w:sz w:val="16"/>
                <w:szCs w:val="16"/>
              </w:rPr>
            </w:pPr>
          </w:p>
          <w:p w:rsidR="003549C2" w:rsidRPr="008A30CB" w:rsidRDefault="003549C2" w:rsidP="00047871">
            <w:pPr>
              <w:autoSpaceDE w:val="0"/>
              <w:autoSpaceDN w:val="0"/>
              <w:adjustRightInd w:val="0"/>
              <w:jc w:val="center"/>
              <w:rPr>
                <w:rFonts w:asciiTheme="minorHAnsi" w:hAnsiTheme="minorHAnsi" w:cs="MgHelveticaUCPol"/>
                <w:bCs/>
                <w:sz w:val="16"/>
                <w:szCs w:val="16"/>
              </w:rPr>
            </w:pPr>
          </w:p>
          <w:p w:rsidR="003549C2" w:rsidRPr="008A30CB" w:rsidRDefault="003549C2"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100</w:t>
            </w:r>
          </w:p>
        </w:tc>
        <w:tc>
          <w:tcPr>
            <w:tcW w:w="1418" w:type="dxa"/>
          </w:tcPr>
          <w:p w:rsidR="0005060D" w:rsidRPr="008A30CB" w:rsidRDefault="0005060D" w:rsidP="005263D5">
            <w:pPr>
              <w:autoSpaceDE w:val="0"/>
              <w:autoSpaceDN w:val="0"/>
              <w:adjustRightInd w:val="0"/>
              <w:jc w:val="center"/>
              <w:rPr>
                <w:rFonts w:asciiTheme="minorHAnsi" w:hAnsiTheme="minorHAnsi" w:cs="MgHelveticaUCPol"/>
                <w:bCs/>
                <w:sz w:val="16"/>
                <w:szCs w:val="16"/>
              </w:rPr>
            </w:pPr>
          </w:p>
          <w:p w:rsidR="003549C2" w:rsidRPr="008A30CB" w:rsidRDefault="003549C2" w:rsidP="005263D5">
            <w:pPr>
              <w:autoSpaceDE w:val="0"/>
              <w:autoSpaceDN w:val="0"/>
              <w:adjustRightInd w:val="0"/>
              <w:jc w:val="center"/>
              <w:rPr>
                <w:rFonts w:asciiTheme="minorHAnsi" w:hAnsiTheme="minorHAnsi" w:cs="MgHelveticaUCPol"/>
                <w:bCs/>
                <w:sz w:val="16"/>
                <w:szCs w:val="16"/>
              </w:rPr>
            </w:pPr>
          </w:p>
          <w:p w:rsidR="003549C2" w:rsidRPr="008A30CB" w:rsidRDefault="003549C2" w:rsidP="005263D5">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2.000</w:t>
            </w:r>
          </w:p>
        </w:tc>
        <w:tc>
          <w:tcPr>
            <w:tcW w:w="1417" w:type="dxa"/>
          </w:tcPr>
          <w:p w:rsidR="0005060D" w:rsidRPr="008A30CB" w:rsidRDefault="0005060D" w:rsidP="00047871">
            <w:pPr>
              <w:autoSpaceDE w:val="0"/>
              <w:autoSpaceDN w:val="0"/>
              <w:adjustRightInd w:val="0"/>
              <w:jc w:val="center"/>
              <w:rPr>
                <w:rFonts w:asciiTheme="minorHAnsi" w:hAnsiTheme="minorHAnsi" w:cs="MgHelveticaUCPol"/>
                <w:bCs/>
                <w:sz w:val="16"/>
                <w:szCs w:val="16"/>
              </w:rPr>
            </w:pPr>
          </w:p>
          <w:p w:rsidR="003549C2" w:rsidRPr="008A30CB" w:rsidRDefault="003549C2" w:rsidP="00047871">
            <w:pPr>
              <w:autoSpaceDE w:val="0"/>
              <w:autoSpaceDN w:val="0"/>
              <w:adjustRightInd w:val="0"/>
              <w:jc w:val="center"/>
              <w:rPr>
                <w:rFonts w:asciiTheme="minorHAnsi" w:hAnsiTheme="minorHAnsi" w:cs="MgHelveticaUCPol"/>
                <w:bCs/>
                <w:sz w:val="16"/>
                <w:szCs w:val="16"/>
              </w:rPr>
            </w:pPr>
          </w:p>
          <w:p w:rsidR="003549C2" w:rsidRPr="008A30CB" w:rsidRDefault="003549C2" w:rsidP="00047871">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3.000</w:t>
            </w:r>
          </w:p>
        </w:tc>
      </w:tr>
      <w:tr w:rsidR="00047871" w:rsidRPr="008A30CB" w:rsidTr="005D5AEF">
        <w:trPr>
          <w:trHeight w:val="807"/>
        </w:trPr>
        <w:tc>
          <w:tcPr>
            <w:tcW w:w="1526" w:type="dxa"/>
          </w:tcPr>
          <w:p w:rsidR="00047871" w:rsidRPr="008A30CB" w:rsidRDefault="00047871" w:rsidP="005D5AEF">
            <w:pPr>
              <w:autoSpaceDE w:val="0"/>
              <w:autoSpaceDN w:val="0"/>
              <w:adjustRightInd w:val="0"/>
              <w:jc w:val="center"/>
              <w:rPr>
                <w:rFonts w:asciiTheme="minorHAnsi" w:hAnsiTheme="minorHAnsi" w:cs="MgHelveticaUCPol"/>
                <w:bCs/>
                <w:sz w:val="16"/>
                <w:szCs w:val="16"/>
              </w:rPr>
            </w:pPr>
            <w:r w:rsidRPr="008A30CB">
              <w:rPr>
                <w:rFonts w:asciiTheme="minorHAnsi" w:hAnsiTheme="minorHAnsi" w:cs="MgHelveticaUCPol"/>
                <w:bCs/>
                <w:sz w:val="16"/>
                <w:szCs w:val="16"/>
              </w:rPr>
              <w:t xml:space="preserve">Δ/νση Καθαριότητας Ανακύκλωσης </w:t>
            </w:r>
            <w:r w:rsidR="005D5AEF" w:rsidRPr="008A30CB">
              <w:rPr>
                <w:rFonts w:asciiTheme="minorHAnsi" w:hAnsiTheme="minorHAnsi" w:cs="MgHelveticaUCPol"/>
                <w:bCs/>
                <w:sz w:val="16"/>
                <w:szCs w:val="16"/>
              </w:rPr>
              <w:t>και</w:t>
            </w:r>
            <w:r w:rsidRPr="008A30CB">
              <w:rPr>
                <w:rFonts w:asciiTheme="minorHAnsi" w:hAnsiTheme="minorHAnsi" w:cs="MgHelveticaUCPol"/>
                <w:bCs/>
                <w:sz w:val="16"/>
                <w:szCs w:val="16"/>
              </w:rPr>
              <w:t xml:space="preserve"> Μηχανολογικού Εξοπλισμού</w:t>
            </w:r>
          </w:p>
        </w:tc>
        <w:tc>
          <w:tcPr>
            <w:tcW w:w="1134" w:type="dxa"/>
          </w:tcPr>
          <w:p w:rsidR="006B3AFB" w:rsidRPr="000E7F01" w:rsidRDefault="006B3AFB" w:rsidP="00047871">
            <w:pPr>
              <w:autoSpaceDE w:val="0"/>
              <w:autoSpaceDN w:val="0"/>
              <w:adjustRightInd w:val="0"/>
              <w:jc w:val="center"/>
              <w:rPr>
                <w:rFonts w:asciiTheme="minorHAnsi" w:hAnsiTheme="minorHAnsi" w:cs="MgHelveticaUCPol"/>
                <w:bCs/>
                <w:sz w:val="16"/>
                <w:szCs w:val="16"/>
              </w:rPr>
            </w:pPr>
          </w:p>
          <w:p w:rsidR="002300F7" w:rsidRPr="008A30CB" w:rsidRDefault="002300F7" w:rsidP="00047871">
            <w:pPr>
              <w:autoSpaceDE w:val="0"/>
              <w:autoSpaceDN w:val="0"/>
              <w:adjustRightInd w:val="0"/>
              <w:jc w:val="center"/>
              <w:rPr>
                <w:rFonts w:asciiTheme="minorHAnsi" w:hAnsiTheme="minorHAnsi" w:cs="MgHelveticaUCPol"/>
                <w:bCs/>
                <w:sz w:val="16"/>
                <w:szCs w:val="16"/>
                <w:lang w:val="en-US"/>
              </w:rPr>
            </w:pPr>
            <w:r w:rsidRPr="008A30CB">
              <w:rPr>
                <w:rFonts w:asciiTheme="minorHAnsi" w:hAnsiTheme="minorHAnsi" w:cs="MgHelveticaUCPol"/>
                <w:bCs/>
                <w:sz w:val="16"/>
                <w:szCs w:val="16"/>
                <w:lang w:val="en-US"/>
              </w:rPr>
              <w:t>41</w:t>
            </w:r>
          </w:p>
        </w:tc>
        <w:tc>
          <w:tcPr>
            <w:tcW w:w="850" w:type="dxa"/>
          </w:tcPr>
          <w:p w:rsidR="006B3AFB" w:rsidRPr="008A30CB" w:rsidRDefault="006B3AFB" w:rsidP="00047871">
            <w:pPr>
              <w:autoSpaceDE w:val="0"/>
              <w:autoSpaceDN w:val="0"/>
              <w:adjustRightInd w:val="0"/>
              <w:jc w:val="center"/>
              <w:rPr>
                <w:rFonts w:asciiTheme="minorHAnsi" w:hAnsiTheme="minorHAnsi" w:cs="MgHelveticaUCPol"/>
                <w:bCs/>
                <w:sz w:val="16"/>
                <w:szCs w:val="16"/>
                <w:lang w:val="en-US"/>
              </w:rPr>
            </w:pPr>
          </w:p>
          <w:p w:rsidR="002300F7" w:rsidRPr="008A30CB" w:rsidRDefault="002300F7" w:rsidP="00047871">
            <w:pPr>
              <w:autoSpaceDE w:val="0"/>
              <w:autoSpaceDN w:val="0"/>
              <w:adjustRightInd w:val="0"/>
              <w:jc w:val="center"/>
              <w:rPr>
                <w:rFonts w:asciiTheme="minorHAnsi" w:hAnsiTheme="minorHAnsi" w:cs="MgHelveticaUCPol"/>
                <w:bCs/>
                <w:sz w:val="16"/>
                <w:szCs w:val="16"/>
                <w:lang w:val="en-US"/>
              </w:rPr>
            </w:pPr>
            <w:r w:rsidRPr="008A30CB">
              <w:rPr>
                <w:rFonts w:asciiTheme="minorHAnsi" w:hAnsiTheme="minorHAnsi" w:cs="MgHelveticaUCPol"/>
                <w:bCs/>
                <w:sz w:val="16"/>
                <w:szCs w:val="16"/>
                <w:lang w:val="en-US"/>
              </w:rPr>
              <w:t>4.920</w:t>
            </w:r>
          </w:p>
        </w:tc>
        <w:tc>
          <w:tcPr>
            <w:tcW w:w="993" w:type="dxa"/>
          </w:tcPr>
          <w:p w:rsidR="006B3AFB" w:rsidRPr="008A30CB" w:rsidRDefault="006B3AFB" w:rsidP="00047871">
            <w:pPr>
              <w:autoSpaceDE w:val="0"/>
              <w:autoSpaceDN w:val="0"/>
              <w:adjustRightInd w:val="0"/>
              <w:jc w:val="center"/>
              <w:rPr>
                <w:rFonts w:asciiTheme="minorHAnsi" w:hAnsiTheme="minorHAnsi" w:cs="MgHelveticaUCPol"/>
                <w:bCs/>
                <w:sz w:val="16"/>
                <w:szCs w:val="16"/>
                <w:lang w:val="en-US"/>
              </w:rPr>
            </w:pPr>
          </w:p>
          <w:p w:rsidR="002300F7" w:rsidRPr="008A30CB" w:rsidRDefault="002300F7" w:rsidP="00047871">
            <w:pPr>
              <w:autoSpaceDE w:val="0"/>
              <w:autoSpaceDN w:val="0"/>
              <w:adjustRightInd w:val="0"/>
              <w:jc w:val="center"/>
              <w:rPr>
                <w:rFonts w:asciiTheme="minorHAnsi" w:hAnsiTheme="minorHAnsi" w:cs="MgHelveticaUCPol"/>
                <w:bCs/>
                <w:sz w:val="16"/>
                <w:szCs w:val="16"/>
                <w:lang w:val="en-US"/>
              </w:rPr>
            </w:pPr>
            <w:r w:rsidRPr="008A30CB">
              <w:rPr>
                <w:rFonts w:asciiTheme="minorHAnsi" w:hAnsiTheme="minorHAnsi" w:cs="MgHelveticaUCPol"/>
                <w:bCs/>
                <w:sz w:val="16"/>
                <w:szCs w:val="16"/>
                <w:lang w:val="en-US"/>
              </w:rPr>
              <w:t>7.380</w:t>
            </w:r>
          </w:p>
        </w:tc>
        <w:tc>
          <w:tcPr>
            <w:tcW w:w="1275" w:type="dxa"/>
          </w:tcPr>
          <w:p w:rsidR="006B3AFB" w:rsidRPr="008A30CB" w:rsidRDefault="006B3AFB" w:rsidP="00047871">
            <w:pPr>
              <w:autoSpaceDE w:val="0"/>
              <w:autoSpaceDN w:val="0"/>
              <w:adjustRightInd w:val="0"/>
              <w:jc w:val="center"/>
              <w:rPr>
                <w:rFonts w:asciiTheme="minorHAnsi" w:hAnsiTheme="minorHAnsi" w:cs="MgHelveticaUCPol"/>
                <w:bCs/>
                <w:sz w:val="16"/>
                <w:szCs w:val="16"/>
                <w:lang w:val="en-US"/>
              </w:rPr>
            </w:pPr>
          </w:p>
          <w:p w:rsidR="002300F7" w:rsidRPr="008A30CB" w:rsidRDefault="002300F7" w:rsidP="00047871">
            <w:pPr>
              <w:autoSpaceDE w:val="0"/>
              <w:autoSpaceDN w:val="0"/>
              <w:adjustRightInd w:val="0"/>
              <w:jc w:val="center"/>
              <w:rPr>
                <w:rFonts w:asciiTheme="minorHAnsi" w:hAnsiTheme="minorHAnsi" w:cs="MgHelveticaUCPol"/>
                <w:bCs/>
                <w:sz w:val="16"/>
                <w:szCs w:val="16"/>
                <w:lang w:val="en-US"/>
              </w:rPr>
            </w:pPr>
            <w:r w:rsidRPr="008A30CB">
              <w:rPr>
                <w:rFonts w:asciiTheme="minorHAnsi" w:hAnsiTheme="minorHAnsi" w:cs="MgHelveticaUCPol"/>
                <w:bCs/>
                <w:sz w:val="16"/>
                <w:szCs w:val="16"/>
                <w:lang w:val="en-US"/>
              </w:rPr>
              <w:t>2.460</w:t>
            </w:r>
          </w:p>
        </w:tc>
        <w:tc>
          <w:tcPr>
            <w:tcW w:w="1418" w:type="dxa"/>
          </w:tcPr>
          <w:p w:rsidR="006B3AFB" w:rsidRPr="008A30CB" w:rsidRDefault="006B3AFB" w:rsidP="00047871">
            <w:pPr>
              <w:autoSpaceDE w:val="0"/>
              <w:autoSpaceDN w:val="0"/>
              <w:adjustRightInd w:val="0"/>
              <w:jc w:val="center"/>
              <w:rPr>
                <w:rFonts w:asciiTheme="minorHAnsi" w:hAnsiTheme="minorHAnsi" w:cs="MgHelveticaUCPol"/>
                <w:bCs/>
                <w:sz w:val="16"/>
                <w:szCs w:val="16"/>
              </w:rPr>
            </w:pPr>
          </w:p>
        </w:tc>
        <w:tc>
          <w:tcPr>
            <w:tcW w:w="1417" w:type="dxa"/>
          </w:tcPr>
          <w:p w:rsidR="006B3AFB" w:rsidRPr="008A30CB" w:rsidRDefault="006B3AFB" w:rsidP="00047871">
            <w:pPr>
              <w:autoSpaceDE w:val="0"/>
              <w:autoSpaceDN w:val="0"/>
              <w:adjustRightInd w:val="0"/>
              <w:jc w:val="center"/>
              <w:rPr>
                <w:rFonts w:asciiTheme="minorHAnsi" w:hAnsiTheme="minorHAnsi" w:cs="MgHelveticaUCPol"/>
                <w:bCs/>
                <w:sz w:val="16"/>
                <w:szCs w:val="16"/>
                <w:lang w:val="en-US"/>
              </w:rPr>
            </w:pPr>
          </w:p>
          <w:p w:rsidR="002300F7" w:rsidRPr="008A30CB" w:rsidRDefault="002300F7" w:rsidP="00047871">
            <w:pPr>
              <w:autoSpaceDE w:val="0"/>
              <w:autoSpaceDN w:val="0"/>
              <w:adjustRightInd w:val="0"/>
              <w:jc w:val="center"/>
              <w:rPr>
                <w:rFonts w:asciiTheme="minorHAnsi" w:hAnsiTheme="minorHAnsi" w:cs="MgHelveticaUCPol"/>
                <w:bCs/>
                <w:sz w:val="16"/>
                <w:szCs w:val="16"/>
                <w:lang w:val="en-US"/>
              </w:rPr>
            </w:pPr>
            <w:r w:rsidRPr="008A30CB">
              <w:rPr>
                <w:rFonts w:asciiTheme="minorHAnsi" w:hAnsiTheme="minorHAnsi" w:cs="MgHelveticaUCPol"/>
                <w:bCs/>
                <w:sz w:val="16"/>
                <w:szCs w:val="16"/>
                <w:lang w:val="en-US"/>
              </w:rPr>
              <w:t>18.000</w:t>
            </w:r>
          </w:p>
        </w:tc>
      </w:tr>
      <w:tr w:rsidR="003C3991" w:rsidRPr="008A30CB" w:rsidTr="003C3991">
        <w:trPr>
          <w:trHeight w:val="731"/>
        </w:trPr>
        <w:tc>
          <w:tcPr>
            <w:tcW w:w="1526" w:type="dxa"/>
          </w:tcPr>
          <w:p w:rsidR="003C3991" w:rsidRPr="008A30CB" w:rsidRDefault="003C3991" w:rsidP="000B6D2F">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Δ/νση Περιβάλλοντος, Ενέργειας και Πρασίνου</w:t>
            </w:r>
          </w:p>
          <w:p w:rsidR="003C3991" w:rsidRPr="008A30CB" w:rsidRDefault="003C3991" w:rsidP="001E10BD">
            <w:pPr>
              <w:autoSpaceDE w:val="0"/>
              <w:autoSpaceDN w:val="0"/>
              <w:adjustRightInd w:val="0"/>
              <w:jc w:val="center"/>
              <w:rPr>
                <w:rFonts w:asciiTheme="minorHAnsi" w:hAnsiTheme="minorHAnsi" w:cs="Calibri"/>
                <w:sz w:val="16"/>
                <w:szCs w:val="16"/>
              </w:rPr>
            </w:pPr>
            <w:r w:rsidRPr="008A30CB">
              <w:rPr>
                <w:rFonts w:asciiTheme="minorHAnsi" w:hAnsiTheme="minorHAnsi" w:cs="Calibri"/>
                <w:sz w:val="16"/>
                <w:szCs w:val="16"/>
              </w:rPr>
              <w:t xml:space="preserve">Τμήμα Κοιμητηρίων  </w:t>
            </w:r>
          </w:p>
        </w:tc>
        <w:tc>
          <w:tcPr>
            <w:tcW w:w="1134" w:type="dxa"/>
          </w:tcPr>
          <w:p w:rsidR="00B53283" w:rsidRPr="008A30CB" w:rsidRDefault="00B53283" w:rsidP="00047871">
            <w:pPr>
              <w:autoSpaceDE w:val="0"/>
              <w:autoSpaceDN w:val="0"/>
              <w:adjustRightInd w:val="0"/>
              <w:jc w:val="center"/>
              <w:rPr>
                <w:rFonts w:asciiTheme="minorHAnsi" w:hAnsiTheme="minorHAnsi" w:cs="MgHelveticaUCPol"/>
                <w:sz w:val="16"/>
                <w:szCs w:val="16"/>
              </w:rPr>
            </w:pPr>
          </w:p>
          <w:p w:rsidR="006A724B" w:rsidRPr="008A30CB" w:rsidRDefault="006A724B"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16</w:t>
            </w:r>
          </w:p>
        </w:tc>
        <w:tc>
          <w:tcPr>
            <w:tcW w:w="850" w:type="dxa"/>
          </w:tcPr>
          <w:p w:rsidR="00B53283" w:rsidRPr="008A30CB" w:rsidRDefault="00B53283" w:rsidP="00047871">
            <w:pPr>
              <w:autoSpaceDE w:val="0"/>
              <w:autoSpaceDN w:val="0"/>
              <w:adjustRightInd w:val="0"/>
              <w:jc w:val="center"/>
              <w:rPr>
                <w:rFonts w:asciiTheme="minorHAnsi" w:hAnsiTheme="minorHAnsi" w:cs="MgHelveticaUCPol"/>
                <w:sz w:val="16"/>
                <w:szCs w:val="16"/>
              </w:rPr>
            </w:pPr>
          </w:p>
          <w:p w:rsidR="006A724B" w:rsidRPr="008A30CB" w:rsidRDefault="006A724B"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1.920</w:t>
            </w:r>
          </w:p>
        </w:tc>
        <w:tc>
          <w:tcPr>
            <w:tcW w:w="993" w:type="dxa"/>
          </w:tcPr>
          <w:p w:rsidR="003C3991" w:rsidRPr="008A30CB" w:rsidRDefault="003C3991" w:rsidP="00047871">
            <w:pPr>
              <w:autoSpaceDE w:val="0"/>
              <w:autoSpaceDN w:val="0"/>
              <w:adjustRightInd w:val="0"/>
              <w:jc w:val="center"/>
              <w:rPr>
                <w:rFonts w:asciiTheme="minorHAnsi" w:hAnsiTheme="minorHAnsi" w:cs="MgHelveticaUCPol"/>
                <w:sz w:val="16"/>
                <w:szCs w:val="16"/>
              </w:rPr>
            </w:pPr>
          </w:p>
          <w:p w:rsidR="006A724B" w:rsidRPr="008A30CB" w:rsidRDefault="006A724B" w:rsidP="00047871">
            <w:pPr>
              <w:autoSpaceDE w:val="0"/>
              <w:autoSpaceDN w:val="0"/>
              <w:adjustRightInd w:val="0"/>
              <w:jc w:val="center"/>
              <w:rPr>
                <w:rFonts w:asciiTheme="minorHAnsi" w:hAnsiTheme="minorHAnsi" w:cs="MgHelveticaUCPol"/>
                <w:sz w:val="16"/>
                <w:szCs w:val="16"/>
              </w:rPr>
            </w:pPr>
          </w:p>
        </w:tc>
        <w:tc>
          <w:tcPr>
            <w:tcW w:w="1275" w:type="dxa"/>
          </w:tcPr>
          <w:p w:rsidR="00B53283" w:rsidRPr="008A30CB" w:rsidRDefault="00B53283" w:rsidP="00047871">
            <w:pPr>
              <w:autoSpaceDE w:val="0"/>
              <w:autoSpaceDN w:val="0"/>
              <w:adjustRightInd w:val="0"/>
              <w:jc w:val="center"/>
              <w:rPr>
                <w:rFonts w:asciiTheme="minorHAnsi" w:hAnsiTheme="minorHAnsi" w:cs="MgHelveticaUCPol"/>
                <w:sz w:val="16"/>
                <w:szCs w:val="16"/>
              </w:rPr>
            </w:pPr>
          </w:p>
          <w:p w:rsidR="006A724B" w:rsidRPr="008A30CB" w:rsidRDefault="006A724B"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1.536</w:t>
            </w:r>
          </w:p>
        </w:tc>
        <w:tc>
          <w:tcPr>
            <w:tcW w:w="1418" w:type="dxa"/>
          </w:tcPr>
          <w:p w:rsidR="003C3991" w:rsidRPr="008A30CB" w:rsidRDefault="003C3991" w:rsidP="00047871">
            <w:pPr>
              <w:autoSpaceDE w:val="0"/>
              <w:autoSpaceDN w:val="0"/>
              <w:adjustRightInd w:val="0"/>
              <w:jc w:val="center"/>
              <w:rPr>
                <w:rFonts w:asciiTheme="minorHAnsi" w:hAnsiTheme="minorHAnsi" w:cs="MgHelveticaUCPol"/>
                <w:sz w:val="16"/>
                <w:szCs w:val="16"/>
              </w:rPr>
            </w:pPr>
          </w:p>
        </w:tc>
        <w:tc>
          <w:tcPr>
            <w:tcW w:w="1417" w:type="dxa"/>
          </w:tcPr>
          <w:p w:rsidR="003C3991" w:rsidRPr="008A30CB" w:rsidRDefault="003C3991" w:rsidP="00047871">
            <w:pPr>
              <w:autoSpaceDE w:val="0"/>
              <w:autoSpaceDN w:val="0"/>
              <w:adjustRightInd w:val="0"/>
              <w:jc w:val="center"/>
              <w:rPr>
                <w:rFonts w:asciiTheme="minorHAnsi" w:hAnsiTheme="minorHAnsi" w:cs="MgHelveticaUCPol"/>
                <w:sz w:val="16"/>
                <w:szCs w:val="16"/>
              </w:rPr>
            </w:pPr>
          </w:p>
        </w:tc>
      </w:tr>
      <w:tr w:rsidR="001E10BD" w:rsidRPr="008A30CB" w:rsidTr="005D5AEF">
        <w:trPr>
          <w:trHeight w:val="731"/>
        </w:trPr>
        <w:tc>
          <w:tcPr>
            <w:tcW w:w="1526" w:type="dxa"/>
          </w:tcPr>
          <w:p w:rsidR="001E10BD" w:rsidRPr="008A30CB" w:rsidRDefault="001E10BD" w:rsidP="00047871">
            <w:pPr>
              <w:autoSpaceDE w:val="0"/>
              <w:autoSpaceDN w:val="0"/>
              <w:adjustRightInd w:val="0"/>
              <w:jc w:val="center"/>
              <w:rPr>
                <w:rFonts w:asciiTheme="minorHAnsi" w:hAnsiTheme="minorHAnsi" w:cs="MgHelveticaUCPol"/>
                <w:sz w:val="16"/>
                <w:szCs w:val="16"/>
              </w:rPr>
            </w:pPr>
            <w:r w:rsidRPr="008A30CB">
              <w:rPr>
                <w:rFonts w:asciiTheme="minorHAnsi" w:hAnsiTheme="minorHAnsi" w:cs="MgHelveticaUCPol"/>
                <w:sz w:val="16"/>
                <w:szCs w:val="16"/>
              </w:rPr>
              <w:t xml:space="preserve">Τμήμα Αυτεπιστασίας Κοινόχρηστων Χώρων,  Κτιρίων και </w:t>
            </w:r>
            <w:r w:rsidRPr="008A30CB">
              <w:rPr>
                <w:rFonts w:asciiTheme="minorHAnsi" w:hAnsiTheme="minorHAnsi" w:cs="MgHelveticaUCPol"/>
                <w:sz w:val="16"/>
                <w:szCs w:val="16"/>
              </w:rPr>
              <w:lastRenderedPageBreak/>
              <w:t>Ηλεκτροφωτισμού (τομέας Ηλεκτροφωτισμού )</w:t>
            </w:r>
          </w:p>
        </w:tc>
        <w:tc>
          <w:tcPr>
            <w:tcW w:w="1134" w:type="dxa"/>
          </w:tcPr>
          <w:p w:rsidR="004C755B" w:rsidRPr="000E7F01" w:rsidRDefault="004C755B" w:rsidP="00047871">
            <w:pPr>
              <w:autoSpaceDE w:val="0"/>
              <w:autoSpaceDN w:val="0"/>
              <w:adjustRightInd w:val="0"/>
              <w:jc w:val="center"/>
              <w:rPr>
                <w:rFonts w:asciiTheme="minorHAnsi" w:hAnsiTheme="minorHAnsi" w:cs="MgHelveticaUCPol"/>
                <w:sz w:val="16"/>
                <w:szCs w:val="16"/>
              </w:rPr>
            </w:pPr>
          </w:p>
          <w:p w:rsidR="001D73BA" w:rsidRPr="000E7F01" w:rsidRDefault="001D73BA" w:rsidP="00047871">
            <w:pPr>
              <w:autoSpaceDE w:val="0"/>
              <w:autoSpaceDN w:val="0"/>
              <w:adjustRightInd w:val="0"/>
              <w:jc w:val="center"/>
              <w:rPr>
                <w:rFonts w:asciiTheme="minorHAnsi" w:hAnsiTheme="minorHAnsi" w:cs="MgHelveticaUCPol"/>
                <w:sz w:val="16"/>
                <w:szCs w:val="16"/>
              </w:rPr>
            </w:pPr>
          </w:p>
          <w:p w:rsidR="001D73BA" w:rsidRPr="008A30CB" w:rsidRDefault="001D73BA" w:rsidP="00047871">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3</w:t>
            </w:r>
          </w:p>
        </w:tc>
        <w:tc>
          <w:tcPr>
            <w:tcW w:w="850" w:type="dxa"/>
          </w:tcPr>
          <w:p w:rsidR="004C755B" w:rsidRPr="008A30CB" w:rsidRDefault="004C755B" w:rsidP="00047871">
            <w:pPr>
              <w:autoSpaceDE w:val="0"/>
              <w:autoSpaceDN w:val="0"/>
              <w:adjustRightInd w:val="0"/>
              <w:jc w:val="center"/>
              <w:rPr>
                <w:rFonts w:asciiTheme="minorHAnsi" w:hAnsiTheme="minorHAnsi" w:cs="MgHelveticaUCPol"/>
                <w:sz w:val="16"/>
                <w:szCs w:val="16"/>
                <w:lang w:val="en-US"/>
              </w:rPr>
            </w:pPr>
          </w:p>
          <w:p w:rsidR="001D73BA" w:rsidRPr="008A30CB" w:rsidRDefault="001D73BA" w:rsidP="00047871">
            <w:pPr>
              <w:autoSpaceDE w:val="0"/>
              <w:autoSpaceDN w:val="0"/>
              <w:adjustRightInd w:val="0"/>
              <w:jc w:val="center"/>
              <w:rPr>
                <w:rFonts w:asciiTheme="minorHAnsi" w:hAnsiTheme="minorHAnsi" w:cs="MgHelveticaUCPol"/>
                <w:sz w:val="16"/>
                <w:szCs w:val="16"/>
                <w:lang w:val="en-US"/>
              </w:rPr>
            </w:pPr>
          </w:p>
          <w:p w:rsidR="001D73BA" w:rsidRPr="008A30CB" w:rsidRDefault="001D73BA" w:rsidP="00047871">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360</w:t>
            </w:r>
          </w:p>
        </w:tc>
        <w:tc>
          <w:tcPr>
            <w:tcW w:w="993" w:type="dxa"/>
          </w:tcPr>
          <w:p w:rsidR="004C755B" w:rsidRPr="008A30CB" w:rsidRDefault="004C755B" w:rsidP="00047871">
            <w:pPr>
              <w:autoSpaceDE w:val="0"/>
              <w:autoSpaceDN w:val="0"/>
              <w:adjustRightInd w:val="0"/>
              <w:jc w:val="center"/>
              <w:rPr>
                <w:rFonts w:asciiTheme="minorHAnsi" w:hAnsiTheme="minorHAnsi" w:cs="MgHelveticaUCPol"/>
                <w:sz w:val="16"/>
                <w:szCs w:val="16"/>
                <w:lang w:val="en-US"/>
              </w:rPr>
            </w:pPr>
          </w:p>
          <w:p w:rsidR="001D73BA" w:rsidRPr="008A30CB" w:rsidRDefault="001D73BA" w:rsidP="00047871">
            <w:pPr>
              <w:autoSpaceDE w:val="0"/>
              <w:autoSpaceDN w:val="0"/>
              <w:adjustRightInd w:val="0"/>
              <w:jc w:val="center"/>
              <w:rPr>
                <w:rFonts w:asciiTheme="minorHAnsi" w:hAnsiTheme="minorHAnsi" w:cs="MgHelveticaUCPol"/>
                <w:sz w:val="16"/>
                <w:szCs w:val="16"/>
                <w:lang w:val="en-US"/>
              </w:rPr>
            </w:pPr>
          </w:p>
          <w:p w:rsidR="001D73BA" w:rsidRPr="008A30CB" w:rsidRDefault="001D73BA" w:rsidP="00047871">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288</w:t>
            </w:r>
          </w:p>
        </w:tc>
        <w:tc>
          <w:tcPr>
            <w:tcW w:w="2693" w:type="dxa"/>
            <w:gridSpan w:val="2"/>
          </w:tcPr>
          <w:p w:rsidR="004C755B" w:rsidRPr="008A30CB" w:rsidRDefault="004C755B" w:rsidP="00047871">
            <w:pPr>
              <w:autoSpaceDE w:val="0"/>
              <w:autoSpaceDN w:val="0"/>
              <w:adjustRightInd w:val="0"/>
              <w:jc w:val="center"/>
              <w:rPr>
                <w:rFonts w:asciiTheme="minorHAnsi" w:hAnsiTheme="minorHAnsi" w:cs="MgHelveticaUCPol"/>
                <w:sz w:val="16"/>
                <w:szCs w:val="16"/>
                <w:lang w:val="en-US"/>
              </w:rPr>
            </w:pPr>
          </w:p>
          <w:p w:rsidR="001D73BA" w:rsidRPr="008A30CB" w:rsidRDefault="001D73BA" w:rsidP="00047871">
            <w:pPr>
              <w:autoSpaceDE w:val="0"/>
              <w:autoSpaceDN w:val="0"/>
              <w:adjustRightInd w:val="0"/>
              <w:jc w:val="center"/>
              <w:rPr>
                <w:rFonts w:asciiTheme="minorHAnsi" w:hAnsiTheme="minorHAnsi" w:cs="MgHelveticaUCPol"/>
                <w:sz w:val="16"/>
                <w:szCs w:val="16"/>
                <w:lang w:val="en-US"/>
              </w:rPr>
            </w:pPr>
          </w:p>
          <w:p w:rsidR="001D73BA" w:rsidRPr="008A30CB" w:rsidRDefault="001D73BA" w:rsidP="00047871">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288</w:t>
            </w:r>
          </w:p>
        </w:tc>
        <w:tc>
          <w:tcPr>
            <w:tcW w:w="1417" w:type="dxa"/>
          </w:tcPr>
          <w:p w:rsidR="004C755B" w:rsidRPr="008A30CB" w:rsidRDefault="004C755B" w:rsidP="00047871">
            <w:pPr>
              <w:autoSpaceDE w:val="0"/>
              <w:autoSpaceDN w:val="0"/>
              <w:adjustRightInd w:val="0"/>
              <w:jc w:val="center"/>
              <w:rPr>
                <w:rFonts w:asciiTheme="minorHAnsi" w:hAnsiTheme="minorHAnsi" w:cs="MgHelveticaUCPol"/>
                <w:sz w:val="16"/>
                <w:szCs w:val="16"/>
                <w:lang w:val="en-US"/>
              </w:rPr>
            </w:pPr>
          </w:p>
          <w:p w:rsidR="001D73BA" w:rsidRPr="008A30CB" w:rsidRDefault="001D73BA" w:rsidP="00047871">
            <w:pPr>
              <w:autoSpaceDE w:val="0"/>
              <w:autoSpaceDN w:val="0"/>
              <w:adjustRightInd w:val="0"/>
              <w:jc w:val="center"/>
              <w:rPr>
                <w:rFonts w:asciiTheme="minorHAnsi" w:hAnsiTheme="minorHAnsi" w:cs="MgHelveticaUCPol"/>
                <w:sz w:val="16"/>
                <w:szCs w:val="16"/>
                <w:lang w:val="en-US"/>
              </w:rPr>
            </w:pPr>
          </w:p>
          <w:p w:rsidR="001D73BA" w:rsidRPr="008A30CB" w:rsidRDefault="001D73BA" w:rsidP="00047871">
            <w:pPr>
              <w:autoSpaceDE w:val="0"/>
              <w:autoSpaceDN w:val="0"/>
              <w:adjustRightInd w:val="0"/>
              <w:jc w:val="center"/>
              <w:rPr>
                <w:rFonts w:asciiTheme="minorHAnsi" w:hAnsiTheme="minorHAnsi" w:cs="MgHelveticaUCPol"/>
                <w:sz w:val="16"/>
                <w:szCs w:val="16"/>
                <w:lang w:val="en-US"/>
              </w:rPr>
            </w:pPr>
            <w:r w:rsidRPr="008A30CB">
              <w:rPr>
                <w:rFonts w:asciiTheme="minorHAnsi" w:hAnsiTheme="minorHAnsi" w:cs="MgHelveticaUCPol"/>
                <w:sz w:val="16"/>
                <w:szCs w:val="16"/>
                <w:lang w:val="en-US"/>
              </w:rPr>
              <w:t>2.160</w:t>
            </w:r>
          </w:p>
        </w:tc>
      </w:tr>
    </w:tbl>
    <w:p w:rsidR="002C7193" w:rsidRPr="008A30CB" w:rsidRDefault="002C7193" w:rsidP="002C7193">
      <w:pPr>
        <w:autoSpaceDE w:val="0"/>
        <w:autoSpaceDN w:val="0"/>
        <w:adjustRightInd w:val="0"/>
        <w:jc w:val="both"/>
        <w:rPr>
          <w:rFonts w:asciiTheme="minorHAnsi" w:eastAsiaTheme="minorHAnsi" w:hAnsiTheme="minorHAnsi" w:cs="MyriadPro-Regular"/>
          <w:sz w:val="20"/>
          <w:szCs w:val="20"/>
          <w:lang w:eastAsia="en-US"/>
        </w:rPr>
      </w:pPr>
    </w:p>
    <w:p w:rsidR="00A36E1B" w:rsidRPr="008A30CB" w:rsidRDefault="00A36E1B" w:rsidP="001C7C01">
      <w:pPr>
        <w:autoSpaceDE w:val="0"/>
        <w:autoSpaceDN w:val="0"/>
        <w:adjustRightInd w:val="0"/>
        <w:ind w:firstLine="72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Από την παρούσα απόφαση </w:t>
      </w:r>
      <w:r w:rsidR="00480FDD" w:rsidRPr="008A30CB">
        <w:rPr>
          <w:rFonts w:asciiTheme="minorHAnsi" w:eastAsiaTheme="minorHAnsi" w:hAnsiTheme="minorHAnsi" w:cs="MyriadPro-Regular"/>
          <w:sz w:val="20"/>
          <w:szCs w:val="20"/>
          <w:lang w:eastAsia="en-US"/>
        </w:rPr>
        <w:t xml:space="preserve">δύναται να </w:t>
      </w:r>
      <w:r w:rsidRPr="008A30CB">
        <w:rPr>
          <w:rFonts w:asciiTheme="minorHAnsi" w:eastAsiaTheme="minorHAnsi" w:hAnsiTheme="minorHAnsi" w:cs="MyriadPro-Regular"/>
          <w:sz w:val="20"/>
          <w:szCs w:val="20"/>
          <w:lang w:eastAsia="en-US"/>
        </w:rPr>
        <w:t xml:space="preserve">προκληθεί δαπάνη περίπου </w:t>
      </w:r>
      <w:r w:rsidR="00480FDD" w:rsidRPr="000E7F01">
        <w:rPr>
          <w:rFonts w:asciiTheme="minorHAnsi" w:eastAsiaTheme="minorHAnsi" w:hAnsiTheme="minorHAnsi" w:cs="MyriadPro-Regular"/>
          <w:sz w:val="20"/>
          <w:szCs w:val="20"/>
          <w:lang w:eastAsia="en-US"/>
        </w:rPr>
        <w:t>1.3</w:t>
      </w:r>
      <w:r w:rsidR="00480FDD" w:rsidRPr="008A30CB">
        <w:rPr>
          <w:rFonts w:asciiTheme="minorHAnsi" w:eastAsiaTheme="minorHAnsi" w:hAnsiTheme="minorHAnsi" w:cs="MyriadPro-Regular"/>
          <w:sz w:val="20"/>
          <w:szCs w:val="20"/>
          <w:lang w:eastAsia="en-US"/>
        </w:rPr>
        <w:t>2</w:t>
      </w:r>
      <w:r w:rsidR="00480FDD" w:rsidRPr="000E7F01">
        <w:rPr>
          <w:rFonts w:asciiTheme="minorHAnsi" w:eastAsiaTheme="minorHAnsi" w:hAnsiTheme="minorHAnsi" w:cs="MyriadPro-Regular"/>
          <w:sz w:val="20"/>
          <w:szCs w:val="20"/>
          <w:lang w:eastAsia="en-US"/>
        </w:rPr>
        <w:t>0</w:t>
      </w:r>
      <w:r w:rsidRPr="008A30CB">
        <w:rPr>
          <w:rFonts w:asciiTheme="minorHAnsi" w:eastAsiaTheme="minorHAnsi" w:hAnsiTheme="minorHAnsi" w:cs="MyriadPro-Regular"/>
          <w:sz w:val="20"/>
          <w:szCs w:val="20"/>
          <w:lang w:eastAsia="en-US"/>
        </w:rPr>
        <w:t>.000,00 ευρώ σε βάρος του προϋπολογισμού του έτους 201</w:t>
      </w:r>
      <w:r w:rsidR="00E57737" w:rsidRPr="008A30CB">
        <w:rPr>
          <w:rFonts w:asciiTheme="minorHAnsi" w:eastAsiaTheme="minorHAnsi" w:hAnsiTheme="minorHAnsi" w:cs="MyriadPro-Regular"/>
          <w:sz w:val="20"/>
          <w:szCs w:val="20"/>
          <w:lang w:eastAsia="en-US"/>
        </w:rPr>
        <w:t>9</w:t>
      </w:r>
      <w:r w:rsidRPr="008A30CB">
        <w:rPr>
          <w:rFonts w:asciiTheme="minorHAnsi" w:eastAsiaTheme="minorHAnsi" w:hAnsiTheme="minorHAnsi" w:cs="MyriadPro-Regular"/>
          <w:sz w:val="20"/>
          <w:szCs w:val="20"/>
          <w:lang w:eastAsia="en-US"/>
        </w:rPr>
        <w:t xml:space="preserve"> του Δήμου Πατρέων. </w:t>
      </w:r>
    </w:p>
    <w:p w:rsidR="00A36E1B" w:rsidRPr="008A30CB" w:rsidRDefault="00A36E1B" w:rsidP="001C7C01">
      <w:pPr>
        <w:autoSpaceDE w:val="0"/>
        <w:autoSpaceDN w:val="0"/>
        <w:adjustRightInd w:val="0"/>
        <w:ind w:firstLine="72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Για την κάλυψη της δαπάνης για την καταβολή των σχετικών αποζημιώσεων, έχουν ψηφιστεί με την αριθ</w:t>
      </w:r>
      <w:r w:rsidRPr="001E1294">
        <w:rPr>
          <w:rFonts w:asciiTheme="minorHAnsi" w:eastAsiaTheme="minorHAnsi" w:hAnsiTheme="minorHAnsi" w:cs="MyriadPro-Regular"/>
          <w:sz w:val="20"/>
          <w:szCs w:val="20"/>
          <w:lang w:eastAsia="en-US"/>
        </w:rPr>
        <w:t>.</w:t>
      </w:r>
      <w:r w:rsidR="001E1294" w:rsidRPr="000E7F01">
        <w:rPr>
          <w:rFonts w:asciiTheme="minorHAnsi" w:eastAsiaTheme="minorHAnsi" w:hAnsiTheme="minorHAnsi" w:cs="MyriadPro-Regular"/>
          <w:sz w:val="20"/>
          <w:szCs w:val="20"/>
          <w:lang w:eastAsia="en-US"/>
        </w:rPr>
        <w:t>1012/19.12.</w:t>
      </w:r>
      <w:r w:rsidR="001E1294" w:rsidRPr="001E1294">
        <w:rPr>
          <w:rFonts w:asciiTheme="minorHAnsi" w:eastAsiaTheme="minorHAnsi" w:hAnsiTheme="minorHAnsi" w:cs="MyriadPro-Regular"/>
          <w:sz w:val="20"/>
          <w:szCs w:val="20"/>
          <w:lang w:eastAsia="en-US"/>
        </w:rPr>
        <w:t>2018</w:t>
      </w:r>
      <w:r w:rsidR="001E1294" w:rsidRPr="000E7F01">
        <w:rPr>
          <w:rFonts w:asciiTheme="minorHAnsi" w:eastAsiaTheme="minorHAnsi" w:hAnsiTheme="minorHAnsi" w:cs="MyriadPro-Regular"/>
          <w:sz w:val="20"/>
          <w:szCs w:val="20"/>
          <w:lang w:eastAsia="en-US"/>
        </w:rPr>
        <w:t xml:space="preserve"> </w:t>
      </w:r>
      <w:r w:rsidRPr="008A30CB">
        <w:rPr>
          <w:rFonts w:asciiTheme="minorHAnsi" w:eastAsiaTheme="minorHAnsi" w:hAnsiTheme="minorHAnsi" w:cs="MyriadPro-Regular"/>
          <w:sz w:val="20"/>
          <w:szCs w:val="20"/>
          <w:lang w:eastAsia="en-US"/>
        </w:rPr>
        <w:t xml:space="preserve">απόφαση του Δημοτικού Συμβουλίου επαρκείς </w:t>
      </w:r>
      <w:r w:rsidR="00015CFC" w:rsidRPr="008A30CB">
        <w:rPr>
          <w:rFonts w:asciiTheme="minorHAnsi" w:eastAsiaTheme="minorHAnsi" w:hAnsiTheme="minorHAnsi" w:cs="MyriadPro-Regular"/>
          <w:sz w:val="20"/>
          <w:szCs w:val="20"/>
          <w:lang w:eastAsia="en-US"/>
        </w:rPr>
        <w:t>πιστώσεις</w:t>
      </w:r>
      <w:r w:rsidRPr="008A30CB">
        <w:rPr>
          <w:rFonts w:asciiTheme="minorHAnsi" w:eastAsiaTheme="minorHAnsi" w:hAnsiTheme="minorHAnsi" w:cs="MyriadPro-Regular"/>
          <w:sz w:val="20"/>
          <w:szCs w:val="20"/>
          <w:lang w:eastAsia="en-US"/>
        </w:rPr>
        <w:t xml:space="preserve"> στους Κ.Α του προϋπολογισμού του έτους 201</w:t>
      </w:r>
      <w:r w:rsidR="00E57737" w:rsidRPr="008A30CB">
        <w:rPr>
          <w:rFonts w:asciiTheme="minorHAnsi" w:eastAsiaTheme="minorHAnsi" w:hAnsiTheme="minorHAnsi" w:cs="MyriadPro-Regular"/>
          <w:sz w:val="20"/>
          <w:szCs w:val="20"/>
          <w:lang w:eastAsia="en-US"/>
        </w:rPr>
        <w:t>9</w:t>
      </w:r>
      <w:r w:rsidRPr="008A30CB">
        <w:rPr>
          <w:rFonts w:asciiTheme="minorHAnsi" w:eastAsiaTheme="minorHAnsi" w:hAnsiTheme="minorHAnsi" w:cs="MyriadPro-Regular"/>
          <w:sz w:val="20"/>
          <w:szCs w:val="20"/>
          <w:lang w:eastAsia="en-US"/>
        </w:rPr>
        <w:t xml:space="preserve"> για κάθε δημοτική υπηρεσία ως εξής:</w:t>
      </w:r>
    </w:p>
    <w:p w:rsidR="00CA4213" w:rsidRPr="008A30CB" w:rsidRDefault="00CA4213" w:rsidP="001C7C01">
      <w:pPr>
        <w:autoSpaceDE w:val="0"/>
        <w:autoSpaceDN w:val="0"/>
        <w:adjustRightInd w:val="0"/>
        <w:ind w:firstLine="720"/>
        <w:jc w:val="both"/>
        <w:rPr>
          <w:rFonts w:asciiTheme="minorHAnsi" w:eastAsiaTheme="minorHAnsi" w:hAnsiTheme="minorHAnsi" w:cs="MyriadPro-Regular"/>
          <w:sz w:val="20"/>
          <w:szCs w:val="20"/>
          <w:lang w:eastAsia="en-US"/>
        </w:rPr>
      </w:pPr>
    </w:p>
    <w:p w:rsidR="00A36E1B" w:rsidRPr="008A30CB" w:rsidRDefault="00A36E1B"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10-6012.00000, «Αποζημίωση υπερωριακής εργασίας και για εξαιρέσιμες ημέρες και νυκτερινές ώρες και λοιπές πρόσθετες αμοιβές» για Αυτοτελές Γραφείο Πολιτικής Προστασίας, Δ/νση Οικονομικών Υπηρεσιών, Δ/νση Διοικητικών Υπηρεσιών, Δ/νση Εξυπηρέτησης Πολιτών, Υπηρεσίες Δημάρχου-,Δ/νση Διαχείρισης Προσόδων και Δημοτικής Περιουσίας, Δ/νση Προγραμματισμού Οργάνωσης και Πληροφορικής, Δ/νση Τοπικής Οικονομίας (Μόνιμοι υπάλληλοι), πίστωση </w:t>
      </w:r>
      <w:r w:rsidR="006C7B6E" w:rsidRPr="008A30CB">
        <w:rPr>
          <w:rFonts w:asciiTheme="minorHAnsi" w:eastAsiaTheme="minorHAnsi" w:hAnsiTheme="minorHAnsi" w:cs="MyriadPro-Regular"/>
          <w:sz w:val="20"/>
          <w:szCs w:val="20"/>
          <w:lang w:eastAsia="en-US"/>
        </w:rPr>
        <w:t>306</w:t>
      </w:r>
      <w:r w:rsidR="00257133" w:rsidRPr="000E7F01">
        <w:rPr>
          <w:rFonts w:asciiTheme="minorHAnsi" w:eastAsiaTheme="minorHAnsi" w:hAnsiTheme="minorHAnsi" w:cs="MyriadPro-Regular"/>
          <w:sz w:val="20"/>
          <w:szCs w:val="20"/>
          <w:lang w:eastAsia="en-US"/>
        </w:rPr>
        <w:t>.</w:t>
      </w:r>
      <w:r w:rsidR="006C7B6E" w:rsidRPr="008A30CB">
        <w:rPr>
          <w:rFonts w:asciiTheme="minorHAnsi" w:eastAsiaTheme="minorHAnsi" w:hAnsiTheme="minorHAnsi" w:cs="MyriadPro-Regular"/>
          <w:sz w:val="20"/>
          <w:szCs w:val="20"/>
          <w:lang w:eastAsia="en-US"/>
        </w:rPr>
        <w:t>440</w:t>
      </w:r>
      <w:r w:rsidRPr="008A30CB">
        <w:rPr>
          <w:rFonts w:asciiTheme="minorHAnsi" w:eastAsiaTheme="minorHAnsi" w:hAnsiTheme="minorHAnsi" w:cs="MyriadPro-Regular"/>
          <w:sz w:val="20"/>
          <w:szCs w:val="20"/>
          <w:lang w:eastAsia="en-US"/>
        </w:rPr>
        <w:t>,00</w:t>
      </w:r>
      <w:r w:rsidR="00701314" w:rsidRPr="000E7F01">
        <w:rPr>
          <w:rFonts w:asciiTheme="minorHAnsi" w:eastAsiaTheme="minorHAnsi" w:hAnsiTheme="minorHAnsi" w:cs="MyriadPro-Regular"/>
          <w:sz w:val="20"/>
          <w:szCs w:val="20"/>
          <w:lang w:eastAsia="en-US"/>
        </w:rPr>
        <w:t xml:space="preserve"> </w:t>
      </w:r>
      <w:r w:rsidR="00701314" w:rsidRPr="008A30CB">
        <w:rPr>
          <w:rFonts w:asciiTheme="minorHAnsi" w:eastAsiaTheme="minorHAnsi" w:hAnsiTheme="minorHAnsi" w:cs="MyriadPro-Regular"/>
          <w:sz w:val="20"/>
          <w:szCs w:val="20"/>
          <w:lang w:eastAsia="en-US"/>
        </w:rPr>
        <w:t>ευρώ.</w:t>
      </w:r>
    </w:p>
    <w:p w:rsidR="00A36E1B" w:rsidRPr="008A30CB" w:rsidRDefault="00106A8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A36E1B" w:rsidRPr="008A30CB">
        <w:rPr>
          <w:rFonts w:asciiTheme="minorHAnsi" w:eastAsiaTheme="minorHAnsi" w:hAnsiTheme="minorHAnsi" w:cs="MyriadPro-Regular"/>
          <w:sz w:val="20"/>
          <w:szCs w:val="20"/>
          <w:lang w:eastAsia="en-US"/>
        </w:rPr>
        <w:t>10-6022.00000</w:t>
      </w:r>
      <w:r w:rsidR="00015CFC" w:rsidRPr="008A30CB">
        <w:rPr>
          <w:rFonts w:asciiTheme="minorHAnsi" w:eastAsiaTheme="minorHAnsi" w:hAnsiTheme="minorHAnsi" w:cs="MyriadPro-Regular"/>
          <w:sz w:val="20"/>
          <w:szCs w:val="20"/>
          <w:lang w:eastAsia="en-US"/>
        </w:rPr>
        <w:t>, «</w:t>
      </w:r>
      <w:r w:rsidR="00A36E1B" w:rsidRPr="008A30CB">
        <w:rPr>
          <w:rFonts w:asciiTheme="minorHAnsi" w:eastAsiaTheme="minorHAnsi" w:hAnsiTheme="minorHAnsi" w:cs="MyriadPro-Regular"/>
          <w:sz w:val="20"/>
          <w:szCs w:val="20"/>
          <w:lang w:eastAsia="en-US"/>
        </w:rPr>
        <w:t>Αποζημίωση υπερωριακής εργασίας και για εξαιρέσιμες ημέρες και νυκτερινές ώρες και λοιπές πρόσθετες αμοιβές για Δ/νση Οικονομικών Υπηρεσιών, Δ/νση Διοικητικών Υπηρεσιών, Δ/νση Εξυπηρέτησης Πολιτών, Υπηρεσίες Δημάρχου-, Δ/νση Διαχείρισης Προσόδων και Δημοτικής Περιουσίας, Δ</w:t>
      </w:r>
      <w:r w:rsidR="00257133" w:rsidRPr="000E7F01">
        <w:rPr>
          <w:rFonts w:asciiTheme="minorHAnsi" w:eastAsiaTheme="minorHAnsi" w:hAnsiTheme="minorHAnsi" w:cs="MyriadPro-Regular"/>
          <w:sz w:val="20"/>
          <w:szCs w:val="20"/>
          <w:lang w:eastAsia="en-US"/>
        </w:rPr>
        <w:t>/</w:t>
      </w:r>
      <w:proofErr w:type="spellStart"/>
      <w:r w:rsidR="00A36E1B" w:rsidRPr="008A30CB">
        <w:rPr>
          <w:rFonts w:asciiTheme="minorHAnsi" w:eastAsiaTheme="minorHAnsi" w:hAnsiTheme="minorHAnsi" w:cs="MyriadPro-Regular"/>
          <w:sz w:val="20"/>
          <w:szCs w:val="20"/>
          <w:lang w:eastAsia="en-US"/>
        </w:rPr>
        <w:t>νση</w:t>
      </w:r>
      <w:proofErr w:type="spellEnd"/>
      <w:r w:rsidR="00A36E1B" w:rsidRPr="008A30CB">
        <w:rPr>
          <w:rFonts w:asciiTheme="minorHAnsi" w:eastAsiaTheme="minorHAnsi" w:hAnsiTheme="minorHAnsi" w:cs="MyriadPro-Regular"/>
          <w:sz w:val="20"/>
          <w:szCs w:val="20"/>
          <w:lang w:eastAsia="en-US"/>
        </w:rPr>
        <w:t xml:space="preserve"> Προγραμματισμού Οργάνωσης και Πληροφορικής, Δ/νση Τοπικής Οικονομίας (ΙΔΑΧ)</w:t>
      </w:r>
      <w:r w:rsidR="00015CFC" w:rsidRPr="008A30CB">
        <w:rPr>
          <w:rFonts w:asciiTheme="minorHAnsi" w:eastAsiaTheme="minorHAnsi" w:hAnsiTheme="minorHAnsi" w:cs="MyriadPro-Regular"/>
          <w:sz w:val="20"/>
          <w:szCs w:val="20"/>
          <w:lang w:eastAsia="en-US"/>
        </w:rPr>
        <w:t xml:space="preserve"> πίστωση </w:t>
      </w:r>
      <w:r w:rsidR="0014772B" w:rsidRPr="008A30CB">
        <w:rPr>
          <w:rFonts w:asciiTheme="minorHAnsi" w:eastAsiaTheme="minorHAnsi" w:hAnsiTheme="minorHAnsi" w:cs="MyriadPro-Regular"/>
          <w:sz w:val="20"/>
          <w:szCs w:val="20"/>
          <w:lang w:eastAsia="en-US"/>
        </w:rPr>
        <w:t>93</w:t>
      </w:r>
      <w:r w:rsidR="00257133" w:rsidRPr="000E7F01">
        <w:rPr>
          <w:rFonts w:asciiTheme="minorHAnsi" w:eastAsiaTheme="minorHAnsi" w:hAnsiTheme="minorHAnsi" w:cs="MyriadPro-Regular"/>
          <w:sz w:val="20"/>
          <w:szCs w:val="20"/>
          <w:lang w:eastAsia="en-US"/>
        </w:rPr>
        <w:t>.</w:t>
      </w:r>
      <w:r w:rsidR="0014772B" w:rsidRPr="008A30CB">
        <w:rPr>
          <w:rFonts w:asciiTheme="minorHAnsi" w:eastAsiaTheme="minorHAnsi" w:hAnsiTheme="minorHAnsi" w:cs="MyriadPro-Regular"/>
          <w:sz w:val="20"/>
          <w:szCs w:val="20"/>
          <w:lang w:eastAsia="en-US"/>
        </w:rPr>
        <w:t>840</w:t>
      </w:r>
      <w:r w:rsidR="00A36E1B" w:rsidRPr="008A30CB">
        <w:rPr>
          <w:rFonts w:asciiTheme="minorHAnsi" w:eastAsiaTheme="minorHAnsi" w:hAnsiTheme="minorHAnsi" w:cs="MyriadPro-Regular"/>
          <w:sz w:val="20"/>
          <w:szCs w:val="20"/>
          <w:lang w:eastAsia="en-US"/>
        </w:rPr>
        <w:t>,00</w:t>
      </w:r>
      <w:r w:rsidR="00701314" w:rsidRPr="008A30CB">
        <w:rPr>
          <w:rFonts w:asciiTheme="minorHAnsi" w:eastAsiaTheme="minorHAnsi" w:hAnsiTheme="minorHAnsi" w:cs="MyriadPro-Regular"/>
          <w:sz w:val="20"/>
          <w:szCs w:val="20"/>
          <w:lang w:eastAsia="en-US"/>
        </w:rPr>
        <w:t xml:space="preserve"> ευρώ.</w:t>
      </w:r>
    </w:p>
    <w:p w:rsidR="009B2664" w:rsidRPr="008A30CB" w:rsidRDefault="006C7B6E" w:rsidP="0014772B">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Κ.Α.Ε 15-6012</w:t>
      </w:r>
      <w:r w:rsidR="0014772B" w:rsidRPr="008A30CB">
        <w:rPr>
          <w:rFonts w:asciiTheme="minorHAnsi" w:eastAsiaTheme="minorHAnsi" w:hAnsiTheme="minorHAnsi" w:cs="MyriadPro-Regular"/>
          <w:sz w:val="20"/>
          <w:szCs w:val="20"/>
          <w:lang w:eastAsia="en-US"/>
        </w:rPr>
        <w:t>.00000</w:t>
      </w:r>
      <w:r w:rsidRPr="008A30CB">
        <w:rPr>
          <w:rFonts w:asciiTheme="minorHAnsi" w:eastAsiaTheme="minorHAnsi" w:hAnsiTheme="minorHAnsi" w:cs="MyriadPro-Regular"/>
          <w:sz w:val="20"/>
          <w:szCs w:val="20"/>
          <w:lang w:eastAsia="en-US"/>
        </w:rPr>
        <w:t xml:space="preserve">, «Αποζημίωση υπερωριακής εργασίας και για εξαιρέσιμες ημέρες και νυκτερινές ώρες και λοιπές πρόσθετες αμοιβές για </w:t>
      </w:r>
      <w:r w:rsidR="0014772B" w:rsidRPr="008A30CB">
        <w:rPr>
          <w:rFonts w:asciiTheme="minorHAnsi" w:eastAsiaTheme="minorHAnsi" w:hAnsiTheme="minorHAnsi" w:cs="MyriadPro-Regular"/>
          <w:sz w:val="20"/>
          <w:szCs w:val="20"/>
          <w:lang w:eastAsia="en-US"/>
        </w:rPr>
        <w:t xml:space="preserve">Υπηρεσίες Πολιτισμού Αθλητισμού Κοινωνικής Πολιτικής </w:t>
      </w:r>
      <w:r w:rsidRPr="008A30CB">
        <w:rPr>
          <w:rFonts w:asciiTheme="minorHAnsi" w:eastAsiaTheme="minorHAnsi" w:hAnsiTheme="minorHAnsi" w:cs="MyriadPro-Regular"/>
          <w:sz w:val="20"/>
          <w:szCs w:val="20"/>
          <w:lang w:eastAsia="en-US"/>
        </w:rPr>
        <w:t>(</w:t>
      </w:r>
      <w:r w:rsidR="0014772B" w:rsidRPr="008A30CB">
        <w:rPr>
          <w:rFonts w:asciiTheme="minorHAnsi" w:eastAsiaTheme="minorHAnsi" w:hAnsiTheme="minorHAnsi" w:cs="MyriadPro-Regular"/>
          <w:sz w:val="20"/>
          <w:szCs w:val="20"/>
          <w:lang w:eastAsia="en-US"/>
        </w:rPr>
        <w:t>Μόνιμοι υπάλληλοι</w:t>
      </w:r>
      <w:r w:rsidRPr="008A30CB">
        <w:rPr>
          <w:rFonts w:asciiTheme="minorHAnsi" w:eastAsiaTheme="minorHAnsi" w:hAnsiTheme="minorHAnsi" w:cs="MyriadPro-Regular"/>
          <w:sz w:val="20"/>
          <w:szCs w:val="20"/>
          <w:lang w:eastAsia="en-US"/>
        </w:rPr>
        <w:t xml:space="preserve">) πίστωση </w:t>
      </w:r>
      <w:r w:rsidR="0014772B" w:rsidRPr="008A30CB">
        <w:rPr>
          <w:rFonts w:asciiTheme="minorHAnsi" w:eastAsiaTheme="minorHAnsi" w:hAnsiTheme="minorHAnsi" w:cs="MyriadPro-Regular"/>
          <w:sz w:val="20"/>
          <w:szCs w:val="20"/>
          <w:lang w:eastAsia="en-US"/>
        </w:rPr>
        <w:t>25</w:t>
      </w:r>
      <w:r w:rsidRPr="000E7F01">
        <w:rPr>
          <w:rFonts w:asciiTheme="minorHAnsi" w:eastAsiaTheme="minorHAnsi" w:hAnsiTheme="minorHAnsi" w:cs="MyriadPro-Regular"/>
          <w:sz w:val="20"/>
          <w:szCs w:val="20"/>
          <w:lang w:eastAsia="en-US"/>
        </w:rPr>
        <w:t>.</w:t>
      </w:r>
      <w:r w:rsidR="0014772B" w:rsidRPr="008A30CB">
        <w:rPr>
          <w:rFonts w:asciiTheme="minorHAnsi" w:eastAsiaTheme="minorHAnsi" w:hAnsiTheme="minorHAnsi" w:cs="MyriadPro-Regular"/>
          <w:sz w:val="20"/>
          <w:szCs w:val="20"/>
          <w:lang w:eastAsia="en-US"/>
        </w:rPr>
        <w:t>053</w:t>
      </w:r>
      <w:r w:rsidRPr="008A30CB">
        <w:rPr>
          <w:rFonts w:asciiTheme="minorHAnsi" w:eastAsiaTheme="minorHAnsi" w:hAnsiTheme="minorHAnsi" w:cs="MyriadPro-Regular"/>
          <w:sz w:val="20"/>
          <w:szCs w:val="20"/>
          <w:lang w:eastAsia="en-US"/>
        </w:rPr>
        <w:t>,00 ευρώ</w:t>
      </w:r>
    </w:p>
    <w:p w:rsidR="0014772B" w:rsidRPr="008A30CB" w:rsidRDefault="0014772B" w:rsidP="0014772B">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Κ.Α.Ε 15-6022, «Αποζημίωση υπερωριακής εργασίας και για εξαιρέσιμες ημέρες και νυκτερινές ώρες και λοιπές πρόσθετες αμοιβές για Υπηρεσίες Πολιτισμού Αθλητισμού Κοινωνικής Πολιτικής (ΙΔΑΧ) πίστωση 6</w:t>
      </w:r>
      <w:r w:rsidRPr="000E7F01">
        <w:rPr>
          <w:rFonts w:asciiTheme="minorHAnsi" w:eastAsiaTheme="minorHAnsi" w:hAnsiTheme="minorHAnsi" w:cs="MyriadPro-Regular"/>
          <w:sz w:val="20"/>
          <w:szCs w:val="20"/>
          <w:lang w:eastAsia="en-US"/>
        </w:rPr>
        <w:t>.</w:t>
      </w:r>
      <w:r w:rsidRPr="008A30CB">
        <w:rPr>
          <w:rFonts w:asciiTheme="minorHAnsi" w:eastAsiaTheme="minorHAnsi" w:hAnsiTheme="minorHAnsi" w:cs="MyriadPro-Regular"/>
          <w:sz w:val="20"/>
          <w:szCs w:val="20"/>
          <w:lang w:eastAsia="en-US"/>
        </w:rPr>
        <w:t>300,00 ευρώ</w:t>
      </w:r>
    </w:p>
    <w:p w:rsidR="00A36E1B" w:rsidRPr="008A30CB" w:rsidRDefault="00106A8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A36E1B" w:rsidRPr="008A30CB">
        <w:rPr>
          <w:rFonts w:asciiTheme="minorHAnsi" w:eastAsiaTheme="minorHAnsi" w:hAnsiTheme="minorHAnsi" w:cs="MyriadPro-Regular"/>
          <w:sz w:val="20"/>
          <w:szCs w:val="20"/>
          <w:lang w:eastAsia="en-US"/>
        </w:rPr>
        <w:t>20-6012.00100</w:t>
      </w:r>
      <w:r w:rsidR="00015CFC" w:rsidRPr="008A30CB">
        <w:rPr>
          <w:rFonts w:asciiTheme="minorHAnsi" w:eastAsiaTheme="minorHAnsi" w:hAnsiTheme="minorHAnsi" w:cs="MyriadPro-Regular"/>
          <w:sz w:val="20"/>
          <w:szCs w:val="20"/>
          <w:lang w:eastAsia="en-US"/>
        </w:rPr>
        <w:t xml:space="preserve">, </w:t>
      </w:r>
      <w:r w:rsidR="00A36E1B" w:rsidRPr="008A30CB">
        <w:rPr>
          <w:rFonts w:asciiTheme="minorHAnsi" w:eastAsiaTheme="minorHAnsi" w:hAnsiTheme="minorHAnsi" w:cs="MyriadPro-Regular"/>
          <w:sz w:val="20"/>
          <w:szCs w:val="20"/>
          <w:lang w:eastAsia="en-US"/>
        </w:rPr>
        <w:t>Αποζημίωση υπερωριακής εργασίας και για εξαιρέσιμες ημέρες και νυκτερινές ώρες και λοιπές πρόσθετες αμοιβές για Δ/νση Καθαριότητας, Ανακύκλωσης και Μηχανολογικού Εξοπλισμού(Μόνιμοι υπάλληλοι)</w:t>
      </w:r>
      <w:r w:rsidR="00015CFC" w:rsidRPr="008A30CB">
        <w:rPr>
          <w:rFonts w:asciiTheme="minorHAnsi" w:eastAsiaTheme="minorHAnsi" w:hAnsiTheme="minorHAnsi" w:cs="MyriadPro-Regular"/>
          <w:sz w:val="20"/>
          <w:szCs w:val="20"/>
          <w:lang w:eastAsia="en-US"/>
        </w:rPr>
        <w:t xml:space="preserve">πίστωση </w:t>
      </w:r>
      <w:r w:rsidR="00257133" w:rsidRPr="000E7F01">
        <w:rPr>
          <w:rFonts w:asciiTheme="minorHAnsi" w:eastAsiaTheme="minorHAnsi" w:hAnsiTheme="minorHAnsi" w:cs="MyriadPro-Regular"/>
          <w:sz w:val="20"/>
          <w:szCs w:val="20"/>
          <w:lang w:eastAsia="en-US"/>
        </w:rPr>
        <w:t>1.</w:t>
      </w:r>
      <w:r w:rsidR="00CA4213" w:rsidRPr="008A30CB">
        <w:rPr>
          <w:rFonts w:asciiTheme="minorHAnsi" w:eastAsiaTheme="minorHAnsi" w:hAnsiTheme="minorHAnsi" w:cs="MyriadPro-Regular"/>
          <w:sz w:val="20"/>
          <w:szCs w:val="20"/>
          <w:lang w:eastAsia="en-US"/>
        </w:rPr>
        <w:t>250</w:t>
      </w:r>
      <w:r w:rsidR="00A36E1B" w:rsidRPr="008A30CB">
        <w:rPr>
          <w:rFonts w:asciiTheme="minorHAnsi" w:eastAsiaTheme="minorHAnsi" w:hAnsiTheme="minorHAnsi" w:cs="MyriadPro-Regular"/>
          <w:sz w:val="20"/>
          <w:szCs w:val="20"/>
          <w:lang w:eastAsia="en-US"/>
        </w:rPr>
        <w:t>.000,00</w:t>
      </w:r>
    </w:p>
    <w:p w:rsidR="00A36E1B" w:rsidRPr="008A30CB" w:rsidRDefault="00106A8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A36E1B" w:rsidRPr="008A30CB">
        <w:rPr>
          <w:rFonts w:asciiTheme="minorHAnsi" w:eastAsiaTheme="minorHAnsi" w:hAnsiTheme="minorHAnsi" w:cs="MyriadPro-Regular"/>
          <w:sz w:val="20"/>
          <w:szCs w:val="20"/>
          <w:lang w:eastAsia="en-US"/>
        </w:rPr>
        <w:t>20-6012.00200</w:t>
      </w:r>
      <w:r w:rsidR="00A36E1B" w:rsidRPr="008A30CB">
        <w:rPr>
          <w:rFonts w:asciiTheme="minorHAnsi" w:eastAsiaTheme="minorHAnsi" w:hAnsiTheme="minorHAnsi" w:cs="MyriadPro-Regular"/>
          <w:sz w:val="20"/>
          <w:szCs w:val="20"/>
          <w:lang w:eastAsia="en-US"/>
        </w:rPr>
        <w:tab/>
        <w:t>Αποζημίωση υπερωριακής εργασίας και για εξαιρέσιμες ημέρες και νυκτερινές ώρες και λοιπές πρόσθετες αμοιβές για Τμήμα Αυτεπιστασίας Κοινόχρηστων Χώρων  Κτιρίων και Ηλεκτροφωτισμού-Τομέας Ηλεκτροφωτισμού (Μόνιμοι υπάλληλοι)</w:t>
      </w:r>
      <w:r w:rsidR="00015CFC" w:rsidRPr="008A30CB">
        <w:rPr>
          <w:rFonts w:asciiTheme="minorHAnsi" w:eastAsiaTheme="minorHAnsi" w:hAnsiTheme="minorHAnsi" w:cs="MyriadPro-Regular"/>
          <w:sz w:val="20"/>
          <w:szCs w:val="20"/>
          <w:lang w:eastAsia="en-US"/>
        </w:rPr>
        <w:t xml:space="preserve"> πίστωση </w:t>
      </w:r>
      <w:r w:rsidR="00CA4213" w:rsidRPr="008A30CB">
        <w:rPr>
          <w:rFonts w:asciiTheme="minorHAnsi" w:eastAsiaTheme="minorHAnsi" w:hAnsiTheme="minorHAnsi" w:cs="MyriadPro-Regular"/>
          <w:sz w:val="20"/>
          <w:szCs w:val="20"/>
          <w:lang w:eastAsia="en-US"/>
        </w:rPr>
        <w:t>9</w:t>
      </w:r>
      <w:r w:rsidR="00257133" w:rsidRPr="000E7F01">
        <w:rPr>
          <w:rFonts w:asciiTheme="minorHAnsi" w:eastAsiaTheme="minorHAnsi" w:hAnsiTheme="minorHAnsi" w:cs="MyriadPro-Regular"/>
          <w:sz w:val="20"/>
          <w:szCs w:val="20"/>
          <w:lang w:eastAsia="en-US"/>
        </w:rPr>
        <w:t>0</w:t>
      </w:r>
      <w:r w:rsidR="00A36E1B" w:rsidRPr="008A30CB">
        <w:rPr>
          <w:rFonts w:asciiTheme="minorHAnsi" w:eastAsiaTheme="minorHAnsi" w:hAnsiTheme="minorHAnsi" w:cs="MyriadPro-Regular"/>
          <w:sz w:val="20"/>
          <w:szCs w:val="20"/>
          <w:lang w:eastAsia="en-US"/>
        </w:rPr>
        <w:t>.000,00</w:t>
      </w:r>
      <w:r w:rsidR="00701314" w:rsidRPr="008A30CB">
        <w:rPr>
          <w:rFonts w:asciiTheme="minorHAnsi" w:eastAsiaTheme="minorHAnsi" w:hAnsiTheme="minorHAnsi" w:cs="MyriadPro-Regular"/>
          <w:sz w:val="20"/>
          <w:szCs w:val="20"/>
          <w:lang w:eastAsia="en-US"/>
        </w:rPr>
        <w:t xml:space="preserve"> ευρώ.</w:t>
      </w:r>
    </w:p>
    <w:p w:rsidR="00A36E1B" w:rsidRPr="008A30CB" w:rsidRDefault="00106A8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A36E1B" w:rsidRPr="008A30CB">
        <w:rPr>
          <w:rFonts w:asciiTheme="minorHAnsi" w:eastAsiaTheme="minorHAnsi" w:hAnsiTheme="minorHAnsi" w:cs="MyriadPro-Regular"/>
          <w:sz w:val="20"/>
          <w:szCs w:val="20"/>
          <w:lang w:eastAsia="en-US"/>
        </w:rPr>
        <w:t>20-6022</w:t>
      </w:r>
      <w:r w:rsidR="00701314" w:rsidRPr="008A30CB">
        <w:rPr>
          <w:rFonts w:asciiTheme="minorHAnsi" w:eastAsiaTheme="minorHAnsi" w:hAnsiTheme="minorHAnsi" w:cs="MyriadPro-Regular"/>
          <w:sz w:val="20"/>
          <w:szCs w:val="20"/>
          <w:lang w:eastAsia="en-US"/>
        </w:rPr>
        <w:t>.</w:t>
      </w:r>
      <w:r w:rsidR="00A36E1B" w:rsidRPr="008A30CB">
        <w:rPr>
          <w:rFonts w:asciiTheme="minorHAnsi" w:eastAsiaTheme="minorHAnsi" w:hAnsiTheme="minorHAnsi" w:cs="MyriadPro-Regular"/>
          <w:sz w:val="20"/>
          <w:szCs w:val="20"/>
          <w:lang w:eastAsia="en-US"/>
        </w:rPr>
        <w:t>00100</w:t>
      </w:r>
      <w:r w:rsidR="00A36E1B" w:rsidRPr="008A30CB">
        <w:rPr>
          <w:rFonts w:asciiTheme="minorHAnsi" w:eastAsiaTheme="minorHAnsi" w:hAnsiTheme="minorHAnsi" w:cs="MyriadPro-Regular"/>
          <w:sz w:val="20"/>
          <w:szCs w:val="20"/>
          <w:lang w:eastAsia="en-US"/>
        </w:rPr>
        <w:tab/>
        <w:t>Αποζημίωση υπερωριακής εργασίας και για εξαιρέσιμες ημέρες και νυκτερινές ώρες και λοιπές πρόσθετες αμοιβές για Δ/νση Καθαριότητας, Ανακύκλωσης και Μηχανολογικού Εξοπλισμού (ΙΔΑΧ)</w:t>
      </w:r>
      <w:r w:rsidR="00015CFC" w:rsidRPr="008A30CB">
        <w:rPr>
          <w:rFonts w:asciiTheme="minorHAnsi" w:eastAsiaTheme="minorHAnsi" w:hAnsiTheme="minorHAnsi" w:cs="MyriadPro-Regular"/>
          <w:sz w:val="20"/>
          <w:szCs w:val="20"/>
          <w:lang w:eastAsia="en-US"/>
        </w:rPr>
        <w:t xml:space="preserve"> πίστωση </w:t>
      </w:r>
      <w:r w:rsidR="00E33CC5" w:rsidRPr="000E7F01">
        <w:rPr>
          <w:rFonts w:asciiTheme="minorHAnsi" w:eastAsiaTheme="minorHAnsi" w:hAnsiTheme="minorHAnsi" w:cs="MyriadPro-Regular"/>
          <w:sz w:val="20"/>
          <w:szCs w:val="20"/>
          <w:lang w:eastAsia="en-US"/>
        </w:rPr>
        <w:t>3</w:t>
      </w:r>
      <w:r w:rsidR="00F37987" w:rsidRPr="008A30CB">
        <w:rPr>
          <w:rFonts w:asciiTheme="minorHAnsi" w:eastAsiaTheme="minorHAnsi" w:hAnsiTheme="minorHAnsi" w:cs="MyriadPro-Regular"/>
          <w:sz w:val="20"/>
          <w:szCs w:val="20"/>
          <w:lang w:eastAsia="en-US"/>
        </w:rPr>
        <w:t>5</w:t>
      </w:r>
      <w:r w:rsidR="00E33CC5" w:rsidRPr="000E7F01">
        <w:rPr>
          <w:rFonts w:asciiTheme="minorHAnsi" w:eastAsiaTheme="minorHAnsi" w:hAnsiTheme="minorHAnsi" w:cs="MyriadPro-Regular"/>
          <w:sz w:val="20"/>
          <w:szCs w:val="20"/>
          <w:lang w:eastAsia="en-US"/>
        </w:rPr>
        <w:t>0</w:t>
      </w:r>
      <w:r w:rsidR="00A36E1B" w:rsidRPr="008A30CB">
        <w:rPr>
          <w:rFonts w:asciiTheme="minorHAnsi" w:eastAsiaTheme="minorHAnsi" w:hAnsiTheme="minorHAnsi" w:cs="MyriadPro-Regular"/>
          <w:sz w:val="20"/>
          <w:szCs w:val="20"/>
          <w:lang w:eastAsia="en-US"/>
        </w:rPr>
        <w:t>.000,00</w:t>
      </w:r>
      <w:r w:rsidR="00701314" w:rsidRPr="008A30CB">
        <w:rPr>
          <w:rFonts w:asciiTheme="minorHAnsi" w:eastAsiaTheme="minorHAnsi" w:hAnsiTheme="minorHAnsi" w:cs="MyriadPro-Regular"/>
          <w:sz w:val="20"/>
          <w:szCs w:val="20"/>
          <w:lang w:eastAsia="en-US"/>
        </w:rPr>
        <w:t xml:space="preserve"> ευρώ.</w:t>
      </w:r>
    </w:p>
    <w:p w:rsidR="00A36E1B" w:rsidRPr="000E7F01" w:rsidRDefault="00106A8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A36E1B" w:rsidRPr="008A30CB">
        <w:rPr>
          <w:rFonts w:asciiTheme="minorHAnsi" w:eastAsiaTheme="minorHAnsi" w:hAnsiTheme="minorHAnsi" w:cs="MyriadPro-Regular"/>
          <w:sz w:val="20"/>
          <w:szCs w:val="20"/>
          <w:lang w:eastAsia="en-US"/>
        </w:rPr>
        <w:t>20- 6022.00200</w:t>
      </w:r>
      <w:r w:rsidR="00A36E1B" w:rsidRPr="008A30CB">
        <w:rPr>
          <w:rFonts w:asciiTheme="minorHAnsi" w:eastAsiaTheme="minorHAnsi" w:hAnsiTheme="minorHAnsi" w:cs="MyriadPro-Regular"/>
          <w:sz w:val="20"/>
          <w:szCs w:val="20"/>
          <w:lang w:eastAsia="en-US"/>
        </w:rPr>
        <w:tab/>
        <w:t>Αποζημίωση υπερωριακής εργασίας και για εξαιρέσιμες ημέρες και νυκτερινές ώρες και λοιπές πρόσθετες αμοιβές για Τμήμα Αυτεπιστασίας Κοινόχρηστων Χώρων  Κτιρίων και Ηλεκτροφωτισμού Τομέας Ηλεκτροφωτισμού (ΙΔΑΧ)</w:t>
      </w:r>
      <w:r w:rsidR="00015CFC" w:rsidRPr="008A30CB">
        <w:rPr>
          <w:rFonts w:asciiTheme="minorHAnsi" w:eastAsiaTheme="minorHAnsi" w:hAnsiTheme="minorHAnsi" w:cs="MyriadPro-Regular"/>
          <w:sz w:val="20"/>
          <w:szCs w:val="20"/>
          <w:lang w:eastAsia="en-US"/>
        </w:rPr>
        <w:t xml:space="preserve"> πίστωση </w:t>
      </w:r>
      <w:r w:rsidR="00175C6F" w:rsidRPr="008A30CB">
        <w:rPr>
          <w:rFonts w:asciiTheme="minorHAnsi" w:eastAsiaTheme="minorHAnsi" w:hAnsiTheme="minorHAnsi" w:cs="MyriadPro-Regular"/>
          <w:sz w:val="20"/>
          <w:szCs w:val="20"/>
          <w:lang w:eastAsia="en-US"/>
        </w:rPr>
        <w:t>6</w:t>
      </w:r>
      <w:r w:rsidR="00E33CC5" w:rsidRPr="000E7F01">
        <w:rPr>
          <w:rFonts w:asciiTheme="minorHAnsi" w:eastAsiaTheme="minorHAnsi" w:hAnsiTheme="minorHAnsi" w:cs="MyriadPro-Regular"/>
          <w:sz w:val="20"/>
          <w:szCs w:val="20"/>
          <w:lang w:eastAsia="en-US"/>
        </w:rPr>
        <w:t>0</w:t>
      </w:r>
      <w:r w:rsidR="00A36E1B" w:rsidRPr="008A30CB">
        <w:rPr>
          <w:rFonts w:asciiTheme="minorHAnsi" w:eastAsiaTheme="minorHAnsi" w:hAnsiTheme="minorHAnsi" w:cs="MyriadPro-Regular"/>
          <w:sz w:val="20"/>
          <w:szCs w:val="20"/>
          <w:lang w:eastAsia="en-US"/>
        </w:rPr>
        <w:t>.000,00</w:t>
      </w:r>
      <w:r w:rsidR="00402957" w:rsidRPr="008A30CB">
        <w:rPr>
          <w:rFonts w:asciiTheme="minorHAnsi" w:eastAsiaTheme="minorHAnsi" w:hAnsiTheme="minorHAnsi" w:cs="MyriadPro-Regular"/>
          <w:sz w:val="20"/>
          <w:szCs w:val="20"/>
          <w:lang w:eastAsia="en-US"/>
        </w:rPr>
        <w:t xml:space="preserve"> ευρώ.</w:t>
      </w:r>
    </w:p>
    <w:p w:rsidR="00E33CC5" w:rsidRPr="000E7F01" w:rsidRDefault="00701314"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E33CC5" w:rsidRPr="000E7F01">
        <w:rPr>
          <w:rFonts w:asciiTheme="minorHAnsi" w:eastAsiaTheme="minorHAnsi" w:hAnsiTheme="minorHAnsi" w:cs="MyriadPro-Regular"/>
          <w:sz w:val="20"/>
          <w:szCs w:val="20"/>
          <w:lang w:eastAsia="en-US"/>
        </w:rPr>
        <w:t xml:space="preserve">20-6042.00100 </w:t>
      </w:r>
      <w:r w:rsidRPr="008A30CB">
        <w:rPr>
          <w:rFonts w:asciiTheme="minorHAnsi" w:eastAsiaTheme="minorHAnsi" w:hAnsiTheme="minorHAnsi" w:cs="MyriadPro-Regular"/>
          <w:sz w:val="20"/>
          <w:szCs w:val="20"/>
          <w:lang w:eastAsia="en-US"/>
        </w:rPr>
        <w:t>Αποζημίωση</w:t>
      </w:r>
      <w:r w:rsidR="0025599B" w:rsidRPr="008A30CB">
        <w:rPr>
          <w:rFonts w:asciiTheme="minorHAnsi" w:eastAsiaTheme="minorHAnsi" w:hAnsiTheme="minorHAnsi" w:cs="MyriadPro-Regular"/>
          <w:sz w:val="20"/>
          <w:szCs w:val="20"/>
          <w:lang w:eastAsia="en-US"/>
        </w:rPr>
        <w:t xml:space="preserve"> </w:t>
      </w:r>
      <w:r w:rsidRPr="008A30CB">
        <w:rPr>
          <w:rFonts w:asciiTheme="minorHAnsi" w:eastAsiaTheme="minorHAnsi" w:hAnsiTheme="minorHAnsi" w:cs="MyriadPro-Regular"/>
          <w:sz w:val="20"/>
          <w:szCs w:val="20"/>
          <w:lang w:eastAsia="en-US"/>
        </w:rPr>
        <w:t>υπερωριακής εργασίας και για εξαιρέσιμες ημέρες και νυκτερινές ώρες και λοιπές πρόσθετες αμοιβές για Δ/νση Καθαριότητας, Ανακύκλωσης και Μηχανολογικού Εξοπλισμού (ΙΔΟΧ) πίστωση 120.000,00 ευρώ.</w:t>
      </w:r>
    </w:p>
    <w:p w:rsidR="00747173" w:rsidRPr="008A30CB" w:rsidRDefault="00402957"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747173" w:rsidRPr="000E7F01">
        <w:rPr>
          <w:rFonts w:asciiTheme="minorHAnsi" w:eastAsiaTheme="minorHAnsi" w:hAnsiTheme="minorHAnsi" w:cs="MyriadPro-Regular"/>
          <w:sz w:val="20"/>
          <w:szCs w:val="20"/>
          <w:lang w:eastAsia="en-US"/>
        </w:rPr>
        <w:t>20-6042.00200</w:t>
      </w:r>
      <w:r w:rsidR="0025599B" w:rsidRPr="008A30CB">
        <w:rPr>
          <w:rFonts w:asciiTheme="minorHAnsi" w:eastAsiaTheme="minorHAnsi" w:hAnsiTheme="minorHAnsi" w:cs="MyriadPro-Regular"/>
          <w:sz w:val="20"/>
          <w:szCs w:val="20"/>
          <w:lang w:eastAsia="en-US"/>
        </w:rPr>
        <w:t xml:space="preserve"> </w:t>
      </w:r>
      <w:r w:rsidRPr="008A30CB">
        <w:rPr>
          <w:rFonts w:asciiTheme="minorHAnsi" w:eastAsiaTheme="minorHAnsi" w:hAnsiTheme="minorHAnsi" w:cs="MyriadPro-Regular"/>
          <w:sz w:val="20"/>
          <w:szCs w:val="20"/>
          <w:lang w:eastAsia="en-US"/>
        </w:rPr>
        <w:t>Αποζημίωση υπερωριακής εργασίας και για εξαιρέσιμες ημέρες και νυκτερινές ώρες και λοιπές πρόσθετες αμοιβές για Τμήμα Αυτεπιστασίας Κοινόχρηστων Χώρων  Κτιρίων και Ηλεκτροφωτισμού Τομέας Ηλεκτροφωτισμού (ΙΔΟΧ) πίστωση</w:t>
      </w:r>
      <w:r w:rsidR="004A6F52" w:rsidRPr="000E7F01">
        <w:rPr>
          <w:rFonts w:asciiTheme="minorHAnsi" w:eastAsiaTheme="minorHAnsi" w:hAnsiTheme="minorHAnsi" w:cs="MyriadPro-Regular"/>
          <w:sz w:val="20"/>
          <w:szCs w:val="20"/>
          <w:lang w:eastAsia="en-US"/>
        </w:rPr>
        <w:t xml:space="preserve">  </w:t>
      </w:r>
      <w:r w:rsidR="00747173" w:rsidRPr="000E7F01">
        <w:rPr>
          <w:rFonts w:asciiTheme="minorHAnsi" w:eastAsiaTheme="minorHAnsi" w:hAnsiTheme="minorHAnsi" w:cs="MyriadPro-Regular"/>
          <w:sz w:val="20"/>
          <w:szCs w:val="20"/>
          <w:lang w:eastAsia="en-US"/>
        </w:rPr>
        <w:t>5.000,00</w:t>
      </w:r>
      <w:r w:rsidRPr="008A30CB">
        <w:rPr>
          <w:rFonts w:asciiTheme="minorHAnsi" w:eastAsiaTheme="minorHAnsi" w:hAnsiTheme="minorHAnsi" w:cs="MyriadPro-Regular"/>
          <w:sz w:val="20"/>
          <w:szCs w:val="20"/>
          <w:lang w:eastAsia="en-US"/>
        </w:rPr>
        <w:t xml:space="preserve"> ευρώ.</w:t>
      </w:r>
    </w:p>
    <w:p w:rsidR="00A36E1B" w:rsidRPr="008A30CB" w:rsidRDefault="00106A8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A36E1B" w:rsidRPr="008A30CB">
        <w:rPr>
          <w:rFonts w:asciiTheme="minorHAnsi" w:eastAsiaTheme="minorHAnsi" w:hAnsiTheme="minorHAnsi" w:cs="MyriadPro-Regular"/>
          <w:sz w:val="20"/>
          <w:szCs w:val="20"/>
          <w:lang w:eastAsia="en-US"/>
        </w:rPr>
        <w:t>30 6012.00001</w:t>
      </w:r>
      <w:r w:rsidR="00015CFC" w:rsidRPr="008A30CB">
        <w:rPr>
          <w:rFonts w:asciiTheme="minorHAnsi" w:eastAsiaTheme="minorHAnsi" w:hAnsiTheme="minorHAnsi" w:cs="MyriadPro-Regular"/>
          <w:sz w:val="20"/>
          <w:szCs w:val="20"/>
          <w:lang w:eastAsia="en-US"/>
        </w:rPr>
        <w:t xml:space="preserve"> </w:t>
      </w:r>
      <w:r w:rsidR="00A36E1B" w:rsidRPr="008A30CB">
        <w:rPr>
          <w:rFonts w:asciiTheme="minorHAnsi" w:eastAsiaTheme="minorHAnsi" w:hAnsiTheme="minorHAnsi" w:cs="MyriadPro-Regular"/>
          <w:sz w:val="20"/>
          <w:szCs w:val="20"/>
          <w:lang w:eastAsia="en-US"/>
        </w:rPr>
        <w:t>Αποζημίωση υπερωριακής εργασίας και για εξαιρέσιμες ημέρες και νυκτερινές ώρες και λοιπές πρόσθετες αμοιβές για Δ/νση Έργων Υποδομής, Δ/νση Αρχιτεκτονικού Έργου – ΗΜ(Μόνιμοι υπάλληλοι)</w:t>
      </w:r>
      <w:r w:rsidR="00431980" w:rsidRPr="008A30CB">
        <w:rPr>
          <w:rFonts w:asciiTheme="minorHAnsi" w:eastAsiaTheme="minorHAnsi" w:hAnsiTheme="minorHAnsi" w:cs="MyriadPro-Regular"/>
          <w:sz w:val="20"/>
          <w:szCs w:val="20"/>
          <w:lang w:eastAsia="en-US"/>
        </w:rPr>
        <w:t xml:space="preserve"> </w:t>
      </w:r>
      <w:r w:rsidR="00015CFC" w:rsidRPr="008A30CB">
        <w:rPr>
          <w:rFonts w:asciiTheme="minorHAnsi" w:eastAsiaTheme="minorHAnsi" w:hAnsiTheme="minorHAnsi" w:cs="MyriadPro-Regular"/>
          <w:sz w:val="20"/>
          <w:szCs w:val="20"/>
          <w:lang w:eastAsia="en-US"/>
        </w:rPr>
        <w:t xml:space="preserve">πίστωση </w:t>
      </w:r>
      <w:r w:rsidR="00E72DB3" w:rsidRPr="008A30CB">
        <w:rPr>
          <w:rFonts w:asciiTheme="minorHAnsi" w:eastAsiaTheme="minorHAnsi" w:hAnsiTheme="minorHAnsi" w:cs="MyriadPro-Regular"/>
          <w:sz w:val="20"/>
          <w:szCs w:val="20"/>
          <w:lang w:eastAsia="en-US"/>
        </w:rPr>
        <w:t>220</w:t>
      </w:r>
      <w:r w:rsidR="00A36E1B" w:rsidRPr="008A30CB">
        <w:rPr>
          <w:rFonts w:asciiTheme="minorHAnsi" w:eastAsiaTheme="minorHAnsi" w:hAnsiTheme="minorHAnsi" w:cs="MyriadPro-Regular"/>
          <w:sz w:val="20"/>
          <w:szCs w:val="20"/>
          <w:lang w:eastAsia="en-US"/>
        </w:rPr>
        <w:t>.000,00</w:t>
      </w:r>
      <w:r w:rsidR="00402957" w:rsidRPr="008A30CB">
        <w:rPr>
          <w:rFonts w:asciiTheme="minorHAnsi" w:eastAsiaTheme="minorHAnsi" w:hAnsiTheme="minorHAnsi" w:cs="MyriadPro-Regular"/>
          <w:sz w:val="20"/>
          <w:szCs w:val="20"/>
          <w:lang w:eastAsia="en-US"/>
        </w:rPr>
        <w:t xml:space="preserve"> ευρώ.</w:t>
      </w:r>
    </w:p>
    <w:p w:rsidR="00A36E1B" w:rsidRPr="008A30CB" w:rsidRDefault="00106A8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A36E1B" w:rsidRPr="008A30CB">
        <w:rPr>
          <w:rFonts w:asciiTheme="minorHAnsi" w:eastAsiaTheme="minorHAnsi" w:hAnsiTheme="minorHAnsi" w:cs="MyriadPro-Regular"/>
          <w:sz w:val="20"/>
          <w:szCs w:val="20"/>
          <w:lang w:eastAsia="en-US"/>
        </w:rPr>
        <w:t>30</w:t>
      </w:r>
      <w:r w:rsidR="00431980" w:rsidRPr="008A30CB">
        <w:rPr>
          <w:rFonts w:asciiTheme="minorHAnsi" w:eastAsiaTheme="minorHAnsi" w:hAnsiTheme="minorHAnsi" w:cs="MyriadPro-Regular"/>
          <w:sz w:val="20"/>
          <w:szCs w:val="20"/>
          <w:lang w:eastAsia="en-US"/>
        </w:rPr>
        <w:t xml:space="preserve"> </w:t>
      </w:r>
      <w:r w:rsidR="00A36E1B" w:rsidRPr="008A30CB">
        <w:rPr>
          <w:rFonts w:asciiTheme="minorHAnsi" w:eastAsiaTheme="minorHAnsi" w:hAnsiTheme="minorHAnsi" w:cs="MyriadPro-Regular"/>
          <w:sz w:val="20"/>
          <w:szCs w:val="20"/>
          <w:lang w:eastAsia="en-US"/>
        </w:rPr>
        <w:t>6022.00001</w:t>
      </w:r>
      <w:r w:rsidR="00015CFC" w:rsidRPr="008A30CB">
        <w:rPr>
          <w:rFonts w:asciiTheme="minorHAnsi" w:eastAsiaTheme="minorHAnsi" w:hAnsiTheme="minorHAnsi" w:cs="MyriadPro-Regular"/>
          <w:sz w:val="20"/>
          <w:szCs w:val="20"/>
          <w:lang w:eastAsia="en-US"/>
        </w:rPr>
        <w:t xml:space="preserve"> </w:t>
      </w:r>
      <w:r w:rsidR="00A36E1B" w:rsidRPr="008A30CB">
        <w:rPr>
          <w:rFonts w:asciiTheme="minorHAnsi" w:eastAsiaTheme="minorHAnsi" w:hAnsiTheme="minorHAnsi" w:cs="MyriadPro-Regular"/>
          <w:sz w:val="20"/>
          <w:szCs w:val="20"/>
          <w:lang w:eastAsia="en-US"/>
        </w:rPr>
        <w:t>Αποζημίωση υπερωριακής εργασίας και για εξαιρέσιμες ημέρες και νυκτερινές ώρες και λοιπές πρόσθετες αμοιβές για Δ/νση Έργων Υποδομής , Δ/νση Αρχιτεκτονικού Έργου – ΗΜ (ΙΔΑΧ)</w:t>
      </w:r>
      <w:r w:rsidR="00015CFC" w:rsidRPr="008A30CB">
        <w:rPr>
          <w:rFonts w:asciiTheme="minorHAnsi" w:eastAsiaTheme="minorHAnsi" w:hAnsiTheme="minorHAnsi" w:cs="MyriadPro-Regular"/>
          <w:sz w:val="20"/>
          <w:szCs w:val="20"/>
          <w:lang w:eastAsia="en-US"/>
        </w:rPr>
        <w:t xml:space="preserve">πίστωση </w:t>
      </w:r>
      <w:r w:rsidR="004A6F52" w:rsidRPr="000E7F01">
        <w:rPr>
          <w:rFonts w:asciiTheme="minorHAnsi" w:eastAsiaTheme="minorHAnsi" w:hAnsiTheme="minorHAnsi" w:cs="MyriadPro-Regular"/>
          <w:sz w:val="20"/>
          <w:szCs w:val="20"/>
          <w:lang w:eastAsia="en-US"/>
        </w:rPr>
        <w:t>20</w:t>
      </w:r>
      <w:r w:rsidR="00A36E1B" w:rsidRPr="008A30CB">
        <w:rPr>
          <w:rFonts w:asciiTheme="minorHAnsi" w:eastAsiaTheme="minorHAnsi" w:hAnsiTheme="minorHAnsi" w:cs="MyriadPro-Regular"/>
          <w:sz w:val="20"/>
          <w:szCs w:val="20"/>
          <w:lang w:eastAsia="en-US"/>
        </w:rPr>
        <w:t>.000,00</w:t>
      </w:r>
      <w:r w:rsidR="00402957" w:rsidRPr="008A30CB">
        <w:rPr>
          <w:rFonts w:asciiTheme="minorHAnsi" w:eastAsiaTheme="minorHAnsi" w:hAnsiTheme="minorHAnsi" w:cs="MyriadPro-Regular"/>
          <w:sz w:val="20"/>
          <w:szCs w:val="20"/>
          <w:lang w:eastAsia="en-US"/>
        </w:rPr>
        <w:t xml:space="preserve"> ευρώ.</w:t>
      </w:r>
    </w:p>
    <w:p w:rsidR="00A36E1B" w:rsidRPr="008A30CB" w:rsidRDefault="00106A8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FA03E3" w:rsidRPr="008A30CB">
        <w:rPr>
          <w:rFonts w:asciiTheme="minorHAnsi" w:eastAsiaTheme="minorHAnsi" w:hAnsiTheme="minorHAnsi" w:cs="MyriadPro-Regular"/>
          <w:sz w:val="20"/>
          <w:szCs w:val="20"/>
          <w:lang w:eastAsia="en-US"/>
        </w:rPr>
        <w:t xml:space="preserve"> </w:t>
      </w:r>
      <w:r w:rsidR="00A36E1B" w:rsidRPr="008A30CB">
        <w:rPr>
          <w:rFonts w:asciiTheme="minorHAnsi" w:eastAsiaTheme="minorHAnsi" w:hAnsiTheme="minorHAnsi" w:cs="MyriadPro-Regular"/>
          <w:sz w:val="20"/>
          <w:szCs w:val="20"/>
          <w:lang w:eastAsia="en-US"/>
        </w:rPr>
        <w:t>35-6012</w:t>
      </w:r>
      <w:r w:rsidR="00431980" w:rsidRPr="008A30CB">
        <w:rPr>
          <w:rFonts w:asciiTheme="minorHAnsi" w:eastAsiaTheme="minorHAnsi" w:hAnsiTheme="minorHAnsi" w:cs="MyriadPro-Regular"/>
          <w:sz w:val="20"/>
          <w:szCs w:val="20"/>
          <w:lang w:eastAsia="en-US"/>
        </w:rPr>
        <w:t>.</w:t>
      </w:r>
      <w:r w:rsidR="00A36E1B" w:rsidRPr="008A30CB">
        <w:rPr>
          <w:rFonts w:asciiTheme="minorHAnsi" w:eastAsiaTheme="minorHAnsi" w:hAnsiTheme="minorHAnsi" w:cs="MyriadPro-Regular"/>
          <w:sz w:val="20"/>
          <w:szCs w:val="20"/>
          <w:lang w:eastAsia="en-US"/>
        </w:rPr>
        <w:t>Αποζημίωση υπερωριακής εργασίας και για εξαιρέσιμες ημέρες και νυκτερινές ώρες και λοιπές πρόσθετες αμοιβές για Δ/νση Περιβάλλοντος Ενέργειας και Πρασίνου(Μόνιμοι υπάλληλοι)</w:t>
      </w:r>
      <w:r w:rsidR="00015CFC" w:rsidRPr="008A30CB">
        <w:rPr>
          <w:rFonts w:asciiTheme="minorHAnsi" w:eastAsiaTheme="minorHAnsi" w:hAnsiTheme="minorHAnsi" w:cs="MyriadPro-Regular"/>
          <w:sz w:val="20"/>
          <w:szCs w:val="20"/>
          <w:lang w:eastAsia="en-US"/>
        </w:rPr>
        <w:t xml:space="preserve"> πίστωση</w:t>
      </w:r>
      <w:r w:rsidR="004A6F52" w:rsidRPr="000E7F01">
        <w:rPr>
          <w:rFonts w:asciiTheme="minorHAnsi" w:eastAsiaTheme="minorHAnsi" w:hAnsiTheme="minorHAnsi" w:cs="MyriadPro-Regular"/>
          <w:sz w:val="20"/>
          <w:szCs w:val="20"/>
          <w:lang w:eastAsia="en-US"/>
        </w:rPr>
        <w:t xml:space="preserve"> </w:t>
      </w:r>
      <w:r w:rsidR="00CF58D7" w:rsidRPr="008A30CB">
        <w:rPr>
          <w:rFonts w:asciiTheme="minorHAnsi" w:eastAsiaTheme="minorHAnsi" w:hAnsiTheme="minorHAnsi" w:cs="MyriadPro-Regular"/>
          <w:sz w:val="20"/>
          <w:szCs w:val="20"/>
          <w:lang w:eastAsia="en-US"/>
        </w:rPr>
        <w:t>39</w:t>
      </w:r>
      <w:r w:rsidR="00A36E1B" w:rsidRPr="008A30CB">
        <w:rPr>
          <w:rFonts w:asciiTheme="minorHAnsi" w:eastAsiaTheme="minorHAnsi" w:hAnsiTheme="minorHAnsi" w:cs="MyriadPro-Regular"/>
          <w:sz w:val="20"/>
          <w:szCs w:val="20"/>
          <w:lang w:eastAsia="en-US"/>
        </w:rPr>
        <w:t>.000,00</w:t>
      </w:r>
      <w:r w:rsidR="00402957" w:rsidRPr="008A30CB">
        <w:rPr>
          <w:rFonts w:asciiTheme="minorHAnsi" w:eastAsiaTheme="minorHAnsi" w:hAnsiTheme="minorHAnsi" w:cs="MyriadPro-Regular"/>
          <w:sz w:val="20"/>
          <w:szCs w:val="20"/>
          <w:lang w:eastAsia="en-US"/>
        </w:rPr>
        <w:t xml:space="preserve"> ευρώ.</w:t>
      </w:r>
    </w:p>
    <w:p w:rsidR="00A36E1B" w:rsidRPr="008A30CB" w:rsidRDefault="00106A8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Κ.Α.Ε</w:t>
      </w:r>
      <w:r w:rsidR="00FA03E3" w:rsidRPr="008A30CB">
        <w:rPr>
          <w:rFonts w:asciiTheme="minorHAnsi" w:eastAsiaTheme="minorHAnsi" w:hAnsiTheme="minorHAnsi" w:cs="MyriadPro-Regular"/>
          <w:sz w:val="20"/>
          <w:szCs w:val="20"/>
          <w:lang w:eastAsia="en-US"/>
        </w:rPr>
        <w:t xml:space="preserve"> </w:t>
      </w:r>
      <w:r w:rsidRPr="008A30CB">
        <w:rPr>
          <w:rFonts w:asciiTheme="minorHAnsi" w:eastAsiaTheme="minorHAnsi" w:hAnsiTheme="minorHAnsi" w:cs="MyriadPro-Regular"/>
          <w:sz w:val="20"/>
          <w:szCs w:val="20"/>
          <w:lang w:eastAsia="en-US"/>
        </w:rPr>
        <w:t xml:space="preserve"> </w:t>
      </w:r>
      <w:r w:rsidR="00A36E1B" w:rsidRPr="008A30CB">
        <w:rPr>
          <w:rFonts w:asciiTheme="minorHAnsi" w:eastAsiaTheme="minorHAnsi" w:hAnsiTheme="minorHAnsi" w:cs="MyriadPro-Regular"/>
          <w:sz w:val="20"/>
          <w:szCs w:val="20"/>
          <w:lang w:eastAsia="en-US"/>
        </w:rPr>
        <w:t>35-6022</w:t>
      </w:r>
      <w:r w:rsidR="00431980" w:rsidRPr="008A30CB">
        <w:rPr>
          <w:rFonts w:asciiTheme="minorHAnsi" w:eastAsiaTheme="minorHAnsi" w:hAnsiTheme="minorHAnsi" w:cs="MyriadPro-Regular"/>
          <w:sz w:val="20"/>
          <w:szCs w:val="20"/>
          <w:lang w:eastAsia="en-US"/>
        </w:rPr>
        <w:t>.</w:t>
      </w:r>
      <w:r w:rsidR="00A36E1B" w:rsidRPr="008A30CB">
        <w:rPr>
          <w:rFonts w:asciiTheme="minorHAnsi" w:eastAsiaTheme="minorHAnsi" w:hAnsiTheme="minorHAnsi" w:cs="MyriadPro-Regular"/>
          <w:sz w:val="20"/>
          <w:szCs w:val="20"/>
          <w:lang w:eastAsia="en-US"/>
        </w:rPr>
        <w:t>Αποζημίωση υπερωριακής εργασίας και για εξαιρέσιμες ημέρες και νυκτερινές ώρες και λοιπές πρόσθετες αμοιβές για Δ/νση Περιβάλλοντος Ενέργειας και Πρασίνου(ΙΔΑΧ)</w:t>
      </w:r>
      <w:r w:rsidR="00015CFC" w:rsidRPr="008A30CB">
        <w:rPr>
          <w:rFonts w:asciiTheme="minorHAnsi" w:eastAsiaTheme="minorHAnsi" w:hAnsiTheme="minorHAnsi" w:cs="MyriadPro-Regular"/>
          <w:sz w:val="20"/>
          <w:szCs w:val="20"/>
          <w:lang w:eastAsia="en-US"/>
        </w:rPr>
        <w:t xml:space="preserve"> πίστωση</w:t>
      </w:r>
      <w:r w:rsidR="004A6F52" w:rsidRPr="000E7F01">
        <w:rPr>
          <w:rFonts w:asciiTheme="minorHAnsi" w:eastAsiaTheme="minorHAnsi" w:hAnsiTheme="minorHAnsi" w:cs="MyriadPro-Regular"/>
          <w:sz w:val="20"/>
          <w:szCs w:val="20"/>
          <w:lang w:eastAsia="en-US"/>
        </w:rPr>
        <w:t xml:space="preserve"> </w:t>
      </w:r>
      <w:r w:rsidR="00CF58D7" w:rsidRPr="008A30CB">
        <w:rPr>
          <w:rFonts w:asciiTheme="minorHAnsi" w:eastAsiaTheme="minorHAnsi" w:hAnsiTheme="minorHAnsi" w:cs="MyriadPro-Regular"/>
          <w:sz w:val="20"/>
          <w:szCs w:val="20"/>
          <w:lang w:eastAsia="en-US"/>
        </w:rPr>
        <w:t>24</w:t>
      </w:r>
      <w:r w:rsidR="00A36E1B" w:rsidRPr="008A30CB">
        <w:rPr>
          <w:rFonts w:asciiTheme="minorHAnsi" w:eastAsiaTheme="minorHAnsi" w:hAnsiTheme="minorHAnsi" w:cs="MyriadPro-Regular"/>
          <w:sz w:val="20"/>
          <w:szCs w:val="20"/>
          <w:lang w:eastAsia="en-US"/>
        </w:rPr>
        <w:t>.000,00</w:t>
      </w:r>
      <w:r w:rsidR="00402957" w:rsidRPr="008A30CB">
        <w:rPr>
          <w:rFonts w:asciiTheme="minorHAnsi" w:eastAsiaTheme="minorHAnsi" w:hAnsiTheme="minorHAnsi" w:cs="MyriadPro-Regular"/>
          <w:sz w:val="20"/>
          <w:szCs w:val="20"/>
          <w:lang w:eastAsia="en-US"/>
        </w:rPr>
        <w:t xml:space="preserve"> ευρώ.</w:t>
      </w:r>
    </w:p>
    <w:p w:rsidR="00A36E1B" w:rsidRPr="008A30CB" w:rsidRDefault="00106A8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A36E1B" w:rsidRPr="008A30CB">
        <w:rPr>
          <w:rFonts w:asciiTheme="minorHAnsi" w:eastAsiaTheme="minorHAnsi" w:hAnsiTheme="minorHAnsi" w:cs="MyriadPro-Regular"/>
          <w:sz w:val="20"/>
          <w:szCs w:val="20"/>
          <w:lang w:eastAsia="en-US"/>
        </w:rPr>
        <w:t>40-6012.00001Αποζημίωση υπερωριακής εργασίας και για εξαιρέσιμες ημέρες και νυκτερινές ώρες και λοιπές πρόσθετες αμοιβές για Δ/νση Πολεοδομικού – Κυκλοφοριακού Σχεδιασμού και Δόμησης(Μόνιμοι υπάλληλοι)</w:t>
      </w:r>
      <w:r w:rsidR="00015CFC" w:rsidRPr="008A30CB">
        <w:rPr>
          <w:rFonts w:asciiTheme="minorHAnsi" w:eastAsiaTheme="minorHAnsi" w:hAnsiTheme="minorHAnsi" w:cs="MyriadPro-Regular"/>
          <w:sz w:val="20"/>
          <w:szCs w:val="20"/>
          <w:lang w:eastAsia="en-US"/>
        </w:rPr>
        <w:t xml:space="preserve"> πίστωση</w:t>
      </w:r>
      <w:r w:rsidR="009E3701" w:rsidRPr="008A30CB">
        <w:rPr>
          <w:rFonts w:asciiTheme="minorHAnsi" w:eastAsiaTheme="minorHAnsi" w:hAnsiTheme="minorHAnsi" w:cs="MyriadPro-Regular"/>
          <w:sz w:val="20"/>
          <w:szCs w:val="20"/>
          <w:lang w:eastAsia="en-US"/>
        </w:rPr>
        <w:t xml:space="preserve"> 44</w:t>
      </w:r>
      <w:r w:rsidR="00A36E1B" w:rsidRPr="008A30CB">
        <w:rPr>
          <w:rFonts w:asciiTheme="minorHAnsi" w:eastAsiaTheme="minorHAnsi" w:hAnsiTheme="minorHAnsi" w:cs="MyriadPro-Regular"/>
          <w:sz w:val="20"/>
          <w:szCs w:val="20"/>
          <w:lang w:eastAsia="en-US"/>
        </w:rPr>
        <w:t>.</w:t>
      </w:r>
      <w:r w:rsidR="004A6F52" w:rsidRPr="000E7F01">
        <w:rPr>
          <w:rFonts w:asciiTheme="minorHAnsi" w:eastAsiaTheme="minorHAnsi" w:hAnsiTheme="minorHAnsi" w:cs="MyriadPro-Regular"/>
          <w:sz w:val="20"/>
          <w:szCs w:val="20"/>
          <w:lang w:eastAsia="en-US"/>
        </w:rPr>
        <w:t>0</w:t>
      </w:r>
      <w:r w:rsidR="00A36E1B" w:rsidRPr="008A30CB">
        <w:rPr>
          <w:rFonts w:asciiTheme="minorHAnsi" w:eastAsiaTheme="minorHAnsi" w:hAnsiTheme="minorHAnsi" w:cs="MyriadPro-Regular"/>
          <w:sz w:val="20"/>
          <w:szCs w:val="20"/>
          <w:lang w:eastAsia="en-US"/>
        </w:rPr>
        <w:t>00,00</w:t>
      </w:r>
      <w:r w:rsidR="00402957" w:rsidRPr="008A30CB">
        <w:rPr>
          <w:rFonts w:asciiTheme="minorHAnsi" w:eastAsiaTheme="minorHAnsi" w:hAnsiTheme="minorHAnsi" w:cs="MyriadPro-Regular"/>
          <w:sz w:val="20"/>
          <w:szCs w:val="20"/>
          <w:lang w:eastAsia="en-US"/>
        </w:rPr>
        <w:t xml:space="preserve"> ευρώ.</w:t>
      </w:r>
    </w:p>
    <w:p w:rsidR="002148CF" w:rsidRPr="008A30CB" w:rsidRDefault="002148CF"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lastRenderedPageBreak/>
        <w:t>Κ.Α.Ε 40-6022</w:t>
      </w:r>
      <w:r w:rsidR="009E3701" w:rsidRPr="008A30CB">
        <w:rPr>
          <w:rFonts w:asciiTheme="minorHAnsi" w:eastAsiaTheme="minorHAnsi" w:hAnsiTheme="minorHAnsi" w:cs="MyriadPro-Regular"/>
          <w:sz w:val="20"/>
          <w:szCs w:val="20"/>
          <w:lang w:eastAsia="en-US"/>
        </w:rPr>
        <w:t>.00001</w:t>
      </w:r>
      <w:r w:rsidRPr="008A30CB">
        <w:rPr>
          <w:rFonts w:asciiTheme="minorHAnsi" w:eastAsiaTheme="minorHAnsi" w:hAnsiTheme="minorHAnsi" w:cs="MyriadPro-Regular"/>
          <w:sz w:val="20"/>
          <w:szCs w:val="20"/>
          <w:lang w:eastAsia="en-US"/>
        </w:rPr>
        <w:t xml:space="preserve"> Αποζημίωση υπερωριακής εργασίας και για εξαιρέσιμες ημέρες και νυκτερινές ώρες και λοιπές πρόσθετες αμοιβές για Δ/νση Πολεοδομικού – Κυκλοφοριακού Σχεδιασμού και Δόμησης(ΙΔΑΧ) πίστωση </w:t>
      </w:r>
      <w:r w:rsidR="009E3701" w:rsidRPr="008A30CB">
        <w:rPr>
          <w:rFonts w:asciiTheme="minorHAnsi" w:eastAsiaTheme="minorHAnsi" w:hAnsiTheme="minorHAnsi" w:cs="MyriadPro-Regular"/>
          <w:sz w:val="20"/>
          <w:szCs w:val="20"/>
          <w:lang w:eastAsia="en-US"/>
        </w:rPr>
        <w:t>5</w:t>
      </w:r>
      <w:r w:rsidRPr="008A30CB">
        <w:rPr>
          <w:rFonts w:asciiTheme="minorHAnsi" w:eastAsiaTheme="minorHAnsi" w:hAnsiTheme="minorHAnsi" w:cs="MyriadPro-Regular"/>
          <w:sz w:val="20"/>
          <w:szCs w:val="20"/>
          <w:lang w:eastAsia="en-US"/>
        </w:rPr>
        <w:t>.</w:t>
      </w:r>
      <w:r w:rsidR="009E3701" w:rsidRPr="008A30CB">
        <w:rPr>
          <w:rFonts w:asciiTheme="minorHAnsi" w:eastAsiaTheme="minorHAnsi" w:hAnsiTheme="minorHAnsi" w:cs="MyriadPro-Regular"/>
          <w:sz w:val="20"/>
          <w:szCs w:val="20"/>
          <w:lang w:eastAsia="en-US"/>
        </w:rPr>
        <w:t>6</w:t>
      </w:r>
      <w:r w:rsidRPr="008A30CB">
        <w:rPr>
          <w:rFonts w:asciiTheme="minorHAnsi" w:eastAsiaTheme="minorHAnsi" w:hAnsiTheme="minorHAnsi" w:cs="MyriadPro-Regular"/>
          <w:sz w:val="20"/>
          <w:szCs w:val="20"/>
          <w:lang w:eastAsia="en-US"/>
        </w:rPr>
        <w:t>00,00 ευρώ</w:t>
      </w:r>
      <w:r w:rsidR="009E3701" w:rsidRPr="008A30CB">
        <w:rPr>
          <w:rFonts w:asciiTheme="minorHAnsi" w:eastAsiaTheme="minorHAnsi" w:hAnsiTheme="minorHAnsi" w:cs="MyriadPro-Regular"/>
          <w:sz w:val="20"/>
          <w:szCs w:val="20"/>
          <w:lang w:eastAsia="en-US"/>
        </w:rPr>
        <w:t>.</w:t>
      </w:r>
    </w:p>
    <w:p w:rsidR="00B55257" w:rsidRPr="008A30CB" w:rsidRDefault="00106A8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FA03E3" w:rsidRPr="008A30CB">
        <w:rPr>
          <w:rFonts w:asciiTheme="minorHAnsi" w:eastAsiaTheme="minorHAnsi" w:hAnsiTheme="minorHAnsi" w:cs="MyriadPro-Regular"/>
          <w:sz w:val="20"/>
          <w:szCs w:val="20"/>
          <w:lang w:eastAsia="en-US"/>
        </w:rPr>
        <w:t xml:space="preserve"> </w:t>
      </w:r>
      <w:r w:rsidR="00B55257" w:rsidRPr="008A30CB">
        <w:rPr>
          <w:rFonts w:asciiTheme="minorHAnsi" w:eastAsiaTheme="minorHAnsi" w:hAnsiTheme="minorHAnsi" w:cs="MyriadPro-Regular"/>
          <w:sz w:val="20"/>
          <w:szCs w:val="20"/>
          <w:lang w:eastAsia="en-US"/>
        </w:rPr>
        <w:t xml:space="preserve">45-6012 Αποζημίωση υπερωριακής εργασίας και για εξαιρέσιμες ημέρες και νυκτερινές ώρες και λοιπές πρόσθετες αμοιβές για Δ/νση Περιβάλλοντος Ενέργειας και Πρασίνου (Κοιμητήρια) </w:t>
      </w:r>
      <w:r w:rsidR="0062046E" w:rsidRPr="008A30CB">
        <w:rPr>
          <w:rFonts w:asciiTheme="minorHAnsi" w:eastAsiaTheme="minorHAnsi" w:hAnsiTheme="minorHAnsi" w:cs="MyriadPro-Regular"/>
          <w:sz w:val="20"/>
          <w:szCs w:val="20"/>
          <w:lang w:eastAsia="en-US"/>
        </w:rPr>
        <w:t xml:space="preserve">(Μόνιμοι υπάλληλοι) </w:t>
      </w:r>
      <w:r w:rsidR="00962F9E" w:rsidRPr="008A30CB">
        <w:rPr>
          <w:rFonts w:asciiTheme="minorHAnsi" w:eastAsiaTheme="minorHAnsi" w:hAnsiTheme="minorHAnsi" w:cs="MyriadPro-Regular"/>
          <w:sz w:val="20"/>
          <w:szCs w:val="20"/>
          <w:lang w:eastAsia="en-US"/>
        </w:rPr>
        <w:t xml:space="preserve">πίστωση </w:t>
      </w:r>
      <w:r w:rsidR="004A6F52" w:rsidRPr="000E7F01">
        <w:rPr>
          <w:rFonts w:asciiTheme="minorHAnsi" w:eastAsiaTheme="minorHAnsi" w:hAnsiTheme="minorHAnsi" w:cs="MyriadPro-Regular"/>
          <w:sz w:val="20"/>
          <w:szCs w:val="20"/>
          <w:lang w:eastAsia="en-US"/>
        </w:rPr>
        <w:t>2</w:t>
      </w:r>
      <w:r w:rsidR="00465326" w:rsidRPr="008A30CB">
        <w:rPr>
          <w:rFonts w:asciiTheme="minorHAnsi" w:eastAsiaTheme="minorHAnsi" w:hAnsiTheme="minorHAnsi" w:cs="MyriadPro-Regular"/>
          <w:sz w:val="20"/>
          <w:szCs w:val="20"/>
          <w:lang w:eastAsia="en-US"/>
        </w:rPr>
        <w:t>0</w:t>
      </w:r>
      <w:r w:rsidR="00B55257" w:rsidRPr="008A30CB">
        <w:rPr>
          <w:rFonts w:asciiTheme="minorHAnsi" w:eastAsiaTheme="minorHAnsi" w:hAnsiTheme="minorHAnsi" w:cs="MyriadPro-Regular"/>
          <w:sz w:val="20"/>
          <w:szCs w:val="20"/>
          <w:lang w:eastAsia="en-US"/>
        </w:rPr>
        <w:t>.</w:t>
      </w:r>
      <w:r w:rsidR="0062046E" w:rsidRPr="008A30CB">
        <w:rPr>
          <w:rFonts w:asciiTheme="minorHAnsi" w:eastAsiaTheme="minorHAnsi" w:hAnsiTheme="minorHAnsi" w:cs="MyriadPro-Regular"/>
          <w:sz w:val="20"/>
          <w:szCs w:val="20"/>
          <w:lang w:eastAsia="en-US"/>
        </w:rPr>
        <w:t>0</w:t>
      </w:r>
      <w:r w:rsidR="00B55257" w:rsidRPr="008A30CB">
        <w:rPr>
          <w:rFonts w:asciiTheme="minorHAnsi" w:eastAsiaTheme="minorHAnsi" w:hAnsiTheme="minorHAnsi" w:cs="MyriadPro-Regular"/>
          <w:sz w:val="20"/>
          <w:szCs w:val="20"/>
          <w:lang w:eastAsia="en-US"/>
        </w:rPr>
        <w:t xml:space="preserve">00,00 </w:t>
      </w:r>
      <w:r w:rsidR="00402957" w:rsidRPr="008A30CB">
        <w:rPr>
          <w:rFonts w:asciiTheme="minorHAnsi" w:eastAsiaTheme="minorHAnsi" w:hAnsiTheme="minorHAnsi" w:cs="MyriadPro-Regular"/>
          <w:sz w:val="20"/>
          <w:szCs w:val="20"/>
          <w:lang w:eastAsia="en-US"/>
        </w:rPr>
        <w:t>ευρώ.</w:t>
      </w:r>
    </w:p>
    <w:p w:rsidR="003D3D4D" w:rsidRPr="000E7F01" w:rsidRDefault="00106A8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FA03E3" w:rsidRPr="008A30CB">
        <w:rPr>
          <w:rFonts w:asciiTheme="minorHAnsi" w:eastAsiaTheme="minorHAnsi" w:hAnsiTheme="minorHAnsi" w:cs="MyriadPro-Regular"/>
          <w:sz w:val="20"/>
          <w:szCs w:val="20"/>
          <w:lang w:eastAsia="en-US"/>
        </w:rPr>
        <w:t xml:space="preserve"> </w:t>
      </w:r>
      <w:r w:rsidR="00015CFC" w:rsidRPr="008A30CB">
        <w:rPr>
          <w:rFonts w:asciiTheme="minorHAnsi" w:eastAsiaTheme="minorHAnsi" w:hAnsiTheme="minorHAnsi" w:cs="MyriadPro-Regular"/>
          <w:sz w:val="20"/>
          <w:szCs w:val="20"/>
          <w:lang w:eastAsia="en-US"/>
        </w:rPr>
        <w:t xml:space="preserve">45-6022 Αποζημίωση υπερωριακής εργασίας και για εξαιρέσιμες ημέρες και νυκτερινές ώρες και λοιπές πρόσθετες αμοιβές για Δ/νση Περιβάλλοντος Ενέργειας και Πρασίνου (Κοιμητήρια) (ΙΔΑΧ) </w:t>
      </w:r>
      <w:r w:rsidR="00962F9E" w:rsidRPr="008A30CB">
        <w:rPr>
          <w:rFonts w:asciiTheme="minorHAnsi" w:eastAsiaTheme="minorHAnsi" w:hAnsiTheme="minorHAnsi" w:cs="MyriadPro-Regular"/>
          <w:sz w:val="20"/>
          <w:szCs w:val="20"/>
          <w:lang w:eastAsia="en-US"/>
        </w:rPr>
        <w:t xml:space="preserve">πίστωση </w:t>
      </w:r>
      <w:r w:rsidR="004A6F52" w:rsidRPr="000E7F01">
        <w:rPr>
          <w:rFonts w:asciiTheme="minorHAnsi" w:eastAsiaTheme="minorHAnsi" w:hAnsiTheme="minorHAnsi" w:cs="MyriadPro-Regular"/>
          <w:sz w:val="20"/>
          <w:szCs w:val="20"/>
          <w:lang w:eastAsia="en-US"/>
        </w:rPr>
        <w:t>1</w:t>
      </w:r>
      <w:r w:rsidR="00465326" w:rsidRPr="008A30CB">
        <w:rPr>
          <w:rFonts w:asciiTheme="minorHAnsi" w:eastAsiaTheme="minorHAnsi" w:hAnsiTheme="minorHAnsi" w:cs="MyriadPro-Regular"/>
          <w:sz w:val="20"/>
          <w:szCs w:val="20"/>
          <w:lang w:eastAsia="en-US"/>
        </w:rPr>
        <w:t>5</w:t>
      </w:r>
      <w:r w:rsidR="00015CFC" w:rsidRPr="008A30CB">
        <w:rPr>
          <w:rFonts w:asciiTheme="minorHAnsi" w:eastAsiaTheme="minorHAnsi" w:hAnsiTheme="minorHAnsi" w:cs="MyriadPro-Regular"/>
          <w:sz w:val="20"/>
          <w:szCs w:val="20"/>
          <w:lang w:eastAsia="en-US"/>
        </w:rPr>
        <w:t>.000,00</w:t>
      </w:r>
      <w:r w:rsidR="00402957" w:rsidRPr="008A30CB">
        <w:rPr>
          <w:rFonts w:asciiTheme="minorHAnsi" w:eastAsiaTheme="minorHAnsi" w:hAnsiTheme="minorHAnsi" w:cs="MyriadPro-Regular"/>
          <w:sz w:val="20"/>
          <w:szCs w:val="20"/>
          <w:lang w:eastAsia="en-US"/>
        </w:rPr>
        <w:t xml:space="preserve"> ευρώ.</w:t>
      </w:r>
    </w:p>
    <w:p w:rsidR="004A6F52" w:rsidRPr="000E7F01" w:rsidRDefault="00402957"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4A6F52" w:rsidRPr="000E7F01">
        <w:rPr>
          <w:rFonts w:asciiTheme="minorHAnsi" w:eastAsiaTheme="minorHAnsi" w:hAnsiTheme="minorHAnsi" w:cs="MyriadPro-Regular"/>
          <w:sz w:val="20"/>
          <w:szCs w:val="20"/>
          <w:lang w:eastAsia="en-US"/>
        </w:rPr>
        <w:t xml:space="preserve">45-6042 </w:t>
      </w:r>
      <w:r w:rsidRPr="008A30CB">
        <w:rPr>
          <w:rFonts w:asciiTheme="minorHAnsi" w:eastAsiaTheme="minorHAnsi" w:hAnsiTheme="minorHAnsi" w:cs="MyriadPro-Regular"/>
          <w:sz w:val="20"/>
          <w:szCs w:val="20"/>
          <w:lang w:eastAsia="en-US"/>
        </w:rPr>
        <w:t>Αποζημίωση υπερωριακής εργασίας και για εξαιρέσιμες ημέρες και νυκτερινές ώρες και λοιπές πρόσθετες αμοιβές για Δ/νση Περιβάλλοντος Ενέργειας και Πρασίνου (Κοιμητήρια) (ΙΔΟΧ) πίστωση</w:t>
      </w:r>
      <w:r w:rsidR="004A6F52" w:rsidRPr="000E7F01">
        <w:rPr>
          <w:rFonts w:asciiTheme="minorHAnsi" w:eastAsiaTheme="minorHAnsi" w:hAnsiTheme="minorHAnsi" w:cs="MyriadPro-Regular"/>
          <w:sz w:val="20"/>
          <w:szCs w:val="20"/>
          <w:lang w:eastAsia="en-US"/>
        </w:rPr>
        <w:t xml:space="preserve"> 16.000,00</w:t>
      </w:r>
      <w:r w:rsidRPr="008A30CB">
        <w:rPr>
          <w:rFonts w:asciiTheme="minorHAnsi" w:eastAsiaTheme="minorHAnsi" w:hAnsiTheme="minorHAnsi" w:cs="MyriadPro-Regular"/>
          <w:sz w:val="20"/>
          <w:szCs w:val="20"/>
          <w:lang w:eastAsia="en-US"/>
        </w:rPr>
        <w:t xml:space="preserve"> ευρώ.</w:t>
      </w:r>
    </w:p>
    <w:p w:rsidR="00A36E1B" w:rsidRPr="008A30CB" w:rsidRDefault="00106A8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A36E1B" w:rsidRPr="008A30CB">
        <w:rPr>
          <w:rFonts w:asciiTheme="minorHAnsi" w:eastAsiaTheme="minorHAnsi" w:hAnsiTheme="minorHAnsi" w:cs="MyriadPro-Regular"/>
          <w:sz w:val="20"/>
          <w:szCs w:val="20"/>
          <w:lang w:eastAsia="en-US"/>
        </w:rPr>
        <w:t>60-7341.80005</w:t>
      </w:r>
      <w:r w:rsidRPr="008A30CB">
        <w:rPr>
          <w:rFonts w:asciiTheme="minorHAnsi" w:eastAsiaTheme="minorHAnsi" w:hAnsiTheme="minorHAnsi" w:cs="MyriadPro-Regular"/>
          <w:sz w:val="20"/>
          <w:szCs w:val="20"/>
          <w:lang w:eastAsia="en-US"/>
        </w:rPr>
        <w:t xml:space="preserve"> </w:t>
      </w:r>
      <w:r w:rsidR="00A36E1B" w:rsidRPr="008A30CB">
        <w:rPr>
          <w:rFonts w:asciiTheme="minorHAnsi" w:eastAsiaTheme="minorHAnsi" w:hAnsiTheme="minorHAnsi" w:cs="MyriadPro-Regular"/>
          <w:sz w:val="20"/>
          <w:szCs w:val="20"/>
          <w:lang w:eastAsia="en-US"/>
        </w:rPr>
        <w:t>Υπερωριακή απασχόληση υπαλλήλων ΙΔΟΧ</w:t>
      </w:r>
      <w:r w:rsidR="003C0FE1" w:rsidRPr="008A30CB">
        <w:rPr>
          <w:rFonts w:asciiTheme="minorHAnsi" w:eastAsiaTheme="minorHAnsi" w:hAnsiTheme="minorHAnsi" w:cs="MyriadPro-Regular"/>
          <w:sz w:val="20"/>
          <w:szCs w:val="20"/>
          <w:lang w:eastAsia="en-US"/>
        </w:rPr>
        <w:t xml:space="preserve"> Ξενώνα Φιλοξενίας </w:t>
      </w:r>
      <w:r w:rsidR="00962F9E" w:rsidRPr="008A30CB">
        <w:rPr>
          <w:rFonts w:asciiTheme="minorHAnsi" w:eastAsiaTheme="minorHAnsi" w:hAnsiTheme="minorHAnsi" w:cs="MyriadPro-Regular"/>
          <w:sz w:val="20"/>
          <w:szCs w:val="20"/>
          <w:lang w:eastAsia="en-US"/>
        </w:rPr>
        <w:t>πίστωση</w:t>
      </w:r>
      <w:r w:rsidR="003D3D4D" w:rsidRPr="008A30CB">
        <w:rPr>
          <w:rFonts w:asciiTheme="minorHAnsi" w:eastAsiaTheme="minorHAnsi" w:hAnsiTheme="minorHAnsi" w:cs="MyriadPro-Regular"/>
          <w:sz w:val="20"/>
          <w:szCs w:val="20"/>
          <w:lang w:eastAsia="en-US"/>
        </w:rPr>
        <w:t xml:space="preserve"> </w:t>
      </w:r>
      <w:r w:rsidR="00A36E1B" w:rsidRPr="008A30CB">
        <w:rPr>
          <w:rFonts w:asciiTheme="minorHAnsi" w:eastAsiaTheme="minorHAnsi" w:hAnsiTheme="minorHAnsi" w:cs="MyriadPro-Regular"/>
          <w:sz w:val="20"/>
          <w:szCs w:val="20"/>
          <w:lang w:eastAsia="en-US"/>
        </w:rPr>
        <w:t>10.000,00</w:t>
      </w:r>
      <w:r w:rsidR="00E85290" w:rsidRPr="008A30CB">
        <w:rPr>
          <w:rFonts w:asciiTheme="minorHAnsi" w:eastAsiaTheme="minorHAnsi" w:hAnsiTheme="minorHAnsi" w:cs="MyriadPro-Regular"/>
          <w:sz w:val="20"/>
          <w:szCs w:val="20"/>
          <w:lang w:eastAsia="en-US"/>
        </w:rPr>
        <w:t xml:space="preserve"> ευρώ.</w:t>
      </w:r>
    </w:p>
    <w:p w:rsidR="00A36E1B" w:rsidRPr="000E7F01" w:rsidRDefault="00106A8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A36E1B" w:rsidRPr="008A30CB">
        <w:rPr>
          <w:rFonts w:asciiTheme="minorHAnsi" w:eastAsiaTheme="minorHAnsi" w:hAnsiTheme="minorHAnsi" w:cs="MyriadPro-Regular"/>
          <w:sz w:val="20"/>
          <w:szCs w:val="20"/>
          <w:lang w:eastAsia="en-US"/>
        </w:rPr>
        <w:t>60-7341.80001</w:t>
      </w:r>
      <w:r w:rsidRPr="008A30CB">
        <w:rPr>
          <w:rFonts w:asciiTheme="minorHAnsi" w:eastAsiaTheme="minorHAnsi" w:hAnsiTheme="minorHAnsi" w:cs="MyriadPro-Regular"/>
          <w:sz w:val="20"/>
          <w:szCs w:val="20"/>
          <w:lang w:eastAsia="en-US"/>
        </w:rPr>
        <w:t xml:space="preserve"> </w:t>
      </w:r>
      <w:r w:rsidR="00A36E1B" w:rsidRPr="008A30CB">
        <w:rPr>
          <w:rFonts w:asciiTheme="minorHAnsi" w:eastAsiaTheme="minorHAnsi" w:hAnsiTheme="minorHAnsi" w:cs="MyriadPro-Regular"/>
          <w:sz w:val="20"/>
          <w:szCs w:val="20"/>
          <w:lang w:eastAsia="en-US"/>
        </w:rPr>
        <w:t>Εργοδοτικές εισφορές προσωπικού ΙΔΟΧ Ξενώνα Φιλοξενίας</w:t>
      </w:r>
      <w:r w:rsidRPr="008A30CB">
        <w:rPr>
          <w:rFonts w:asciiTheme="minorHAnsi" w:eastAsiaTheme="minorHAnsi" w:hAnsiTheme="minorHAnsi" w:cs="MyriadPro-Regular"/>
          <w:sz w:val="20"/>
          <w:szCs w:val="20"/>
          <w:lang w:eastAsia="en-US"/>
        </w:rPr>
        <w:t xml:space="preserve"> </w:t>
      </w:r>
      <w:r w:rsidR="00962F9E" w:rsidRPr="008A30CB">
        <w:rPr>
          <w:rFonts w:asciiTheme="minorHAnsi" w:eastAsiaTheme="minorHAnsi" w:hAnsiTheme="minorHAnsi" w:cs="MyriadPro-Regular"/>
          <w:sz w:val="20"/>
          <w:szCs w:val="20"/>
          <w:lang w:eastAsia="en-US"/>
        </w:rPr>
        <w:t xml:space="preserve">πίστωση </w:t>
      </w:r>
      <w:r w:rsidR="00304D34" w:rsidRPr="008A30CB">
        <w:rPr>
          <w:rFonts w:asciiTheme="minorHAnsi" w:eastAsiaTheme="minorHAnsi" w:hAnsiTheme="minorHAnsi" w:cs="MyriadPro-Regular"/>
          <w:sz w:val="20"/>
          <w:szCs w:val="20"/>
          <w:lang w:eastAsia="en-US"/>
        </w:rPr>
        <w:t>45</w:t>
      </w:r>
      <w:r w:rsidR="00A36E1B" w:rsidRPr="008A30CB">
        <w:rPr>
          <w:rFonts w:asciiTheme="minorHAnsi" w:eastAsiaTheme="minorHAnsi" w:hAnsiTheme="minorHAnsi" w:cs="MyriadPro-Regular"/>
          <w:sz w:val="20"/>
          <w:szCs w:val="20"/>
          <w:lang w:eastAsia="en-US"/>
        </w:rPr>
        <w:t>.</w:t>
      </w:r>
      <w:r w:rsidR="00304D34" w:rsidRPr="008A30CB">
        <w:rPr>
          <w:rFonts w:asciiTheme="minorHAnsi" w:eastAsiaTheme="minorHAnsi" w:hAnsiTheme="minorHAnsi" w:cs="MyriadPro-Regular"/>
          <w:sz w:val="20"/>
          <w:szCs w:val="20"/>
          <w:lang w:eastAsia="en-US"/>
        </w:rPr>
        <w:t>0</w:t>
      </w:r>
      <w:r w:rsidR="00A36E1B" w:rsidRPr="008A30CB">
        <w:rPr>
          <w:rFonts w:asciiTheme="minorHAnsi" w:eastAsiaTheme="minorHAnsi" w:hAnsiTheme="minorHAnsi" w:cs="MyriadPro-Regular"/>
          <w:sz w:val="20"/>
          <w:szCs w:val="20"/>
          <w:lang w:eastAsia="en-US"/>
        </w:rPr>
        <w:t>00,00</w:t>
      </w:r>
      <w:r w:rsidR="00E85290" w:rsidRPr="008A30CB">
        <w:rPr>
          <w:rFonts w:asciiTheme="minorHAnsi" w:eastAsiaTheme="minorHAnsi" w:hAnsiTheme="minorHAnsi" w:cs="MyriadPro-Regular"/>
          <w:sz w:val="20"/>
          <w:szCs w:val="20"/>
          <w:lang w:eastAsia="en-US"/>
        </w:rPr>
        <w:t xml:space="preserve"> ευρώ.</w:t>
      </w:r>
    </w:p>
    <w:p w:rsidR="004A6F52" w:rsidRPr="008A30CB" w:rsidRDefault="004A6F5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Κ.Α.Ε 70.0</w:t>
      </w:r>
      <w:r w:rsidRPr="000E7F01">
        <w:rPr>
          <w:rFonts w:asciiTheme="minorHAnsi" w:eastAsiaTheme="minorHAnsi" w:hAnsiTheme="minorHAnsi" w:cs="MyriadPro-Regular"/>
          <w:sz w:val="20"/>
          <w:szCs w:val="20"/>
          <w:lang w:eastAsia="en-US"/>
        </w:rPr>
        <w:t>1</w:t>
      </w:r>
      <w:r w:rsidRPr="008A30CB">
        <w:rPr>
          <w:rFonts w:asciiTheme="minorHAnsi" w:eastAsiaTheme="minorHAnsi" w:hAnsiTheme="minorHAnsi" w:cs="MyriadPro-Regular"/>
          <w:sz w:val="20"/>
          <w:szCs w:val="20"/>
          <w:lang w:eastAsia="en-US"/>
        </w:rPr>
        <w:t>-6012</w:t>
      </w:r>
      <w:r w:rsidR="00E85290" w:rsidRPr="008A30CB">
        <w:rPr>
          <w:rFonts w:asciiTheme="minorHAnsi" w:eastAsiaTheme="minorHAnsi" w:hAnsiTheme="minorHAnsi" w:cs="MyriadPro-Regular"/>
          <w:sz w:val="20"/>
          <w:szCs w:val="20"/>
          <w:lang w:eastAsia="en-US"/>
        </w:rPr>
        <w:t>.00001</w:t>
      </w:r>
      <w:r w:rsidRPr="008A30CB">
        <w:rPr>
          <w:rFonts w:asciiTheme="minorHAnsi" w:eastAsiaTheme="minorHAnsi" w:hAnsiTheme="minorHAnsi" w:cs="MyriadPro-Regular"/>
          <w:sz w:val="20"/>
          <w:szCs w:val="20"/>
          <w:lang w:eastAsia="en-US"/>
        </w:rPr>
        <w:t xml:space="preserve"> </w:t>
      </w:r>
      <w:r w:rsidR="0070789F" w:rsidRPr="008A30CB">
        <w:rPr>
          <w:rFonts w:asciiTheme="minorHAnsi" w:eastAsiaTheme="minorHAnsi" w:hAnsiTheme="minorHAnsi" w:cs="MyriadPro-Regular"/>
          <w:sz w:val="20"/>
          <w:szCs w:val="20"/>
          <w:lang w:eastAsia="en-US"/>
        </w:rPr>
        <w:t xml:space="preserve">Αποζημίωση υπερωριακής εργασίας και για εξαιρέσιμες ημέρες και νυκτερινές ώρες και λοιπές πρόσθετες αμοιβές για Δ/νση Παιδείας Δια Βίου Μάθησης και Κοινωνικής Πρόνοιας Τμήμα Σχολείων (Μόνιμοι υπάλληλοι) πίστωση </w:t>
      </w:r>
      <w:r w:rsidRPr="000E7F01">
        <w:rPr>
          <w:rFonts w:asciiTheme="minorHAnsi" w:eastAsiaTheme="minorHAnsi" w:hAnsiTheme="minorHAnsi" w:cs="MyriadPro-Regular"/>
          <w:sz w:val="20"/>
          <w:szCs w:val="20"/>
          <w:lang w:eastAsia="en-US"/>
        </w:rPr>
        <w:t xml:space="preserve"> </w:t>
      </w:r>
      <w:r w:rsidR="00304D34" w:rsidRPr="008A30CB">
        <w:rPr>
          <w:rFonts w:asciiTheme="minorHAnsi" w:eastAsiaTheme="minorHAnsi" w:hAnsiTheme="minorHAnsi" w:cs="MyriadPro-Regular"/>
          <w:sz w:val="20"/>
          <w:szCs w:val="20"/>
          <w:lang w:eastAsia="en-US"/>
        </w:rPr>
        <w:t>8</w:t>
      </w:r>
      <w:r w:rsidRPr="000E7F01">
        <w:rPr>
          <w:rFonts w:asciiTheme="minorHAnsi" w:eastAsiaTheme="minorHAnsi" w:hAnsiTheme="minorHAnsi" w:cs="MyriadPro-Regular"/>
          <w:sz w:val="20"/>
          <w:szCs w:val="20"/>
          <w:lang w:eastAsia="en-US"/>
        </w:rPr>
        <w:t>.</w:t>
      </w:r>
      <w:r w:rsidR="00304D34" w:rsidRPr="008A30CB">
        <w:rPr>
          <w:rFonts w:asciiTheme="minorHAnsi" w:eastAsiaTheme="minorHAnsi" w:hAnsiTheme="minorHAnsi" w:cs="MyriadPro-Regular"/>
          <w:sz w:val="20"/>
          <w:szCs w:val="20"/>
          <w:lang w:eastAsia="en-US"/>
        </w:rPr>
        <w:t>5</w:t>
      </w:r>
      <w:r w:rsidRPr="000E7F01">
        <w:rPr>
          <w:rFonts w:asciiTheme="minorHAnsi" w:eastAsiaTheme="minorHAnsi" w:hAnsiTheme="minorHAnsi" w:cs="MyriadPro-Regular"/>
          <w:sz w:val="20"/>
          <w:szCs w:val="20"/>
          <w:lang w:eastAsia="en-US"/>
        </w:rPr>
        <w:t>00,00</w:t>
      </w:r>
      <w:r w:rsidR="00E85290" w:rsidRPr="008A30CB">
        <w:rPr>
          <w:rFonts w:asciiTheme="minorHAnsi" w:eastAsiaTheme="minorHAnsi" w:hAnsiTheme="minorHAnsi" w:cs="MyriadPro-Regular"/>
          <w:sz w:val="20"/>
          <w:szCs w:val="20"/>
          <w:lang w:eastAsia="en-US"/>
        </w:rPr>
        <w:t xml:space="preserve"> ευρώ.</w:t>
      </w:r>
    </w:p>
    <w:p w:rsidR="0070789F" w:rsidRPr="008A30CB" w:rsidRDefault="0070789F"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Κ.Α.Ε 70.0</w:t>
      </w:r>
      <w:r w:rsidRPr="000E7F01">
        <w:rPr>
          <w:rFonts w:asciiTheme="minorHAnsi" w:eastAsiaTheme="minorHAnsi" w:hAnsiTheme="minorHAnsi" w:cs="MyriadPro-Regular"/>
          <w:sz w:val="20"/>
          <w:szCs w:val="20"/>
          <w:lang w:eastAsia="en-US"/>
        </w:rPr>
        <w:t>1</w:t>
      </w:r>
      <w:r w:rsidRPr="008A30CB">
        <w:rPr>
          <w:rFonts w:asciiTheme="minorHAnsi" w:eastAsiaTheme="minorHAnsi" w:hAnsiTheme="minorHAnsi" w:cs="MyriadPro-Regular"/>
          <w:sz w:val="20"/>
          <w:szCs w:val="20"/>
          <w:lang w:eastAsia="en-US"/>
        </w:rPr>
        <w:t>- 6022.00</w:t>
      </w:r>
      <w:r w:rsidR="0006257C" w:rsidRPr="008A30CB">
        <w:rPr>
          <w:rFonts w:asciiTheme="minorHAnsi" w:eastAsiaTheme="minorHAnsi" w:hAnsiTheme="minorHAnsi" w:cs="MyriadPro-Regular"/>
          <w:sz w:val="20"/>
          <w:szCs w:val="20"/>
          <w:lang w:eastAsia="en-US"/>
        </w:rPr>
        <w:t>100</w:t>
      </w:r>
      <w:r w:rsidR="00431980" w:rsidRPr="008A30CB">
        <w:rPr>
          <w:rFonts w:asciiTheme="minorHAnsi" w:eastAsiaTheme="minorHAnsi" w:hAnsiTheme="minorHAnsi" w:cs="MyriadPro-Regular"/>
          <w:sz w:val="20"/>
          <w:szCs w:val="20"/>
          <w:lang w:eastAsia="en-US"/>
        </w:rPr>
        <w:t xml:space="preserve"> </w:t>
      </w:r>
      <w:r w:rsidR="00153009" w:rsidRPr="008A30CB">
        <w:rPr>
          <w:rFonts w:asciiTheme="minorHAnsi" w:eastAsiaTheme="minorHAnsi" w:hAnsiTheme="minorHAnsi" w:cs="MyriadPro-Regular"/>
          <w:sz w:val="20"/>
          <w:szCs w:val="20"/>
          <w:lang w:eastAsia="en-US"/>
        </w:rPr>
        <w:t xml:space="preserve">Αποζημίωση υπερωριακής εργασίας και για εξαιρέσιμες ημέρες και νυκτερινές ώρες και λοιπές πρόσθετες αμοιβές για Δ/νση Παιδείας Δια Βίου Μάθησης και Κοινωνικής Πρόνοιας Τμήμα Σχολείων (ΙΔΑΧ) πίστωση </w:t>
      </w:r>
      <w:r w:rsidR="00153009" w:rsidRPr="000E7F01">
        <w:rPr>
          <w:rFonts w:asciiTheme="minorHAnsi" w:eastAsiaTheme="minorHAnsi" w:hAnsiTheme="minorHAnsi" w:cs="MyriadPro-Regular"/>
          <w:sz w:val="20"/>
          <w:szCs w:val="20"/>
          <w:lang w:eastAsia="en-US"/>
        </w:rPr>
        <w:t xml:space="preserve"> </w:t>
      </w:r>
      <w:r w:rsidRPr="008A30CB">
        <w:rPr>
          <w:rFonts w:asciiTheme="minorHAnsi" w:eastAsiaTheme="minorHAnsi" w:hAnsiTheme="minorHAnsi" w:cs="MyriadPro-Regular"/>
          <w:sz w:val="20"/>
          <w:szCs w:val="20"/>
          <w:lang w:eastAsia="en-US"/>
        </w:rPr>
        <w:t>20</w:t>
      </w:r>
      <w:r w:rsidRPr="000E7F01">
        <w:rPr>
          <w:rFonts w:asciiTheme="minorHAnsi" w:eastAsiaTheme="minorHAnsi" w:hAnsiTheme="minorHAnsi" w:cs="MyriadPro-Regular"/>
          <w:sz w:val="20"/>
          <w:szCs w:val="20"/>
          <w:lang w:eastAsia="en-US"/>
        </w:rPr>
        <w:t>.</w:t>
      </w:r>
      <w:r w:rsidRPr="008A30CB">
        <w:rPr>
          <w:rFonts w:asciiTheme="minorHAnsi" w:eastAsiaTheme="minorHAnsi" w:hAnsiTheme="minorHAnsi" w:cs="MyriadPro-Regular"/>
          <w:sz w:val="20"/>
          <w:szCs w:val="20"/>
          <w:lang w:eastAsia="en-US"/>
        </w:rPr>
        <w:t>1</w:t>
      </w:r>
      <w:r w:rsidRPr="000E7F01">
        <w:rPr>
          <w:rFonts w:asciiTheme="minorHAnsi" w:eastAsiaTheme="minorHAnsi" w:hAnsiTheme="minorHAnsi" w:cs="MyriadPro-Regular"/>
          <w:sz w:val="20"/>
          <w:szCs w:val="20"/>
          <w:lang w:eastAsia="en-US"/>
        </w:rPr>
        <w:t>00,00</w:t>
      </w:r>
      <w:r w:rsidR="00E85290" w:rsidRPr="008A30CB">
        <w:rPr>
          <w:rFonts w:asciiTheme="minorHAnsi" w:eastAsiaTheme="minorHAnsi" w:hAnsiTheme="minorHAnsi" w:cs="MyriadPro-Regular"/>
          <w:sz w:val="20"/>
          <w:szCs w:val="20"/>
          <w:lang w:eastAsia="en-US"/>
        </w:rPr>
        <w:t xml:space="preserve"> ευρώ.</w:t>
      </w:r>
    </w:p>
    <w:p w:rsidR="00015CFC" w:rsidRPr="008A30CB" w:rsidRDefault="00106A8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015CFC" w:rsidRPr="008A30CB">
        <w:rPr>
          <w:rFonts w:asciiTheme="minorHAnsi" w:eastAsiaTheme="minorHAnsi" w:hAnsiTheme="minorHAnsi" w:cs="MyriadPro-Regular"/>
          <w:sz w:val="20"/>
          <w:szCs w:val="20"/>
          <w:lang w:eastAsia="en-US"/>
        </w:rPr>
        <w:t>70.02-6012</w:t>
      </w:r>
      <w:r w:rsidR="0070789F" w:rsidRPr="008A30CB">
        <w:rPr>
          <w:rFonts w:asciiTheme="minorHAnsi" w:eastAsiaTheme="minorHAnsi" w:hAnsiTheme="minorHAnsi" w:cs="MyriadPro-Regular"/>
          <w:sz w:val="20"/>
          <w:szCs w:val="20"/>
          <w:lang w:eastAsia="en-US"/>
        </w:rPr>
        <w:t>.00001</w:t>
      </w:r>
      <w:r w:rsidR="00015CFC" w:rsidRPr="008A30CB">
        <w:rPr>
          <w:rFonts w:asciiTheme="minorHAnsi" w:eastAsiaTheme="minorHAnsi" w:hAnsiTheme="minorHAnsi" w:cs="MyriadPro-Regular"/>
          <w:sz w:val="20"/>
          <w:szCs w:val="20"/>
          <w:lang w:eastAsia="en-US"/>
        </w:rPr>
        <w:t xml:space="preserve">  Αποζημίωση υπερωριακής εργασίας και για εξαιρέσιμες ημέρες και νυκτερινές ώρες και λοιπές πρόσθετες αμοιβές για Δ/νση Παιδείας Δια Βίου Μάθησης και Κοινωνικής Πρόνοιας</w:t>
      </w:r>
      <w:r w:rsidR="00E85290" w:rsidRPr="008A30CB">
        <w:rPr>
          <w:rFonts w:asciiTheme="minorHAnsi" w:eastAsiaTheme="minorHAnsi" w:hAnsiTheme="minorHAnsi" w:cs="MyriadPro-Regular"/>
          <w:sz w:val="20"/>
          <w:szCs w:val="20"/>
          <w:lang w:eastAsia="en-US"/>
        </w:rPr>
        <w:t>/</w:t>
      </w:r>
      <w:r w:rsidR="00015CFC" w:rsidRPr="008A30CB">
        <w:rPr>
          <w:rFonts w:asciiTheme="minorHAnsi" w:eastAsiaTheme="minorHAnsi" w:hAnsiTheme="minorHAnsi" w:cs="MyriadPro-Regular"/>
          <w:sz w:val="20"/>
          <w:szCs w:val="20"/>
          <w:lang w:eastAsia="en-US"/>
        </w:rPr>
        <w:t xml:space="preserve">Τμήμα Πρόνοιας, </w:t>
      </w:r>
      <w:r w:rsidR="00962F9E" w:rsidRPr="008A30CB">
        <w:rPr>
          <w:rFonts w:asciiTheme="minorHAnsi" w:eastAsiaTheme="minorHAnsi" w:hAnsiTheme="minorHAnsi" w:cs="MyriadPro-Regular"/>
          <w:sz w:val="20"/>
          <w:szCs w:val="20"/>
          <w:lang w:eastAsia="en-US"/>
        </w:rPr>
        <w:t>(Μόνιμοι υπάλληλοι)</w:t>
      </w:r>
      <w:r w:rsidR="009F672F" w:rsidRPr="008A30CB">
        <w:rPr>
          <w:rFonts w:asciiTheme="minorHAnsi" w:eastAsiaTheme="minorHAnsi" w:hAnsiTheme="minorHAnsi" w:cs="MyriadPro-Regular"/>
          <w:sz w:val="20"/>
          <w:szCs w:val="20"/>
          <w:lang w:eastAsia="en-US"/>
        </w:rPr>
        <w:t xml:space="preserve"> </w:t>
      </w:r>
      <w:r w:rsidR="00962F9E" w:rsidRPr="008A30CB">
        <w:rPr>
          <w:rFonts w:asciiTheme="minorHAnsi" w:eastAsiaTheme="minorHAnsi" w:hAnsiTheme="minorHAnsi" w:cs="MyriadPro-Regular"/>
          <w:sz w:val="20"/>
          <w:szCs w:val="20"/>
          <w:lang w:eastAsia="en-US"/>
        </w:rPr>
        <w:t xml:space="preserve">πίστωση </w:t>
      </w:r>
      <w:r w:rsidR="00015CFC" w:rsidRPr="008A30CB">
        <w:rPr>
          <w:rFonts w:asciiTheme="minorHAnsi" w:eastAsiaTheme="minorHAnsi" w:hAnsiTheme="minorHAnsi" w:cs="MyriadPro-Regular"/>
          <w:sz w:val="20"/>
          <w:szCs w:val="20"/>
          <w:lang w:eastAsia="en-US"/>
        </w:rPr>
        <w:t>1</w:t>
      </w:r>
      <w:r w:rsidR="001606D6" w:rsidRPr="008A30CB">
        <w:rPr>
          <w:rFonts w:asciiTheme="minorHAnsi" w:eastAsiaTheme="minorHAnsi" w:hAnsiTheme="minorHAnsi" w:cs="MyriadPro-Regular"/>
          <w:sz w:val="20"/>
          <w:szCs w:val="20"/>
          <w:lang w:eastAsia="en-US"/>
        </w:rPr>
        <w:t>5</w:t>
      </w:r>
      <w:r w:rsidR="00015CFC" w:rsidRPr="008A30CB">
        <w:rPr>
          <w:rFonts w:asciiTheme="minorHAnsi" w:eastAsiaTheme="minorHAnsi" w:hAnsiTheme="minorHAnsi" w:cs="MyriadPro-Regular"/>
          <w:sz w:val="20"/>
          <w:szCs w:val="20"/>
          <w:lang w:eastAsia="en-US"/>
        </w:rPr>
        <w:t>.</w:t>
      </w:r>
      <w:r w:rsidR="0070789F" w:rsidRPr="008A30CB">
        <w:rPr>
          <w:rFonts w:asciiTheme="minorHAnsi" w:eastAsiaTheme="minorHAnsi" w:hAnsiTheme="minorHAnsi" w:cs="MyriadPro-Regular"/>
          <w:sz w:val="20"/>
          <w:szCs w:val="20"/>
          <w:lang w:eastAsia="en-US"/>
        </w:rPr>
        <w:t>000</w:t>
      </w:r>
      <w:r w:rsidR="00015CFC" w:rsidRPr="008A30CB">
        <w:rPr>
          <w:rFonts w:asciiTheme="minorHAnsi" w:eastAsiaTheme="minorHAnsi" w:hAnsiTheme="minorHAnsi" w:cs="MyriadPro-Regular"/>
          <w:sz w:val="20"/>
          <w:szCs w:val="20"/>
          <w:lang w:eastAsia="en-US"/>
        </w:rPr>
        <w:t>,</w:t>
      </w:r>
      <w:r w:rsidR="0070789F" w:rsidRPr="008A30CB">
        <w:rPr>
          <w:rFonts w:asciiTheme="minorHAnsi" w:eastAsiaTheme="minorHAnsi" w:hAnsiTheme="minorHAnsi" w:cs="MyriadPro-Regular"/>
          <w:sz w:val="20"/>
          <w:szCs w:val="20"/>
          <w:lang w:eastAsia="en-US"/>
        </w:rPr>
        <w:t>0</w:t>
      </w:r>
      <w:r w:rsidR="00015CFC" w:rsidRPr="008A30CB">
        <w:rPr>
          <w:rFonts w:asciiTheme="minorHAnsi" w:eastAsiaTheme="minorHAnsi" w:hAnsiTheme="minorHAnsi" w:cs="MyriadPro-Regular"/>
          <w:sz w:val="20"/>
          <w:szCs w:val="20"/>
          <w:lang w:eastAsia="en-US"/>
        </w:rPr>
        <w:t xml:space="preserve">0 </w:t>
      </w:r>
      <w:r w:rsidR="00E85290" w:rsidRPr="008A30CB">
        <w:rPr>
          <w:rFonts w:asciiTheme="minorHAnsi" w:eastAsiaTheme="minorHAnsi" w:hAnsiTheme="minorHAnsi" w:cs="MyriadPro-Regular"/>
          <w:sz w:val="20"/>
          <w:szCs w:val="20"/>
          <w:lang w:eastAsia="en-US"/>
        </w:rPr>
        <w:t>ευρώ.</w:t>
      </w:r>
    </w:p>
    <w:p w:rsidR="0070789F" w:rsidRPr="008A30CB" w:rsidRDefault="0070789F"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70.02-6012.00003 Αποζημίωση υπερωριακής εργασίας και για εξαιρέσιμες ημέρες και νυκτερινές ώρες και λοιπές πρόσθετες αμοιβές για Δ/νση Παιδείας Δια Βίου Μάθησης και Κοινωνικής Πρόνοιας, Τμήμα Εθελοντισμού, (Μόνιμοι υπάλληλοι) πίστωση 1.443,00  </w:t>
      </w:r>
      <w:r w:rsidR="00E85290" w:rsidRPr="008A30CB">
        <w:rPr>
          <w:rFonts w:asciiTheme="minorHAnsi" w:eastAsiaTheme="minorHAnsi" w:hAnsiTheme="minorHAnsi" w:cs="MyriadPro-Regular"/>
          <w:sz w:val="20"/>
          <w:szCs w:val="20"/>
          <w:lang w:eastAsia="en-US"/>
        </w:rPr>
        <w:t>ευρώ.</w:t>
      </w:r>
    </w:p>
    <w:p w:rsidR="00015CFC" w:rsidRPr="008A30CB" w:rsidRDefault="00106A82" w:rsidP="00431980">
      <w:pPr>
        <w:pStyle w:val="a5"/>
        <w:numPr>
          <w:ilvl w:val="0"/>
          <w:numId w:val="29"/>
        </w:num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Κ.Α.Ε </w:t>
      </w:r>
      <w:r w:rsidR="00015CFC" w:rsidRPr="008A30CB">
        <w:rPr>
          <w:rFonts w:asciiTheme="minorHAnsi" w:eastAsiaTheme="minorHAnsi" w:hAnsiTheme="minorHAnsi" w:cs="MyriadPro-Regular"/>
          <w:sz w:val="20"/>
          <w:szCs w:val="20"/>
          <w:lang w:eastAsia="en-US"/>
        </w:rPr>
        <w:t>70.02- 60</w:t>
      </w:r>
      <w:r w:rsidR="0070789F" w:rsidRPr="008A30CB">
        <w:rPr>
          <w:rFonts w:asciiTheme="minorHAnsi" w:eastAsiaTheme="minorHAnsi" w:hAnsiTheme="minorHAnsi" w:cs="MyriadPro-Regular"/>
          <w:sz w:val="20"/>
          <w:szCs w:val="20"/>
          <w:lang w:eastAsia="en-US"/>
        </w:rPr>
        <w:t>2</w:t>
      </w:r>
      <w:r w:rsidR="00015CFC" w:rsidRPr="008A30CB">
        <w:rPr>
          <w:rFonts w:asciiTheme="minorHAnsi" w:eastAsiaTheme="minorHAnsi" w:hAnsiTheme="minorHAnsi" w:cs="MyriadPro-Regular"/>
          <w:sz w:val="20"/>
          <w:szCs w:val="20"/>
          <w:lang w:eastAsia="en-US"/>
        </w:rPr>
        <w:t>2</w:t>
      </w:r>
      <w:r w:rsidR="0070789F" w:rsidRPr="008A30CB">
        <w:rPr>
          <w:rFonts w:asciiTheme="minorHAnsi" w:eastAsiaTheme="minorHAnsi" w:hAnsiTheme="minorHAnsi" w:cs="MyriadPro-Regular"/>
          <w:sz w:val="20"/>
          <w:szCs w:val="20"/>
          <w:lang w:eastAsia="en-US"/>
        </w:rPr>
        <w:t>-00001</w:t>
      </w:r>
      <w:r w:rsidR="00015CFC" w:rsidRPr="008A30CB">
        <w:rPr>
          <w:rFonts w:asciiTheme="minorHAnsi" w:eastAsiaTheme="minorHAnsi" w:hAnsiTheme="minorHAnsi" w:cs="MyriadPro-Regular"/>
          <w:sz w:val="20"/>
          <w:szCs w:val="20"/>
          <w:lang w:eastAsia="en-US"/>
        </w:rPr>
        <w:t xml:space="preserve"> Αποζημίωση υπερωριακής εργασίας και για εξαιρέσιμες ημέρες και νυκτερινές ώρες και λοιπές πρόσθετες αμοιβές για Δ/νση Παιδείας Δια Βίου Μάθησης και Κοινωνικής Πρόνοιας (Τμήμα Πρόνοιας) </w:t>
      </w:r>
      <w:r w:rsidR="00962F9E" w:rsidRPr="008A30CB">
        <w:rPr>
          <w:rFonts w:asciiTheme="minorHAnsi" w:eastAsiaTheme="minorHAnsi" w:hAnsiTheme="minorHAnsi" w:cs="MyriadPro-Regular"/>
          <w:sz w:val="20"/>
          <w:szCs w:val="20"/>
          <w:lang w:eastAsia="en-US"/>
        </w:rPr>
        <w:t xml:space="preserve">(ΙΔΑΧ) πίστωση  </w:t>
      </w:r>
      <w:r w:rsidR="0070789F" w:rsidRPr="008A30CB">
        <w:rPr>
          <w:rFonts w:asciiTheme="minorHAnsi" w:eastAsiaTheme="minorHAnsi" w:hAnsiTheme="minorHAnsi" w:cs="MyriadPro-Regular"/>
          <w:sz w:val="20"/>
          <w:szCs w:val="20"/>
          <w:lang w:eastAsia="en-US"/>
        </w:rPr>
        <w:t>5</w:t>
      </w:r>
      <w:r w:rsidR="00015CFC" w:rsidRPr="008A30CB">
        <w:rPr>
          <w:rFonts w:asciiTheme="minorHAnsi" w:eastAsiaTheme="minorHAnsi" w:hAnsiTheme="minorHAnsi" w:cs="MyriadPro-Regular"/>
          <w:sz w:val="20"/>
          <w:szCs w:val="20"/>
          <w:lang w:eastAsia="en-US"/>
        </w:rPr>
        <w:t>.</w:t>
      </w:r>
      <w:r w:rsidR="0070789F" w:rsidRPr="008A30CB">
        <w:rPr>
          <w:rFonts w:asciiTheme="minorHAnsi" w:eastAsiaTheme="minorHAnsi" w:hAnsiTheme="minorHAnsi" w:cs="MyriadPro-Regular"/>
          <w:sz w:val="20"/>
          <w:szCs w:val="20"/>
          <w:lang w:eastAsia="en-US"/>
        </w:rPr>
        <w:t>0</w:t>
      </w:r>
      <w:r w:rsidR="00015CFC" w:rsidRPr="008A30CB">
        <w:rPr>
          <w:rFonts w:asciiTheme="minorHAnsi" w:eastAsiaTheme="minorHAnsi" w:hAnsiTheme="minorHAnsi" w:cs="MyriadPro-Regular"/>
          <w:sz w:val="20"/>
          <w:szCs w:val="20"/>
          <w:lang w:eastAsia="en-US"/>
        </w:rPr>
        <w:t xml:space="preserve">00,00 </w:t>
      </w:r>
      <w:r w:rsidR="00E85290" w:rsidRPr="008A30CB">
        <w:rPr>
          <w:rFonts w:asciiTheme="minorHAnsi" w:eastAsiaTheme="minorHAnsi" w:hAnsiTheme="minorHAnsi" w:cs="MyriadPro-Regular"/>
          <w:sz w:val="20"/>
          <w:szCs w:val="20"/>
          <w:lang w:eastAsia="en-US"/>
        </w:rPr>
        <w:t>ευρώ.</w:t>
      </w:r>
    </w:p>
    <w:p w:rsidR="0070789F" w:rsidRPr="008A30CB" w:rsidRDefault="0070789F" w:rsidP="003C0FE1">
      <w:pPr>
        <w:autoSpaceDE w:val="0"/>
        <w:autoSpaceDN w:val="0"/>
        <w:adjustRightInd w:val="0"/>
        <w:ind w:firstLine="720"/>
        <w:jc w:val="both"/>
        <w:rPr>
          <w:rFonts w:asciiTheme="minorHAnsi" w:eastAsiaTheme="minorHAnsi" w:hAnsiTheme="minorHAnsi" w:cs="MyriadPro-Regular"/>
          <w:sz w:val="20"/>
          <w:szCs w:val="20"/>
          <w:lang w:eastAsia="en-US"/>
        </w:rPr>
      </w:pPr>
    </w:p>
    <w:p w:rsidR="00A36E1B" w:rsidRPr="008A30CB" w:rsidRDefault="00A36E1B" w:rsidP="00A36E1B">
      <w:p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Η προβλεπόμενη δε από το νόμο αποζημίωση, θα καταβάλλετε για κάθε υπάλληλο με τις παρακάτω διακρίσεις: </w:t>
      </w:r>
    </w:p>
    <w:p w:rsidR="00A36E1B" w:rsidRPr="008A30CB" w:rsidRDefault="00A36E1B" w:rsidP="00A36E1B">
      <w:p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1.  Για το προσωπικό της Δ/νσης Καθαριότητας, Ανακύκλωσης και Μηχανολογικού Εξοπλισμού που λειτουργεί όλες τις ημέρες του μήνα, σε εικοσιτετράωρη βάση: </w:t>
      </w:r>
      <w:r w:rsidR="003C0FE1" w:rsidRPr="008A30CB">
        <w:rPr>
          <w:rFonts w:asciiTheme="minorHAnsi" w:eastAsiaTheme="minorHAnsi" w:hAnsiTheme="minorHAnsi" w:cs="MyriadPro-Regular"/>
          <w:sz w:val="20"/>
          <w:szCs w:val="20"/>
          <w:lang w:eastAsia="en-US"/>
        </w:rPr>
        <w:t xml:space="preserve"> </w:t>
      </w:r>
      <w:r w:rsidRPr="008A30CB">
        <w:rPr>
          <w:rFonts w:asciiTheme="minorHAnsi" w:eastAsiaTheme="minorHAnsi" w:hAnsiTheme="minorHAnsi" w:cs="MyriadPro-Regular"/>
          <w:sz w:val="20"/>
          <w:szCs w:val="20"/>
          <w:lang w:eastAsia="en-US"/>
        </w:rPr>
        <w:t xml:space="preserve">α) Η υπερωριακή απογευματινή απασχόληση, πέραν του κανονικού ωραρίου, δεν μπορεί να υπερβαίνει </w:t>
      </w:r>
      <w:proofErr w:type="spellStart"/>
      <w:r w:rsidRPr="008A30CB">
        <w:rPr>
          <w:rFonts w:asciiTheme="minorHAnsi" w:eastAsiaTheme="minorHAnsi" w:hAnsiTheme="minorHAnsi" w:cs="MyriadPro-Regular"/>
          <w:sz w:val="20"/>
          <w:szCs w:val="20"/>
          <w:lang w:eastAsia="en-US"/>
        </w:rPr>
        <w:t>κατ΄</w:t>
      </w:r>
      <w:proofErr w:type="spellEnd"/>
      <w:r w:rsidRPr="008A30CB">
        <w:rPr>
          <w:rFonts w:asciiTheme="minorHAnsi" w:eastAsiaTheme="minorHAnsi" w:hAnsiTheme="minorHAnsi" w:cs="MyriadPro-Regular"/>
          <w:sz w:val="20"/>
          <w:szCs w:val="20"/>
          <w:lang w:eastAsia="en-US"/>
        </w:rPr>
        <w:t xml:space="preserve"> ανώτατο όριο τις εκατόν είκοσι (120) ώρες ανά υπάλληλο για το </w:t>
      </w:r>
      <w:r w:rsidR="00F52AD2" w:rsidRPr="008A30CB">
        <w:rPr>
          <w:rFonts w:asciiTheme="minorHAnsi" w:eastAsiaTheme="minorHAnsi" w:hAnsiTheme="minorHAnsi" w:cs="MyriadPro-Regular"/>
          <w:sz w:val="20"/>
          <w:szCs w:val="20"/>
          <w:lang w:val="en-US" w:eastAsia="en-US"/>
        </w:rPr>
        <w:t>A</w:t>
      </w:r>
      <w:r w:rsidR="006B7CBD" w:rsidRPr="008A30CB">
        <w:rPr>
          <w:rFonts w:asciiTheme="minorHAnsi" w:eastAsiaTheme="minorHAnsi" w:hAnsiTheme="minorHAnsi" w:cs="MyriadPro-Regular"/>
          <w:sz w:val="20"/>
          <w:szCs w:val="20"/>
          <w:lang w:eastAsia="en-US"/>
        </w:rPr>
        <w:t>΄ εξάμηνο του 201</w:t>
      </w:r>
      <w:r w:rsidR="00F52AD2" w:rsidRPr="000E7F01">
        <w:rPr>
          <w:rFonts w:asciiTheme="minorHAnsi" w:eastAsiaTheme="minorHAnsi" w:hAnsiTheme="minorHAnsi" w:cs="MyriadPro-Regular"/>
          <w:sz w:val="20"/>
          <w:szCs w:val="20"/>
          <w:lang w:eastAsia="en-US"/>
        </w:rPr>
        <w:t>9</w:t>
      </w:r>
      <w:r w:rsidRPr="008A30CB">
        <w:rPr>
          <w:rFonts w:asciiTheme="minorHAnsi" w:eastAsiaTheme="minorHAnsi" w:hAnsiTheme="minorHAnsi" w:cs="MyriadPro-Regular"/>
          <w:sz w:val="20"/>
          <w:szCs w:val="20"/>
          <w:lang w:eastAsia="en-US"/>
        </w:rPr>
        <w:t xml:space="preserve"> </w:t>
      </w:r>
      <w:r w:rsidR="00B03BDC" w:rsidRPr="008A30CB">
        <w:rPr>
          <w:rFonts w:asciiTheme="minorHAnsi" w:eastAsiaTheme="minorHAnsi" w:hAnsiTheme="minorHAnsi" w:cs="MyriadPro-Regular"/>
          <w:sz w:val="20"/>
          <w:szCs w:val="20"/>
          <w:lang w:eastAsia="en-US"/>
        </w:rPr>
        <w:t xml:space="preserve"> </w:t>
      </w:r>
      <w:r w:rsidRPr="008A30CB">
        <w:rPr>
          <w:rFonts w:asciiTheme="minorHAnsi" w:eastAsiaTheme="minorHAnsi" w:hAnsiTheme="minorHAnsi" w:cs="MyriadPro-Regular"/>
          <w:sz w:val="20"/>
          <w:szCs w:val="20"/>
          <w:lang w:eastAsia="en-US"/>
        </w:rPr>
        <w:t xml:space="preserve">β) Η υπερωριακή εργασία κατά τις νυκτερινές ώρες πέραν του κανονικού ωραρίου, εγκρίνεται έως την συμπλήρωση 180 ωρών ανά υπάλληλο για το </w:t>
      </w:r>
      <w:r w:rsidR="00F52AD2" w:rsidRPr="008A30CB">
        <w:rPr>
          <w:rFonts w:asciiTheme="minorHAnsi" w:eastAsiaTheme="minorHAnsi" w:hAnsiTheme="minorHAnsi" w:cs="MyriadPro-Regular"/>
          <w:sz w:val="20"/>
          <w:szCs w:val="20"/>
          <w:lang w:val="en-US" w:eastAsia="en-US"/>
        </w:rPr>
        <w:t>A</w:t>
      </w:r>
      <w:r w:rsidR="00F52AD2" w:rsidRPr="008A30CB">
        <w:rPr>
          <w:rFonts w:asciiTheme="minorHAnsi" w:eastAsiaTheme="minorHAnsi" w:hAnsiTheme="minorHAnsi" w:cs="MyriadPro-Regular"/>
          <w:sz w:val="20"/>
          <w:szCs w:val="20"/>
          <w:lang w:eastAsia="en-US"/>
        </w:rPr>
        <w:t>΄ εξάμηνο του 201</w:t>
      </w:r>
      <w:r w:rsidR="00F52AD2" w:rsidRPr="000E7F01">
        <w:rPr>
          <w:rFonts w:asciiTheme="minorHAnsi" w:eastAsiaTheme="minorHAnsi" w:hAnsiTheme="minorHAnsi" w:cs="MyriadPro-Regular"/>
          <w:sz w:val="20"/>
          <w:szCs w:val="20"/>
          <w:lang w:eastAsia="en-US"/>
        </w:rPr>
        <w:t>9</w:t>
      </w:r>
      <w:r w:rsidR="00F52AD2" w:rsidRPr="008A30CB">
        <w:rPr>
          <w:rFonts w:asciiTheme="minorHAnsi" w:eastAsiaTheme="minorHAnsi" w:hAnsiTheme="minorHAnsi" w:cs="MyriadPro-Regular"/>
          <w:sz w:val="20"/>
          <w:szCs w:val="20"/>
          <w:lang w:eastAsia="en-US"/>
        </w:rPr>
        <w:t xml:space="preserve"> </w:t>
      </w:r>
      <w:r w:rsidR="00B03BDC" w:rsidRPr="008A30CB">
        <w:rPr>
          <w:rFonts w:asciiTheme="minorHAnsi" w:eastAsiaTheme="minorHAnsi" w:hAnsiTheme="minorHAnsi" w:cs="MyriadPro-Regular"/>
          <w:sz w:val="20"/>
          <w:szCs w:val="20"/>
          <w:lang w:eastAsia="en-US"/>
        </w:rPr>
        <w:t xml:space="preserve"> </w:t>
      </w:r>
      <w:r w:rsidRPr="008A30CB">
        <w:rPr>
          <w:rFonts w:asciiTheme="minorHAnsi" w:eastAsiaTheme="minorHAnsi" w:hAnsiTheme="minorHAnsi" w:cs="MyriadPro-Regular"/>
          <w:sz w:val="20"/>
          <w:szCs w:val="20"/>
          <w:lang w:eastAsia="en-US"/>
        </w:rPr>
        <w:t xml:space="preserve">γ) Η υπερωριακή εργασία ημερήσια ή νυκτερινή κατά τις Κυριακές και εξαιρέσιμες ημέρες, εγκρίνεται έως την συμπλήρωση 180 ωρών ανά υπάλληλο για το </w:t>
      </w:r>
      <w:r w:rsidR="00F52AD2" w:rsidRPr="008A30CB">
        <w:rPr>
          <w:rFonts w:asciiTheme="minorHAnsi" w:eastAsiaTheme="minorHAnsi" w:hAnsiTheme="minorHAnsi" w:cs="MyriadPro-Regular"/>
          <w:sz w:val="20"/>
          <w:szCs w:val="20"/>
          <w:lang w:val="en-US" w:eastAsia="en-US"/>
        </w:rPr>
        <w:t>A</w:t>
      </w:r>
      <w:r w:rsidR="006B7CBD" w:rsidRPr="008A30CB">
        <w:rPr>
          <w:rFonts w:asciiTheme="minorHAnsi" w:eastAsiaTheme="minorHAnsi" w:hAnsiTheme="minorHAnsi" w:cs="MyriadPro-Regular"/>
          <w:sz w:val="20"/>
          <w:szCs w:val="20"/>
          <w:lang w:eastAsia="en-US"/>
        </w:rPr>
        <w:t>΄</w:t>
      </w:r>
      <w:r w:rsidR="002439AC" w:rsidRPr="008A30CB">
        <w:rPr>
          <w:rFonts w:asciiTheme="minorHAnsi" w:eastAsiaTheme="minorHAnsi" w:hAnsiTheme="minorHAnsi" w:cs="MyriadPro-Regular"/>
          <w:sz w:val="20"/>
          <w:szCs w:val="20"/>
          <w:lang w:eastAsia="en-US"/>
        </w:rPr>
        <w:t xml:space="preserve"> </w:t>
      </w:r>
      <w:r w:rsidR="006B7CBD" w:rsidRPr="008A30CB">
        <w:rPr>
          <w:rFonts w:asciiTheme="minorHAnsi" w:eastAsiaTheme="minorHAnsi" w:hAnsiTheme="minorHAnsi" w:cs="MyriadPro-Regular"/>
          <w:sz w:val="20"/>
          <w:szCs w:val="20"/>
          <w:lang w:eastAsia="en-US"/>
        </w:rPr>
        <w:t>εξάμηνο του 201</w:t>
      </w:r>
      <w:r w:rsidR="00F52AD2" w:rsidRPr="000E7F01">
        <w:rPr>
          <w:rFonts w:asciiTheme="minorHAnsi" w:eastAsiaTheme="minorHAnsi" w:hAnsiTheme="minorHAnsi" w:cs="MyriadPro-Regular"/>
          <w:sz w:val="20"/>
          <w:szCs w:val="20"/>
          <w:lang w:eastAsia="en-US"/>
        </w:rPr>
        <w:t>9</w:t>
      </w:r>
      <w:r w:rsidRPr="008A30CB">
        <w:rPr>
          <w:rFonts w:asciiTheme="minorHAnsi" w:eastAsiaTheme="minorHAnsi" w:hAnsiTheme="minorHAnsi" w:cs="MyriadPro-Regular"/>
          <w:sz w:val="20"/>
          <w:szCs w:val="20"/>
          <w:lang w:eastAsia="en-US"/>
        </w:rPr>
        <w:t xml:space="preserve"> ε) Η νυκτερινή εργασία προς συμπλήρωση του υποχρεωτικού ωραρίου έως την συμπλήρωση 32 ή 40 ωρών εβδομαδιαίος για κάθε υπάλληλο. </w:t>
      </w:r>
    </w:p>
    <w:p w:rsidR="00A36E1B" w:rsidRPr="008A30CB" w:rsidRDefault="00A36E1B" w:rsidP="00A36E1B">
      <w:p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2. Για το προσωπικό των υπολοίπων υπηρεσιών που δεν λειτουργούν με εξαιρέσεις καθώς και αυτών που λειτουργούν όλες τις ημέρες του μήνα, είτε σε δωδεκάωρη ή εικοσιτετράωρη βάση :</w:t>
      </w:r>
      <w:r w:rsidR="003C0FE1" w:rsidRPr="008A30CB">
        <w:rPr>
          <w:rFonts w:asciiTheme="minorHAnsi" w:eastAsiaTheme="minorHAnsi" w:hAnsiTheme="minorHAnsi" w:cs="MyriadPro-Regular"/>
          <w:sz w:val="20"/>
          <w:szCs w:val="20"/>
          <w:lang w:eastAsia="en-US"/>
        </w:rPr>
        <w:t xml:space="preserve"> </w:t>
      </w:r>
      <w:r w:rsidRPr="008A30CB">
        <w:rPr>
          <w:rFonts w:asciiTheme="minorHAnsi" w:eastAsiaTheme="minorHAnsi" w:hAnsiTheme="minorHAnsi" w:cs="MyriadPro-Regular"/>
          <w:sz w:val="20"/>
          <w:szCs w:val="20"/>
          <w:lang w:eastAsia="en-US"/>
        </w:rPr>
        <w:t xml:space="preserve">α) Η υπερωριακή απογευματινή απασχόληση, πέραν του κανονικού ωραρίου, δεν μπορεί να υπερβαίνει </w:t>
      </w:r>
      <w:proofErr w:type="spellStart"/>
      <w:r w:rsidRPr="008A30CB">
        <w:rPr>
          <w:rFonts w:asciiTheme="minorHAnsi" w:eastAsiaTheme="minorHAnsi" w:hAnsiTheme="minorHAnsi" w:cs="MyriadPro-Regular"/>
          <w:sz w:val="20"/>
          <w:szCs w:val="20"/>
          <w:lang w:eastAsia="en-US"/>
        </w:rPr>
        <w:t>κατ΄</w:t>
      </w:r>
      <w:proofErr w:type="spellEnd"/>
      <w:r w:rsidRPr="008A30CB">
        <w:rPr>
          <w:rFonts w:asciiTheme="minorHAnsi" w:eastAsiaTheme="minorHAnsi" w:hAnsiTheme="minorHAnsi" w:cs="MyriadPro-Regular"/>
          <w:sz w:val="20"/>
          <w:szCs w:val="20"/>
          <w:lang w:eastAsia="en-US"/>
        </w:rPr>
        <w:t xml:space="preserve"> ανώτατο όριο τις εκατόν είκοσι (120) ώρες ανά υπάλληλο για το </w:t>
      </w:r>
      <w:r w:rsidR="00F52AD2" w:rsidRPr="008A30CB">
        <w:rPr>
          <w:rFonts w:asciiTheme="minorHAnsi" w:eastAsiaTheme="minorHAnsi" w:hAnsiTheme="minorHAnsi" w:cs="MyriadPro-Regular"/>
          <w:sz w:val="20"/>
          <w:szCs w:val="20"/>
          <w:lang w:val="en-US" w:eastAsia="en-US"/>
        </w:rPr>
        <w:t>A</w:t>
      </w:r>
      <w:r w:rsidR="007C53CB" w:rsidRPr="008A30CB">
        <w:rPr>
          <w:rFonts w:asciiTheme="minorHAnsi" w:eastAsiaTheme="minorHAnsi" w:hAnsiTheme="minorHAnsi" w:cs="MyriadPro-Regular"/>
          <w:sz w:val="20"/>
          <w:szCs w:val="20"/>
          <w:lang w:eastAsia="en-US"/>
        </w:rPr>
        <w:t xml:space="preserve">΄ εξάμηνο </w:t>
      </w:r>
      <w:r w:rsidR="006B7CBD" w:rsidRPr="008A30CB">
        <w:rPr>
          <w:rFonts w:asciiTheme="minorHAnsi" w:eastAsiaTheme="minorHAnsi" w:hAnsiTheme="minorHAnsi" w:cs="MyriadPro-Regular"/>
          <w:sz w:val="20"/>
          <w:szCs w:val="20"/>
          <w:lang w:eastAsia="en-US"/>
        </w:rPr>
        <w:t>του 201</w:t>
      </w:r>
      <w:r w:rsidR="00F52AD2" w:rsidRPr="000E7F01">
        <w:rPr>
          <w:rFonts w:asciiTheme="minorHAnsi" w:eastAsiaTheme="minorHAnsi" w:hAnsiTheme="minorHAnsi" w:cs="MyriadPro-Regular"/>
          <w:sz w:val="20"/>
          <w:szCs w:val="20"/>
          <w:lang w:eastAsia="en-US"/>
        </w:rPr>
        <w:t>9</w:t>
      </w:r>
      <w:r w:rsidRPr="008A30CB">
        <w:rPr>
          <w:rFonts w:asciiTheme="minorHAnsi" w:eastAsiaTheme="minorHAnsi" w:hAnsiTheme="minorHAnsi" w:cs="MyriadPro-Regular"/>
          <w:sz w:val="20"/>
          <w:szCs w:val="20"/>
          <w:lang w:eastAsia="en-US"/>
        </w:rPr>
        <w:t xml:space="preserve"> β) Η υπερωριακή εργασία κατά τις νυκτερινές ώρες πέραν του κανονικού ωραρίου, εγκρίνεται έως την συμπλήρωση 96 ωρών ανά υπάλληλο για το </w:t>
      </w:r>
      <w:r w:rsidR="00F52AD2" w:rsidRPr="008A30CB">
        <w:rPr>
          <w:rFonts w:asciiTheme="minorHAnsi" w:eastAsiaTheme="minorHAnsi" w:hAnsiTheme="minorHAnsi" w:cs="MyriadPro-Regular"/>
          <w:sz w:val="20"/>
          <w:szCs w:val="20"/>
          <w:lang w:val="en-US" w:eastAsia="en-US"/>
        </w:rPr>
        <w:t>A</w:t>
      </w:r>
      <w:r w:rsidR="007C53CB" w:rsidRPr="008A30CB">
        <w:rPr>
          <w:rFonts w:asciiTheme="minorHAnsi" w:eastAsiaTheme="minorHAnsi" w:hAnsiTheme="minorHAnsi" w:cs="MyriadPro-Regular"/>
          <w:sz w:val="20"/>
          <w:szCs w:val="20"/>
          <w:lang w:eastAsia="en-US"/>
        </w:rPr>
        <w:t xml:space="preserve">΄ εξάμηνο </w:t>
      </w:r>
      <w:r w:rsidR="006B7CBD" w:rsidRPr="008A30CB">
        <w:rPr>
          <w:rFonts w:asciiTheme="minorHAnsi" w:eastAsiaTheme="minorHAnsi" w:hAnsiTheme="minorHAnsi" w:cs="MyriadPro-Regular"/>
          <w:sz w:val="20"/>
          <w:szCs w:val="20"/>
          <w:lang w:eastAsia="en-US"/>
        </w:rPr>
        <w:t>του 201</w:t>
      </w:r>
      <w:r w:rsidR="00F52AD2" w:rsidRPr="000E7F01">
        <w:rPr>
          <w:rFonts w:asciiTheme="minorHAnsi" w:eastAsiaTheme="minorHAnsi" w:hAnsiTheme="minorHAnsi" w:cs="MyriadPro-Regular"/>
          <w:sz w:val="20"/>
          <w:szCs w:val="20"/>
          <w:lang w:eastAsia="en-US"/>
        </w:rPr>
        <w:t>9</w:t>
      </w:r>
      <w:r w:rsidRPr="008A30CB">
        <w:rPr>
          <w:rFonts w:asciiTheme="minorHAnsi" w:eastAsiaTheme="minorHAnsi" w:hAnsiTheme="minorHAnsi" w:cs="MyriadPro-Regular"/>
          <w:sz w:val="20"/>
          <w:szCs w:val="20"/>
          <w:lang w:eastAsia="en-US"/>
        </w:rPr>
        <w:t xml:space="preserve"> γ) Η υπερωριακή εργασία ημερήσια ή νυκτερινή κατά τις Κυριακές και εξαιρέσιμες ημέρες, εγκρίνεται έως την συμπλήρωση 96 ωρών ανά υπάλληλο για το </w:t>
      </w:r>
      <w:r w:rsidR="00F52AD2" w:rsidRPr="008A30CB">
        <w:rPr>
          <w:rFonts w:asciiTheme="minorHAnsi" w:eastAsiaTheme="minorHAnsi" w:hAnsiTheme="minorHAnsi" w:cs="MyriadPro-Regular"/>
          <w:sz w:val="20"/>
          <w:szCs w:val="20"/>
          <w:lang w:val="en-US" w:eastAsia="en-US"/>
        </w:rPr>
        <w:t>A</w:t>
      </w:r>
      <w:r w:rsidR="007C53CB" w:rsidRPr="008A30CB">
        <w:rPr>
          <w:rFonts w:asciiTheme="minorHAnsi" w:eastAsiaTheme="minorHAnsi" w:hAnsiTheme="minorHAnsi" w:cs="MyriadPro-Regular"/>
          <w:sz w:val="20"/>
          <w:szCs w:val="20"/>
          <w:lang w:eastAsia="en-US"/>
        </w:rPr>
        <w:t xml:space="preserve">΄ εξάμηνο </w:t>
      </w:r>
      <w:r w:rsidR="006B7CBD" w:rsidRPr="008A30CB">
        <w:rPr>
          <w:rFonts w:asciiTheme="minorHAnsi" w:eastAsiaTheme="minorHAnsi" w:hAnsiTheme="minorHAnsi" w:cs="MyriadPro-Regular"/>
          <w:sz w:val="20"/>
          <w:szCs w:val="20"/>
          <w:lang w:eastAsia="en-US"/>
        </w:rPr>
        <w:t>του 201</w:t>
      </w:r>
      <w:r w:rsidR="00F52AD2" w:rsidRPr="000E7F01">
        <w:rPr>
          <w:rFonts w:asciiTheme="minorHAnsi" w:eastAsiaTheme="minorHAnsi" w:hAnsiTheme="minorHAnsi" w:cs="MyriadPro-Regular"/>
          <w:sz w:val="20"/>
          <w:szCs w:val="20"/>
          <w:lang w:eastAsia="en-US"/>
        </w:rPr>
        <w:t>9</w:t>
      </w:r>
      <w:r w:rsidRPr="008A30CB">
        <w:rPr>
          <w:rFonts w:asciiTheme="minorHAnsi" w:eastAsiaTheme="minorHAnsi" w:hAnsiTheme="minorHAnsi" w:cs="MyriadPro-Regular"/>
          <w:sz w:val="20"/>
          <w:szCs w:val="20"/>
          <w:lang w:eastAsia="en-US"/>
        </w:rPr>
        <w:t xml:space="preserve"> </w:t>
      </w:r>
      <w:r w:rsidR="00911F1F" w:rsidRPr="008A30CB">
        <w:rPr>
          <w:rFonts w:asciiTheme="minorHAnsi" w:eastAsiaTheme="minorHAnsi" w:hAnsiTheme="minorHAnsi" w:cs="MyriadPro-Regular"/>
          <w:sz w:val="20"/>
          <w:szCs w:val="20"/>
          <w:lang w:eastAsia="en-US"/>
        </w:rPr>
        <w:t xml:space="preserve"> </w:t>
      </w:r>
      <w:r w:rsidRPr="008A30CB">
        <w:rPr>
          <w:rFonts w:asciiTheme="minorHAnsi" w:eastAsiaTheme="minorHAnsi" w:hAnsiTheme="minorHAnsi" w:cs="MyriadPro-Regular"/>
          <w:sz w:val="20"/>
          <w:szCs w:val="20"/>
          <w:lang w:eastAsia="en-US"/>
        </w:rPr>
        <w:t>ε) Η νυκτερινή εργασία προς συμπλήρωση του υποχρεωτικού ωραρίου έως την συμπλήρωση 32 ή 40 ωρών εβδομαδιαίος για κάθε υπάλληλο.</w:t>
      </w:r>
    </w:p>
    <w:p w:rsidR="00A36E1B" w:rsidRPr="008A30CB" w:rsidRDefault="00A36E1B" w:rsidP="00A36E1B">
      <w:p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Επιτρέπεται η εναλλάξ απασχόληση των υπαλλήλων, με την προϋπόθεση ότι δε θα γίνει υπέρβαση του ανώτατου αριθμού ωρών ανά υπάλληλο, καθώς και του συνολικού αριθμού ωρών που προκύπτει για την κάθε Διεύθυνση.</w:t>
      </w:r>
    </w:p>
    <w:p w:rsidR="00A36E1B" w:rsidRPr="008A30CB" w:rsidRDefault="00A36E1B" w:rsidP="0043721F">
      <w:pPr>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 xml:space="preserve">Μετά την δημοσίευση της απόφασης </w:t>
      </w:r>
      <w:r w:rsidR="0043721F" w:rsidRPr="008A30CB">
        <w:rPr>
          <w:rFonts w:asciiTheme="minorHAnsi" w:eastAsiaTheme="minorHAnsi" w:hAnsiTheme="minorHAnsi" w:cs="MyriadPro-Regular"/>
          <w:sz w:val="20"/>
          <w:szCs w:val="20"/>
          <w:lang w:eastAsia="en-US"/>
        </w:rPr>
        <w:t xml:space="preserve">στην Εφημερίδα της Κυβέρνησης </w:t>
      </w:r>
      <w:r w:rsidRPr="008A30CB">
        <w:rPr>
          <w:rFonts w:asciiTheme="minorHAnsi" w:eastAsiaTheme="minorHAnsi" w:hAnsiTheme="minorHAnsi" w:cs="MyriadPro-Regular"/>
          <w:sz w:val="20"/>
          <w:szCs w:val="20"/>
          <w:lang w:eastAsia="en-US"/>
        </w:rPr>
        <w:t xml:space="preserve">και πριν την πραγματοποίηση υπερωριακής απασχόλησης από κάθε ενδιαφερόμενη υπηρεσία, </w:t>
      </w:r>
      <w:r w:rsidR="0043721F" w:rsidRPr="008A30CB">
        <w:rPr>
          <w:rFonts w:asciiTheme="minorHAnsi" w:eastAsiaTheme="minorHAnsi" w:hAnsiTheme="minorHAnsi" w:cs="MyriadPro-Regular"/>
          <w:sz w:val="20"/>
          <w:szCs w:val="20"/>
          <w:lang w:eastAsia="en-US"/>
        </w:rPr>
        <w:t xml:space="preserve">θα εκδίδεται </w:t>
      </w:r>
      <w:r w:rsidRPr="008A30CB">
        <w:rPr>
          <w:rFonts w:asciiTheme="minorHAnsi" w:eastAsiaTheme="minorHAnsi" w:hAnsiTheme="minorHAnsi" w:cs="MyriadPro-Regular"/>
          <w:sz w:val="20"/>
          <w:szCs w:val="20"/>
          <w:lang w:eastAsia="en-US"/>
        </w:rPr>
        <w:t>απ</w:t>
      </w:r>
      <w:r w:rsidR="0043721F" w:rsidRPr="008A30CB">
        <w:rPr>
          <w:rFonts w:asciiTheme="minorHAnsi" w:eastAsiaTheme="minorHAnsi" w:hAnsiTheme="minorHAnsi" w:cs="MyriadPro-Regular"/>
          <w:sz w:val="20"/>
          <w:szCs w:val="20"/>
          <w:lang w:eastAsia="en-US"/>
        </w:rPr>
        <w:t xml:space="preserve">όφαση </w:t>
      </w:r>
      <w:r w:rsidRPr="008A30CB">
        <w:rPr>
          <w:rFonts w:asciiTheme="minorHAnsi" w:eastAsiaTheme="minorHAnsi" w:hAnsiTheme="minorHAnsi" w:cs="MyriadPro-Regular"/>
          <w:sz w:val="20"/>
          <w:szCs w:val="20"/>
          <w:lang w:eastAsia="en-US"/>
        </w:rPr>
        <w:t>του προϊσταμένου της, περί συγκροτήσεως συνεργείου υπερωριακής απασχόλησης σύμφωνα με τα προβλεπόμενα στην</w:t>
      </w:r>
      <w:r w:rsidR="0043721F" w:rsidRPr="008A30CB">
        <w:rPr>
          <w:rFonts w:asciiTheme="minorHAnsi" w:hAnsiTheme="minorHAnsi" w:cs="MgHelveticaUCPol"/>
          <w:sz w:val="20"/>
          <w:szCs w:val="20"/>
        </w:rPr>
        <w:t xml:space="preserve"> αριθ. </w:t>
      </w:r>
      <w:r w:rsidR="0043721F" w:rsidRPr="008A30CB">
        <w:rPr>
          <w:rFonts w:asciiTheme="minorHAnsi" w:hAnsiTheme="minorHAnsi" w:cs="MgHelveticaUCPol"/>
          <w:sz w:val="20"/>
          <w:szCs w:val="20"/>
        </w:rPr>
        <w:lastRenderedPageBreak/>
        <w:t xml:space="preserve">2/1757/0026/10-01-17 απόφαση του υπουργού Οικονομικών (ΦΕΚ 17/12-01-2017/τ.Β) </w:t>
      </w:r>
      <w:r w:rsidRPr="008A30CB">
        <w:rPr>
          <w:rFonts w:asciiTheme="minorHAnsi" w:eastAsiaTheme="minorHAnsi" w:hAnsiTheme="minorHAnsi" w:cs="MyriadPro-Regular"/>
          <w:sz w:val="20"/>
          <w:szCs w:val="20"/>
          <w:lang w:eastAsia="en-US"/>
        </w:rPr>
        <w:t>και στη συνέχεια με ευθύνη της ίδιας υπηρεσίας θα αναρτ</w:t>
      </w:r>
      <w:r w:rsidR="0043721F" w:rsidRPr="008A30CB">
        <w:rPr>
          <w:rFonts w:asciiTheme="minorHAnsi" w:eastAsiaTheme="minorHAnsi" w:hAnsiTheme="minorHAnsi" w:cs="MyriadPro-Regular"/>
          <w:sz w:val="20"/>
          <w:szCs w:val="20"/>
          <w:lang w:eastAsia="en-US"/>
        </w:rPr>
        <w:t xml:space="preserve">άται </w:t>
      </w:r>
      <w:r w:rsidRPr="008A30CB">
        <w:rPr>
          <w:rFonts w:asciiTheme="minorHAnsi" w:eastAsiaTheme="minorHAnsi" w:hAnsiTheme="minorHAnsi" w:cs="MyriadPro-Regular"/>
          <w:sz w:val="20"/>
          <w:szCs w:val="20"/>
          <w:lang w:eastAsia="en-US"/>
        </w:rPr>
        <w:t>στη</w:t>
      </w:r>
      <w:r w:rsidR="0043721F" w:rsidRPr="008A30CB">
        <w:rPr>
          <w:rFonts w:asciiTheme="minorHAnsi" w:eastAsiaTheme="minorHAnsi" w:hAnsiTheme="minorHAnsi" w:cs="MyriadPro-Regular"/>
          <w:sz w:val="20"/>
          <w:szCs w:val="20"/>
          <w:lang w:eastAsia="en-US"/>
        </w:rPr>
        <w:t>ν</w:t>
      </w:r>
      <w:r w:rsidRPr="008A30CB">
        <w:rPr>
          <w:rFonts w:asciiTheme="minorHAnsi" w:eastAsiaTheme="minorHAnsi" w:hAnsiTheme="minorHAnsi" w:cs="MyriadPro-Regular"/>
          <w:sz w:val="20"/>
          <w:szCs w:val="20"/>
          <w:lang w:eastAsia="en-US"/>
        </w:rPr>
        <w:t xml:space="preserve"> Διαύγεια</w:t>
      </w:r>
      <w:r w:rsidR="0043721F" w:rsidRPr="008A30CB">
        <w:rPr>
          <w:rFonts w:asciiTheme="minorHAnsi" w:eastAsiaTheme="minorHAnsi" w:hAnsiTheme="minorHAnsi" w:cs="MyriadPro-Regular"/>
          <w:sz w:val="20"/>
          <w:szCs w:val="20"/>
          <w:lang w:eastAsia="en-US"/>
        </w:rPr>
        <w:t>.</w:t>
      </w:r>
    </w:p>
    <w:p w:rsidR="00A36E1B" w:rsidRPr="000E7F01" w:rsidRDefault="0043721F" w:rsidP="00A36E1B">
      <w:p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Οι βεβαιώσεις π</w:t>
      </w:r>
      <w:r w:rsidR="00A36E1B" w:rsidRPr="008A30CB">
        <w:rPr>
          <w:rFonts w:asciiTheme="minorHAnsi" w:eastAsiaTheme="minorHAnsi" w:hAnsiTheme="minorHAnsi" w:cs="MyriadPro-Regular"/>
          <w:sz w:val="20"/>
          <w:szCs w:val="20"/>
          <w:lang w:eastAsia="en-US"/>
        </w:rPr>
        <w:t>ου θα εκδοθούν σε εκτέλεση της απόφασης αυτής με την πραγματοποιηθείσα υπερωριακή εργασία και την έγκριση καταβολής αποζημίωσης θα πρέπει να βεβαιωθούν για κάθε υπηρεσία από τα αρμόδια όργανα, Τμηματάρχη, Διευθυντή</w:t>
      </w:r>
      <w:r w:rsidRPr="008A30CB">
        <w:rPr>
          <w:rFonts w:asciiTheme="minorHAnsi" w:eastAsiaTheme="minorHAnsi" w:hAnsiTheme="minorHAnsi" w:cs="MyriadPro-Regular"/>
          <w:sz w:val="20"/>
          <w:szCs w:val="20"/>
          <w:lang w:eastAsia="en-US"/>
        </w:rPr>
        <w:t xml:space="preserve">, </w:t>
      </w:r>
      <w:r w:rsidR="00A36E1B" w:rsidRPr="008A30CB">
        <w:rPr>
          <w:rFonts w:asciiTheme="minorHAnsi" w:eastAsiaTheme="minorHAnsi" w:hAnsiTheme="minorHAnsi" w:cs="MyriadPro-Regular"/>
          <w:sz w:val="20"/>
          <w:szCs w:val="20"/>
          <w:lang w:eastAsia="en-US"/>
        </w:rPr>
        <w:t>Αντιδήμαρχο και τον Γενικό Γραμματέα του Δήμου</w:t>
      </w:r>
      <w:r w:rsidRPr="008A30CB">
        <w:rPr>
          <w:rFonts w:asciiTheme="minorHAnsi" w:eastAsiaTheme="minorHAnsi" w:hAnsiTheme="minorHAnsi" w:cs="MyriadPro-Regular"/>
          <w:sz w:val="20"/>
          <w:szCs w:val="20"/>
          <w:lang w:eastAsia="en-US"/>
        </w:rPr>
        <w:t>,</w:t>
      </w:r>
      <w:r w:rsidR="00A36E1B" w:rsidRPr="008A30CB">
        <w:rPr>
          <w:rFonts w:asciiTheme="minorHAnsi" w:eastAsiaTheme="minorHAnsi" w:hAnsiTheme="minorHAnsi" w:cs="MyriadPro-Regular"/>
          <w:sz w:val="20"/>
          <w:szCs w:val="20"/>
          <w:lang w:eastAsia="en-US"/>
        </w:rPr>
        <w:t xml:space="preserve"> σύμφωνα με το Αριθ. </w:t>
      </w:r>
      <w:proofErr w:type="spellStart"/>
      <w:r w:rsidR="00A36E1B" w:rsidRPr="008A30CB">
        <w:rPr>
          <w:rFonts w:asciiTheme="minorHAnsi" w:eastAsiaTheme="minorHAnsi" w:hAnsiTheme="minorHAnsi" w:cs="MyriadPro-Regular"/>
          <w:sz w:val="20"/>
          <w:szCs w:val="20"/>
          <w:lang w:eastAsia="en-US"/>
        </w:rPr>
        <w:t>Πρωτ</w:t>
      </w:r>
      <w:proofErr w:type="spellEnd"/>
      <w:r w:rsidR="00A36E1B" w:rsidRPr="008A30CB">
        <w:rPr>
          <w:rFonts w:asciiTheme="minorHAnsi" w:eastAsiaTheme="minorHAnsi" w:hAnsiTheme="minorHAnsi" w:cs="MyriadPro-Regular"/>
          <w:sz w:val="20"/>
          <w:szCs w:val="20"/>
          <w:lang w:eastAsia="en-US"/>
        </w:rPr>
        <w:t xml:space="preserve">. 1/6835/Β444/5-9-2014 έγγραφο της Δ/νσης Διοικητικών Υπηρεσιών και </w:t>
      </w:r>
      <w:r w:rsidRPr="008A30CB">
        <w:rPr>
          <w:rFonts w:asciiTheme="minorHAnsi" w:eastAsiaTheme="minorHAnsi" w:hAnsiTheme="minorHAnsi" w:cs="MyriadPro-Regular"/>
          <w:sz w:val="20"/>
          <w:szCs w:val="20"/>
          <w:lang w:eastAsia="en-US"/>
        </w:rPr>
        <w:t xml:space="preserve">στην συνέχεια θα </w:t>
      </w:r>
      <w:r w:rsidR="00A36E1B" w:rsidRPr="008A30CB">
        <w:rPr>
          <w:rFonts w:asciiTheme="minorHAnsi" w:eastAsiaTheme="minorHAnsi" w:hAnsiTheme="minorHAnsi" w:cs="MyriadPro-Regular"/>
          <w:sz w:val="20"/>
          <w:szCs w:val="20"/>
          <w:lang w:eastAsia="en-US"/>
        </w:rPr>
        <w:t xml:space="preserve">διαβιβασθούν στο Τμήμα Μισθοδοσίας. </w:t>
      </w:r>
    </w:p>
    <w:p w:rsidR="00BD4BD8" w:rsidRPr="008A30CB" w:rsidRDefault="00BD4BD8" w:rsidP="00A36E1B">
      <w:p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Η απόφαση αυτή μετά την δημοσίευση στην Εφημερίδα της Κυβερνήσεως, να αναρτηθεί στο πρόγραμμα Διαύγεια</w:t>
      </w:r>
      <w:r w:rsidR="00991B32" w:rsidRPr="000E7F01">
        <w:rPr>
          <w:rFonts w:asciiTheme="minorHAnsi" w:eastAsiaTheme="minorHAnsi" w:hAnsiTheme="minorHAnsi" w:cs="MyriadPro-Regular"/>
          <w:sz w:val="20"/>
          <w:szCs w:val="20"/>
          <w:lang w:eastAsia="en-US"/>
        </w:rPr>
        <w:t xml:space="preserve">, </w:t>
      </w:r>
      <w:r w:rsidRPr="008A30CB">
        <w:rPr>
          <w:rFonts w:asciiTheme="minorHAnsi" w:eastAsiaTheme="minorHAnsi" w:hAnsiTheme="minorHAnsi" w:cs="MyriadPro-Regular"/>
          <w:sz w:val="20"/>
          <w:szCs w:val="20"/>
          <w:lang w:eastAsia="en-US"/>
        </w:rPr>
        <w:t xml:space="preserve">στον πίνακα ανακοινώσεων του Δημοτικού Καταστήματος, στην ιστοσελίδα του Δήμου και περίληψη αυτής να δημοσιευθεί σε μία (1) τοπική εφημερίδα. </w:t>
      </w:r>
    </w:p>
    <w:p w:rsidR="00724DEC" w:rsidRPr="008A30CB" w:rsidRDefault="00724DEC" w:rsidP="00724DEC">
      <w:p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Η απόφαση αυτή ισχύει μετά την δημοσίευσή της στην Εφημερίδα της Κυβερνήσεως</w:t>
      </w:r>
      <w:r w:rsidR="00CF0EF5" w:rsidRPr="008A30CB">
        <w:rPr>
          <w:rFonts w:asciiTheme="minorHAnsi" w:eastAsiaTheme="minorHAnsi" w:hAnsiTheme="minorHAnsi" w:cs="MyriadPro-Regular"/>
          <w:sz w:val="20"/>
          <w:szCs w:val="20"/>
          <w:lang w:eastAsia="en-US"/>
        </w:rPr>
        <w:t>.</w:t>
      </w:r>
    </w:p>
    <w:p w:rsidR="00A36E1B" w:rsidRPr="008A30CB" w:rsidRDefault="00A36E1B" w:rsidP="00A36E1B">
      <w:pPr>
        <w:autoSpaceDE w:val="0"/>
        <w:autoSpaceDN w:val="0"/>
        <w:adjustRightInd w:val="0"/>
        <w:jc w:val="both"/>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Η απόφαση αυτή να δημοσιευθεί στην Εφημερίδα της Κυβερνήσεως.</w:t>
      </w:r>
    </w:p>
    <w:p w:rsidR="00A36E1B" w:rsidRPr="008A30CB" w:rsidRDefault="00A36E1B" w:rsidP="00A36E1B">
      <w:pPr>
        <w:autoSpaceDE w:val="0"/>
        <w:autoSpaceDN w:val="0"/>
        <w:adjustRightInd w:val="0"/>
        <w:jc w:val="both"/>
        <w:rPr>
          <w:rFonts w:asciiTheme="minorHAnsi" w:eastAsiaTheme="minorHAnsi" w:hAnsiTheme="minorHAnsi" w:cs="MyriadPro-Regular"/>
          <w:sz w:val="20"/>
          <w:szCs w:val="20"/>
          <w:lang w:eastAsia="en-US"/>
        </w:rPr>
      </w:pPr>
    </w:p>
    <w:p w:rsidR="00A36E1B" w:rsidRPr="008A30CB" w:rsidRDefault="00A36E1B" w:rsidP="00911F1F">
      <w:pPr>
        <w:autoSpaceDE w:val="0"/>
        <w:autoSpaceDN w:val="0"/>
        <w:adjustRightInd w:val="0"/>
        <w:jc w:val="center"/>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Ο ΔΗΜΑΡΧΟΣ</w:t>
      </w:r>
    </w:p>
    <w:p w:rsidR="00A36E1B" w:rsidRPr="008A30CB" w:rsidRDefault="00A36E1B" w:rsidP="00911F1F">
      <w:pPr>
        <w:autoSpaceDE w:val="0"/>
        <w:autoSpaceDN w:val="0"/>
        <w:adjustRightInd w:val="0"/>
        <w:jc w:val="center"/>
        <w:rPr>
          <w:rFonts w:asciiTheme="minorHAnsi" w:eastAsiaTheme="minorHAnsi" w:hAnsiTheme="minorHAnsi" w:cs="MyriadPro-Regular"/>
          <w:sz w:val="20"/>
          <w:szCs w:val="20"/>
          <w:lang w:eastAsia="en-US"/>
        </w:rPr>
      </w:pPr>
    </w:p>
    <w:p w:rsidR="00A36E1B" w:rsidRPr="008A30CB" w:rsidRDefault="00A36E1B" w:rsidP="00911F1F">
      <w:pPr>
        <w:autoSpaceDE w:val="0"/>
        <w:autoSpaceDN w:val="0"/>
        <w:adjustRightInd w:val="0"/>
        <w:jc w:val="center"/>
        <w:rPr>
          <w:rFonts w:asciiTheme="minorHAnsi" w:eastAsiaTheme="minorHAnsi" w:hAnsiTheme="minorHAnsi" w:cs="MyriadPro-Regular"/>
          <w:sz w:val="20"/>
          <w:szCs w:val="20"/>
          <w:lang w:eastAsia="en-US"/>
        </w:rPr>
      </w:pPr>
    </w:p>
    <w:p w:rsidR="00A36E1B" w:rsidRDefault="00A36E1B" w:rsidP="00911F1F">
      <w:pPr>
        <w:autoSpaceDE w:val="0"/>
        <w:autoSpaceDN w:val="0"/>
        <w:adjustRightInd w:val="0"/>
        <w:jc w:val="center"/>
        <w:rPr>
          <w:rFonts w:asciiTheme="minorHAnsi" w:eastAsiaTheme="minorHAnsi" w:hAnsiTheme="minorHAnsi" w:cs="MyriadPro-Regular"/>
          <w:sz w:val="20"/>
          <w:szCs w:val="20"/>
          <w:lang w:eastAsia="en-US"/>
        </w:rPr>
      </w:pPr>
      <w:r w:rsidRPr="008A30CB">
        <w:rPr>
          <w:rFonts w:asciiTheme="minorHAnsi" w:eastAsiaTheme="minorHAnsi" w:hAnsiTheme="minorHAnsi" w:cs="MyriadPro-Regular"/>
          <w:sz w:val="20"/>
          <w:szCs w:val="20"/>
          <w:lang w:eastAsia="en-US"/>
        </w:rPr>
        <w:t>ΚΩΣΤΑΣ    ΠΕΛΕΤΙΔΗΣ</w:t>
      </w:r>
    </w:p>
    <w:p w:rsidR="00497B6D" w:rsidRPr="008A30CB" w:rsidRDefault="00497B6D" w:rsidP="00911F1F">
      <w:pPr>
        <w:autoSpaceDE w:val="0"/>
        <w:autoSpaceDN w:val="0"/>
        <w:adjustRightInd w:val="0"/>
        <w:jc w:val="center"/>
        <w:rPr>
          <w:rFonts w:asciiTheme="minorHAnsi" w:eastAsiaTheme="minorHAnsi" w:hAnsiTheme="minorHAnsi" w:cs="MyriadPro-Regular"/>
          <w:sz w:val="20"/>
          <w:szCs w:val="20"/>
          <w:lang w:eastAsia="en-US"/>
        </w:rPr>
      </w:pPr>
    </w:p>
    <w:p w:rsidR="00BB5F59" w:rsidRDefault="00BB5F59" w:rsidP="00911F1F">
      <w:pPr>
        <w:autoSpaceDE w:val="0"/>
        <w:autoSpaceDN w:val="0"/>
        <w:adjustRightInd w:val="0"/>
        <w:jc w:val="center"/>
        <w:rPr>
          <w:rFonts w:asciiTheme="minorHAnsi" w:eastAsiaTheme="minorHAnsi" w:hAnsiTheme="minorHAnsi" w:cs="MyriadPro-Regular"/>
          <w:sz w:val="20"/>
          <w:szCs w:val="20"/>
          <w:lang w:val="en-US" w:eastAsia="en-US"/>
        </w:rPr>
      </w:pPr>
    </w:p>
    <w:p w:rsidR="00761492" w:rsidRDefault="00761492" w:rsidP="00911F1F">
      <w:pPr>
        <w:autoSpaceDE w:val="0"/>
        <w:autoSpaceDN w:val="0"/>
        <w:adjustRightInd w:val="0"/>
        <w:jc w:val="center"/>
        <w:rPr>
          <w:rFonts w:asciiTheme="minorHAnsi" w:eastAsiaTheme="minorHAnsi" w:hAnsiTheme="minorHAnsi" w:cs="MyriadPro-Regular"/>
          <w:sz w:val="20"/>
          <w:szCs w:val="20"/>
          <w:lang w:val="en-US" w:eastAsia="en-US"/>
        </w:rPr>
      </w:pPr>
    </w:p>
    <w:p w:rsidR="008C5961" w:rsidRPr="002B256C" w:rsidRDefault="008C5961" w:rsidP="008C5961">
      <w:pPr>
        <w:autoSpaceDE w:val="0"/>
        <w:autoSpaceDN w:val="0"/>
        <w:adjustRightInd w:val="0"/>
        <w:spacing w:line="280" w:lineRule="atLeast"/>
        <w:ind w:left="720"/>
        <w:rPr>
          <w:rFonts w:asciiTheme="minorHAnsi" w:hAnsiTheme="minorHAnsi"/>
          <w:sz w:val="20"/>
          <w:szCs w:val="20"/>
        </w:rPr>
      </w:pPr>
      <w:r w:rsidRPr="002B256C">
        <w:rPr>
          <w:rFonts w:asciiTheme="minorHAnsi" w:hAnsiTheme="minorHAnsi"/>
          <w:sz w:val="20"/>
          <w:szCs w:val="20"/>
        </w:rPr>
        <w:t>ΑΚΡΙΒΕΣ  ΑΝΤΙΓΡΑΦΟ</w:t>
      </w:r>
    </w:p>
    <w:p w:rsidR="008C5961" w:rsidRPr="002B256C" w:rsidRDefault="008C5961" w:rsidP="008C5961">
      <w:pPr>
        <w:autoSpaceDE w:val="0"/>
        <w:autoSpaceDN w:val="0"/>
        <w:adjustRightInd w:val="0"/>
        <w:spacing w:line="280" w:lineRule="atLeast"/>
        <w:ind w:left="720"/>
        <w:rPr>
          <w:rFonts w:asciiTheme="minorHAnsi" w:hAnsiTheme="minorHAnsi"/>
          <w:sz w:val="20"/>
          <w:szCs w:val="20"/>
        </w:rPr>
      </w:pPr>
    </w:p>
    <w:p w:rsidR="008C5961" w:rsidRPr="002B256C" w:rsidRDefault="008C5961" w:rsidP="008C5961">
      <w:pPr>
        <w:autoSpaceDE w:val="0"/>
        <w:autoSpaceDN w:val="0"/>
        <w:adjustRightInd w:val="0"/>
        <w:spacing w:line="280" w:lineRule="atLeast"/>
        <w:ind w:left="720"/>
        <w:rPr>
          <w:rFonts w:asciiTheme="minorHAnsi" w:hAnsiTheme="minorHAnsi"/>
          <w:sz w:val="20"/>
          <w:szCs w:val="20"/>
        </w:rPr>
      </w:pPr>
    </w:p>
    <w:p w:rsidR="008C5961" w:rsidRPr="002B256C" w:rsidRDefault="008C5961" w:rsidP="008C5961">
      <w:pPr>
        <w:autoSpaceDE w:val="0"/>
        <w:autoSpaceDN w:val="0"/>
        <w:adjustRightInd w:val="0"/>
        <w:spacing w:line="280" w:lineRule="atLeast"/>
        <w:ind w:left="720"/>
        <w:rPr>
          <w:rFonts w:asciiTheme="minorHAnsi" w:hAnsiTheme="minorHAnsi"/>
          <w:sz w:val="20"/>
          <w:szCs w:val="20"/>
        </w:rPr>
      </w:pPr>
      <w:r>
        <w:rPr>
          <w:rFonts w:asciiTheme="minorHAnsi" w:hAnsiTheme="minorHAnsi"/>
          <w:sz w:val="20"/>
          <w:szCs w:val="20"/>
        </w:rPr>
        <w:t xml:space="preserve">ΑΝΤΩΝΗΣ  ΑΣΠΙΩΤΗΣ </w:t>
      </w:r>
      <w:r w:rsidRPr="002B256C">
        <w:rPr>
          <w:rFonts w:asciiTheme="minorHAnsi" w:hAnsiTheme="minorHAnsi"/>
          <w:sz w:val="20"/>
          <w:szCs w:val="20"/>
        </w:rPr>
        <w:t xml:space="preserve"> </w:t>
      </w:r>
    </w:p>
    <w:p w:rsidR="008C5961" w:rsidRPr="002B256C" w:rsidRDefault="008C5961" w:rsidP="008C5961">
      <w:pPr>
        <w:autoSpaceDE w:val="0"/>
        <w:autoSpaceDN w:val="0"/>
        <w:adjustRightInd w:val="0"/>
        <w:spacing w:line="280" w:lineRule="atLeast"/>
        <w:ind w:left="720"/>
        <w:rPr>
          <w:rFonts w:asciiTheme="minorHAnsi" w:hAnsiTheme="minorHAnsi"/>
          <w:sz w:val="20"/>
          <w:szCs w:val="20"/>
        </w:rPr>
      </w:pPr>
      <w:r>
        <w:rPr>
          <w:rFonts w:asciiTheme="minorHAnsi" w:hAnsiTheme="minorHAnsi"/>
          <w:sz w:val="20"/>
          <w:szCs w:val="20"/>
        </w:rPr>
        <w:t xml:space="preserve"> </w:t>
      </w:r>
      <w:r w:rsidRPr="002B256C">
        <w:rPr>
          <w:rFonts w:asciiTheme="minorHAnsi" w:hAnsiTheme="minorHAnsi"/>
          <w:sz w:val="20"/>
          <w:szCs w:val="20"/>
        </w:rPr>
        <w:t>ΔΕ  ΔΙΟΙΚΗΤΙΚΟΥ</w:t>
      </w:r>
      <w:r>
        <w:rPr>
          <w:rFonts w:asciiTheme="minorHAnsi" w:hAnsiTheme="minorHAnsi"/>
          <w:sz w:val="20"/>
          <w:szCs w:val="20"/>
        </w:rPr>
        <w:t>/ Α΄</w:t>
      </w:r>
    </w:p>
    <w:p w:rsidR="00761492" w:rsidRDefault="008C5961" w:rsidP="008C5961">
      <w:pPr>
        <w:autoSpaceDE w:val="0"/>
        <w:autoSpaceDN w:val="0"/>
        <w:adjustRightInd w:val="0"/>
        <w:ind w:left="720"/>
        <w:rPr>
          <w:rFonts w:asciiTheme="minorHAnsi" w:eastAsiaTheme="minorHAnsi" w:hAnsiTheme="minorHAnsi" w:cs="MyriadPro-Regular"/>
          <w:sz w:val="20"/>
          <w:szCs w:val="20"/>
          <w:lang w:val="en-US" w:eastAsia="en-US"/>
        </w:rPr>
      </w:pPr>
      <w:r w:rsidRPr="002B256C">
        <w:rPr>
          <w:rFonts w:asciiTheme="minorHAnsi" w:hAnsiTheme="minorHAnsi"/>
          <w:sz w:val="20"/>
          <w:szCs w:val="20"/>
        </w:rPr>
        <w:t xml:space="preserve">ΠΑΤΡΑ    </w:t>
      </w:r>
      <w:r>
        <w:rPr>
          <w:rFonts w:asciiTheme="minorHAnsi" w:hAnsiTheme="minorHAnsi"/>
          <w:sz w:val="20"/>
          <w:szCs w:val="20"/>
        </w:rPr>
        <w:t>20</w:t>
      </w:r>
      <w:r w:rsidRPr="002B256C">
        <w:rPr>
          <w:rFonts w:asciiTheme="minorHAnsi" w:hAnsiTheme="minorHAnsi"/>
          <w:sz w:val="20"/>
          <w:szCs w:val="20"/>
        </w:rPr>
        <w:t>.12.2018</w:t>
      </w:r>
      <w:r>
        <w:rPr>
          <w:rFonts w:asciiTheme="minorHAnsi" w:hAnsiTheme="minorHAnsi"/>
        </w:rPr>
        <w:t xml:space="preserve"> </w:t>
      </w:r>
    </w:p>
    <w:p w:rsidR="00761492" w:rsidRDefault="00761492" w:rsidP="00911F1F">
      <w:pPr>
        <w:autoSpaceDE w:val="0"/>
        <w:autoSpaceDN w:val="0"/>
        <w:adjustRightInd w:val="0"/>
        <w:jc w:val="center"/>
        <w:rPr>
          <w:rFonts w:asciiTheme="minorHAnsi" w:eastAsiaTheme="minorHAnsi" w:hAnsiTheme="minorHAnsi" w:cs="MyriadPro-Regular"/>
          <w:sz w:val="20"/>
          <w:szCs w:val="20"/>
          <w:lang w:val="en-US" w:eastAsia="en-US"/>
        </w:rPr>
      </w:pPr>
    </w:p>
    <w:p w:rsidR="00761492" w:rsidRDefault="00761492" w:rsidP="00911F1F">
      <w:pPr>
        <w:autoSpaceDE w:val="0"/>
        <w:autoSpaceDN w:val="0"/>
        <w:adjustRightInd w:val="0"/>
        <w:jc w:val="center"/>
        <w:rPr>
          <w:rFonts w:asciiTheme="minorHAnsi" w:eastAsiaTheme="minorHAnsi" w:hAnsiTheme="minorHAnsi" w:cs="MyriadPro-Regular"/>
          <w:sz w:val="20"/>
          <w:szCs w:val="20"/>
          <w:lang w:val="en-US" w:eastAsia="en-US"/>
        </w:rPr>
      </w:pPr>
    </w:p>
    <w:p w:rsidR="00761492" w:rsidRDefault="00761492" w:rsidP="00911F1F">
      <w:pPr>
        <w:autoSpaceDE w:val="0"/>
        <w:autoSpaceDN w:val="0"/>
        <w:adjustRightInd w:val="0"/>
        <w:jc w:val="center"/>
        <w:rPr>
          <w:rFonts w:asciiTheme="minorHAnsi" w:eastAsiaTheme="minorHAnsi" w:hAnsiTheme="minorHAnsi" w:cs="MyriadPro-Regular"/>
          <w:sz w:val="20"/>
          <w:szCs w:val="20"/>
          <w:lang w:val="en-US" w:eastAsia="en-US"/>
        </w:rPr>
      </w:pPr>
    </w:p>
    <w:p w:rsidR="00761492" w:rsidRDefault="00761492" w:rsidP="00911F1F">
      <w:pPr>
        <w:autoSpaceDE w:val="0"/>
        <w:autoSpaceDN w:val="0"/>
        <w:adjustRightInd w:val="0"/>
        <w:jc w:val="center"/>
        <w:rPr>
          <w:rFonts w:asciiTheme="minorHAnsi" w:eastAsiaTheme="minorHAnsi" w:hAnsiTheme="minorHAnsi" w:cs="MyriadPro-Regular"/>
          <w:sz w:val="20"/>
          <w:szCs w:val="20"/>
          <w:lang w:val="en-US" w:eastAsia="en-US"/>
        </w:rPr>
      </w:pPr>
    </w:p>
    <w:p w:rsidR="00761492" w:rsidRDefault="00761492" w:rsidP="00911F1F">
      <w:pPr>
        <w:autoSpaceDE w:val="0"/>
        <w:autoSpaceDN w:val="0"/>
        <w:adjustRightInd w:val="0"/>
        <w:jc w:val="center"/>
        <w:rPr>
          <w:rFonts w:asciiTheme="minorHAnsi" w:eastAsiaTheme="minorHAnsi" w:hAnsiTheme="minorHAnsi" w:cs="MyriadPro-Regular"/>
          <w:sz w:val="20"/>
          <w:szCs w:val="20"/>
          <w:lang w:val="en-US" w:eastAsia="en-US"/>
        </w:rPr>
      </w:pPr>
    </w:p>
    <w:p w:rsidR="00761492" w:rsidRPr="00761492" w:rsidRDefault="00761492" w:rsidP="00911F1F">
      <w:pPr>
        <w:autoSpaceDE w:val="0"/>
        <w:autoSpaceDN w:val="0"/>
        <w:adjustRightInd w:val="0"/>
        <w:jc w:val="center"/>
        <w:rPr>
          <w:rFonts w:asciiTheme="minorHAnsi" w:eastAsiaTheme="minorHAnsi" w:hAnsiTheme="minorHAnsi" w:cs="MyriadPro-Regular"/>
          <w:sz w:val="20"/>
          <w:szCs w:val="20"/>
          <w:lang w:val="en-US" w:eastAsia="en-US"/>
        </w:rPr>
      </w:pPr>
    </w:p>
    <w:p w:rsidR="00BB5F59" w:rsidRPr="008A30CB" w:rsidRDefault="00BB5F59" w:rsidP="00911F1F">
      <w:pPr>
        <w:autoSpaceDE w:val="0"/>
        <w:autoSpaceDN w:val="0"/>
        <w:adjustRightInd w:val="0"/>
        <w:jc w:val="center"/>
        <w:rPr>
          <w:rFonts w:asciiTheme="minorHAnsi" w:eastAsiaTheme="minorHAnsi" w:hAnsiTheme="minorHAnsi" w:cs="MyriadPro-Regular"/>
          <w:sz w:val="20"/>
          <w:szCs w:val="20"/>
          <w:lang w:eastAsia="en-US"/>
        </w:rPr>
      </w:pPr>
    </w:p>
    <w:p w:rsidR="00BB5F59" w:rsidRDefault="00BB5F59" w:rsidP="00911F1F">
      <w:pPr>
        <w:autoSpaceDE w:val="0"/>
        <w:autoSpaceDN w:val="0"/>
        <w:adjustRightInd w:val="0"/>
        <w:jc w:val="center"/>
        <w:rPr>
          <w:rFonts w:asciiTheme="minorHAnsi" w:eastAsiaTheme="minorHAnsi" w:hAnsiTheme="minorHAnsi" w:cs="MyriadPro-Regular"/>
          <w:sz w:val="20"/>
          <w:szCs w:val="20"/>
          <w:lang w:eastAsia="en-US"/>
        </w:rPr>
      </w:pPr>
    </w:p>
    <w:p w:rsidR="008A30CB" w:rsidRDefault="008A30CB" w:rsidP="00911F1F">
      <w:pPr>
        <w:autoSpaceDE w:val="0"/>
        <w:autoSpaceDN w:val="0"/>
        <w:adjustRightInd w:val="0"/>
        <w:jc w:val="center"/>
        <w:rPr>
          <w:rFonts w:asciiTheme="minorHAnsi" w:eastAsiaTheme="minorHAnsi" w:hAnsiTheme="minorHAnsi" w:cs="MyriadPro-Regular"/>
          <w:sz w:val="20"/>
          <w:szCs w:val="20"/>
          <w:lang w:eastAsia="en-US"/>
        </w:rPr>
      </w:pPr>
    </w:p>
    <w:p w:rsidR="008A30CB" w:rsidRDefault="008A30CB" w:rsidP="00911F1F">
      <w:pPr>
        <w:autoSpaceDE w:val="0"/>
        <w:autoSpaceDN w:val="0"/>
        <w:adjustRightInd w:val="0"/>
        <w:jc w:val="center"/>
        <w:rPr>
          <w:rFonts w:asciiTheme="minorHAnsi" w:eastAsiaTheme="minorHAnsi" w:hAnsiTheme="minorHAnsi" w:cs="MyriadPro-Regular"/>
          <w:sz w:val="20"/>
          <w:szCs w:val="20"/>
          <w:lang w:eastAsia="en-US"/>
        </w:rPr>
      </w:pPr>
    </w:p>
    <w:p w:rsidR="008A30CB" w:rsidRDefault="008A30CB" w:rsidP="00911F1F">
      <w:pPr>
        <w:autoSpaceDE w:val="0"/>
        <w:autoSpaceDN w:val="0"/>
        <w:adjustRightInd w:val="0"/>
        <w:jc w:val="center"/>
        <w:rPr>
          <w:rFonts w:asciiTheme="minorHAnsi" w:eastAsiaTheme="minorHAnsi" w:hAnsiTheme="minorHAnsi" w:cs="MyriadPro-Regular"/>
          <w:sz w:val="20"/>
          <w:szCs w:val="20"/>
          <w:lang w:eastAsia="en-US"/>
        </w:rPr>
      </w:pPr>
    </w:p>
    <w:p w:rsidR="008A30CB" w:rsidRDefault="008A30CB" w:rsidP="00911F1F">
      <w:pPr>
        <w:autoSpaceDE w:val="0"/>
        <w:autoSpaceDN w:val="0"/>
        <w:adjustRightInd w:val="0"/>
        <w:jc w:val="center"/>
        <w:rPr>
          <w:rFonts w:asciiTheme="minorHAnsi" w:eastAsiaTheme="minorHAnsi" w:hAnsiTheme="minorHAnsi" w:cs="MyriadPro-Regular"/>
          <w:sz w:val="20"/>
          <w:szCs w:val="20"/>
          <w:lang w:eastAsia="en-US"/>
        </w:rPr>
      </w:pPr>
    </w:p>
    <w:p w:rsidR="008A30CB" w:rsidRDefault="008A30CB" w:rsidP="00911F1F">
      <w:pPr>
        <w:autoSpaceDE w:val="0"/>
        <w:autoSpaceDN w:val="0"/>
        <w:adjustRightInd w:val="0"/>
        <w:jc w:val="center"/>
        <w:rPr>
          <w:rFonts w:asciiTheme="minorHAnsi" w:eastAsiaTheme="minorHAnsi" w:hAnsiTheme="minorHAnsi" w:cs="MyriadPro-Regular"/>
          <w:sz w:val="20"/>
          <w:szCs w:val="20"/>
          <w:lang w:eastAsia="en-US"/>
        </w:rPr>
      </w:pPr>
    </w:p>
    <w:p w:rsidR="008A30CB" w:rsidRDefault="008A30CB" w:rsidP="00911F1F">
      <w:pPr>
        <w:autoSpaceDE w:val="0"/>
        <w:autoSpaceDN w:val="0"/>
        <w:adjustRightInd w:val="0"/>
        <w:jc w:val="center"/>
        <w:rPr>
          <w:rFonts w:asciiTheme="minorHAnsi" w:eastAsiaTheme="minorHAnsi" w:hAnsiTheme="minorHAnsi" w:cs="MyriadPro-Regular"/>
          <w:sz w:val="20"/>
          <w:szCs w:val="20"/>
          <w:lang w:eastAsia="en-US"/>
        </w:rPr>
      </w:pPr>
    </w:p>
    <w:p w:rsidR="008A30CB" w:rsidRDefault="008A30CB" w:rsidP="00911F1F">
      <w:pPr>
        <w:autoSpaceDE w:val="0"/>
        <w:autoSpaceDN w:val="0"/>
        <w:adjustRightInd w:val="0"/>
        <w:jc w:val="center"/>
        <w:rPr>
          <w:rFonts w:asciiTheme="minorHAnsi" w:eastAsiaTheme="minorHAnsi" w:hAnsiTheme="minorHAnsi" w:cs="MyriadPro-Regular"/>
          <w:sz w:val="20"/>
          <w:szCs w:val="20"/>
          <w:lang w:eastAsia="en-US"/>
        </w:rPr>
      </w:pPr>
    </w:p>
    <w:p w:rsidR="008A30CB" w:rsidRDefault="008A30CB" w:rsidP="00911F1F">
      <w:pPr>
        <w:autoSpaceDE w:val="0"/>
        <w:autoSpaceDN w:val="0"/>
        <w:adjustRightInd w:val="0"/>
        <w:jc w:val="center"/>
        <w:rPr>
          <w:rFonts w:asciiTheme="minorHAnsi" w:eastAsiaTheme="minorHAnsi" w:hAnsiTheme="minorHAnsi" w:cs="MyriadPro-Regular"/>
          <w:sz w:val="20"/>
          <w:szCs w:val="20"/>
          <w:lang w:eastAsia="en-US"/>
        </w:rPr>
      </w:pPr>
    </w:p>
    <w:p w:rsidR="008A30CB" w:rsidRDefault="008A30CB" w:rsidP="00911F1F">
      <w:pPr>
        <w:autoSpaceDE w:val="0"/>
        <w:autoSpaceDN w:val="0"/>
        <w:adjustRightInd w:val="0"/>
        <w:jc w:val="center"/>
        <w:rPr>
          <w:rFonts w:asciiTheme="minorHAnsi" w:eastAsiaTheme="minorHAnsi" w:hAnsiTheme="minorHAnsi" w:cs="MyriadPro-Regular"/>
          <w:sz w:val="20"/>
          <w:szCs w:val="20"/>
          <w:lang w:eastAsia="en-US"/>
        </w:rPr>
      </w:pPr>
    </w:p>
    <w:p w:rsidR="008A30CB" w:rsidRDefault="008A30CB" w:rsidP="00911F1F">
      <w:pPr>
        <w:autoSpaceDE w:val="0"/>
        <w:autoSpaceDN w:val="0"/>
        <w:adjustRightInd w:val="0"/>
        <w:jc w:val="center"/>
        <w:rPr>
          <w:rFonts w:asciiTheme="minorHAnsi" w:eastAsiaTheme="minorHAnsi" w:hAnsiTheme="minorHAnsi" w:cs="MyriadPro-Regular"/>
          <w:sz w:val="20"/>
          <w:szCs w:val="20"/>
          <w:lang w:eastAsia="en-US"/>
        </w:rPr>
      </w:pPr>
    </w:p>
    <w:p w:rsidR="008A30CB" w:rsidRDefault="008A30CB" w:rsidP="00911F1F">
      <w:pPr>
        <w:autoSpaceDE w:val="0"/>
        <w:autoSpaceDN w:val="0"/>
        <w:adjustRightInd w:val="0"/>
        <w:jc w:val="center"/>
        <w:rPr>
          <w:rFonts w:asciiTheme="minorHAnsi" w:eastAsiaTheme="minorHAnsi" w:hAnsiTheme="minorHAnsi" w:cs="MyriadPro-Regular"/>
          <w:sz w:val="20"/>
          <w:szCs w:val="20"/>
          <w:lang w:eastAsia="en-US"/>
        </w:rPr>
      </w:pPr>
    </w:p>
    <w:p w:rsidR="008A30CB" w:rsidRDefault="008A30CB" w:rsidP="00911F1F">
      <w:pPr>
        <w:autoSpaceDE w:val="0"/>
        <w:autoSpaceDN w:val="0"/>
        <w:adjustRightInd w:val="0"/>
        <w:jc w:val="center"/>
        <w:rPr>
          <w:rFonts w:asciiTheme="minorHAnsi" w:eastAsiaTheme="minorHAnsi" w:hAnsiTheme="minorHAnsi" w:cs="MyriadPro-Regular"/>
          <w:sz w:val="20"/>
          <w:szCs w:val="20"/>
          <w:lang w:eastAsia="en-US"/>
        </w:rPr>
      </w:pPr>
    </w:p>
    <w:p w:rsidR="008A30CB" w:rsidRDefault="008A30CB" w:rsidP="00911F1F">
      <w:pPr>
        <w:autoSpaceDE w:val="0"/>
        <w:autoSpaceDN w:val="0"/>
        <w:adjustRightInd w:val="0"/>
        <w:jc w:val="center"/>
        <w:rPr>
          <w:rFonts w:asciiTheme="minorHAnsi" w:eastAsiaTheme="minorHAnsi" w:hAnsiTheme="minorHAnsi" w:cs="MyriadPro-Regular"/>
          <w:sz w:val="20"/>
          <w:szCs w:val="20"/>
          <w:lang w:eastAsia="en-US"/>
        </w:rPr>
      </w:pPr>
    </w:p>
    <w:p w:rsidR="008A30CB" w:rsidRDefault="008A30CB" w:rsidP="00911F1F">
      <w:pPr>
        <w:autoSpaceDE w:val="0"/>
        <w:autoSpaceDN w:val="0"/>
        <w:adjustRightInd w:val="0"/>
        <w:jc w:val="center"/>
        <w:rPr>
          <w:rFonts w:asciiTheme="minorHAnsi" w:eastAsiaTheme="minorHAnsi" w:hAnsiTheme="minorHAnsi" w:cs="MyriadPro-Regular"/>
          <w:sz w:val="20"/>
          <w:szCs w:val="20"/>
          <w:lang w:eastAsia="en-US"/>
        </w:rPr>
      </w:pPr>
    </w:p>
    <w:p w:rsidR="00497B6D" w:rsidRDefault="00497B6D" w:rsidP="00911F1F">
      <w:pPr>
        <w:autoSpaceDE w:val="0"/>
        <w:autoSpaceDN w:val="0"/>
        <w:adjustRightInd w:val="0"/>
        <w:jc w:val="center"/>
        <w:rPr>
          <w:rFonts w:asciiTheme="minorHAnsi" w:eastAsiaTheme="minorHAnsi" w:hAnsiTheme="minorHAnsi" w:cs="MyriadPro-Regular"/>
          <w:sz w:val="20"/>
          <w:szCs w:val="20"/>
          <w:lang w:eastAsia="en-US"/>
        </w:rPr>
      </w:pPr>
    </w:p>
    <w:p w:rsidR="00497B6D" w:rsidRDefault="00497B6D" w:rsidP="00911F1F">
      <w:pPr>
        <w:autoSpaceDE w:val="0"/>
        <w:autoSpaceDN w:val="0"/>
        <w:adjustRightInd w:val="0"/>
        <w:jc w:val="center"/>
        <w:rPr>
          <w:rFonts w:asciiTheme="minorHAnsi" w:eastAsiaTheme="minorHAnsi" w:hAnsiTheme="minorHAnsi" w:cs="MyriadPro-Regular"/>
          <w:sz w:val="20"/>
          <w:szCs w:val="20"/>
          <w:lang w:eastAsia="en-US"/>
        </w:rPr>
      </w:pPr>
    </w:p>
    <w:p w:rsidR="00497B6D" w:rsidRDefault="00497B6D" w:rsidP="00911F1F">
      <w:pPr>
        <w:autoSpaceDE w:val="0"/>
        <w:autoSpaceDN w:val="0"/>
        <w:adjustRightInd w:val="0"/>
        <w:jc w:val="center"/>
        <w:rPr>
          <w:rFonts w:asciiTheme="minorHAnsi" w:eastAsiaTheme="minorHAnsi" w:hAnsiTheme="minorHAnsi" w:cs="MyriadPro-Regular"/>
          <w:sz w:val="20"/>
          <w:szCs w:val="20"/>
          <w:lang w:eastAsia="en-US"/>
        </w:rPr>
      </w:pPr>
    </w:p>
    <w:p w:rsidR="008A30CB" w:rsidRDefault="008A30CB" w:rsidP="00911F1F">
      <w:pPr>
        <w:autoSpaceDE w:val="0"/>
        <w:autoSpaceDN w:val="0"/>
        <w:adjustRightInd w:val="0"/>
        <w:jc w:val="center"/>
        <w:rPr>
          <w:rFonts w:asciiTheme="minorHAnsi" w:eastAsiaTheme="minorHAnsi" w:hAnsiTheme="minorHAnsi" w:cs="MyriadPro-Regular"/>
          <w:sz w:val="20"/>
          <w:szCs w:val="20"/>
          <w:lang w:eastAsia="en-US"/>
        </w:rPr>
      </w:pPr>
    </w:p>
    <w:p w:rsidR="00497B6D" w:rsidRDefault="00497B6D" w:rsidP="00656490">
      <w:pPr>
        <w:autoSpaceDE w:val="0"/>
        <w:autoSpaceDN w:val="0"/>
        <w:adjustRightInd w:val="0"/>
        <w:jc w:val="both"/>
        <w:rPr>
          <w:rFonts w:asciiTheme="minorHAnsi" w:eastAsiaTheme="minorHAnsi" w:hAnsiTheme="minorHAnsi" w:cs="MyriadPro-Regular"/>
          <w:sz w:val="20"/>
          <w:szCs w:val="20"/>
          <w:lang w:eastAsia="en-US"/>
        </w:rPr>
      </w:pPr>
    </w:p>
    <w:p w:rsidR="000E7F01" w:rsidRDefault="000E7F01" w:rsidP="00656490">
      <w:pPr>
        <w:autoSpaceDE w:val="0"/>
        <w:autoSpaceDN w:val="0"/>
        <w:adjustRightInd w:val="0"/>
        <w:jc w:val="both"/>
        <w:rPr>
          <w:rFonts w:asciiTheme="minorHAnsi" w:eastAsiaTheme="minorHAnsi" w:hAnsiTheme="minorHAnsi" w:cs="MyriadPro-Regular"/>
          <w:sz w:val="20"/>
          <w:szCs w:val="20"/>
          <w:lang w:eastAsia="en-US"/>
        </w:rPr>
      </w:pPr>
    </w:p>
    <w:p w:rsidR="000E7F01" w:rsidRDefault="000E7F01" w:rsidP="00656490">
      <w:pPr>
        <w:autoSpaceDE w:val="0"/>
        <w:autoSpaceDN w:val="0"/>
        <w:adjustRightInd w:val="0"/>
        <w:jc w:val="both"/>
        <w:rPr>
          <w:rFonts w:asciiTheme="minorHAnsi" w:eastAsiaTheme="minorHAnsi" w:hAnsiTheme="minorHAnsi" w:cs="MyriadPro-Regular"/>
          <w:sz w:val="20"/>
          <w:szCs w:val="20"/>
          <w:lang w:eastAsia="en-US"/>
        </w:rPr>
      </w:pPr>
    </w:p>
    <w:p w:rsidR="00497B6D" w:rsidRDefault="00497B6D" w:rsidP="00656490">
      <w:pPr>
        <w:autoSpaceDE w:val="0"/>
        <w:autoSpaceDN w:val="0"/>
        <w:adjustRightInd w:val="0"/>
        <w:jc w:val="both"/>
        <w:rPr>
          <w:rFonts w:asciiTheme="minorHAnsi" w:eastAsiaTheme="minorHAnsi" w:hAnsiTheme="minorHAnsi" w:cs="MyriadPro-Regular"/>
          <w:sz w:val="20"/>
          <w:szCs w:val="20"/>
          <w:lang w:eastAsia="en-US"/>
        </w:rPr>
      </w:pPr>
    </w:p>
    <w:p w:rsidR="00497B6D" w:rsidRDefault="00497B6D" w:rsidP="00656490">
      <w:pPr>
        <w:autoSpaceDE w:val="0"/>
        <w:autoSpaceDN w:val="0"/>
        <w:adjustRightInd w:val="0"/>
        <w:jc w:val="both"/>
        <w:rPr>
          <w:rFonts w:asciiTheme="minorHAnsi" w:eastAsiaTheme="minorHAnsi" w:hAnsiTheme="minorHAnsi" w:cs="MyriadPro-Regular"/>
          <w:sz w:val="20"/>
          <w:szCs w:val="20"/>
          <w:lang w:eastAsia="en-US"/>
        </w:rPr>
      </w:pPr>
    </w:p>
    <w:p w:rsidR="00497B6D" w:rsidRDefault="00497B6D" w:rsidP="00656490">
      <w:pPr>
        <w:autoSpaceDE w:val="0"/>
        <w:autoSpaceDN w:val="0"/>
        <w:adjustRightInd w:val="0"/>
        <w:jc w:val="both"/>
        <w:rPr>
          <w:rFonts w:asciiTheme="minorHAnsi" w:eastAsiaTheme="minorHAnsi" w:hAnsiTheme="minorHAnsi" w:cs="MyriadPro-Regular"/>
          <w:sz w:val="20"/>
          <w:szCs w:val="20"/>
          <w:lang w:eastAsia="en-US"/>
        </w:rPr>
      </w:pPr>
    </w:p>
    <w:p w:rsidR="00497B6D" w:rsidRDefault="00497B6D" w:rsidP="00656490">
      <w:pPr>
        <w:autoSpaceDE w:val="0"/>
        <w:autoSpaceDN w:val="0"/>
        <w:adjustRightInd w:val="0"/>
        <w:jc w:val="both"/>
        <w:rPr>
          <w:rFonts w:asciiTheme="minorHAnsi" w:eastAsiaTheme="minorHAnsi" w:hAnsiTheme="minorHAnsi" w:cs="MyriadPro-Regular"/>
          <w:sz w:val="20"/>
          <w:szCs w:val="20"/>
          <w:lang w:eastAsia="en-US"/>
        </w:rPr>
      </w:pPr>
    </w:p>
    <w:p w:rsidR="008A30CB" w:rsidRPr="008A30CB" w:rsidRDefault="008A30CB" w:rsidP="008A30CB">
      <w:pPr>
        <w:autoSpaceDE w:val="0"/>
        <w:autoSpaceDN w:val="0"/>
        <w:adjustRightInd w:val="0"/>
        <w:jc w:val="center"/>
        <w:rPr>
          <w:rFonts w:asciiTheme="minorHAnsi" w:eastAsiaTheme="minorHAnsi" w:hAnsiTheme="minorHAnsi" w:cs="MyriadPro-Regular"/>
          <w:sz w:val="20"/>
          <w:szCs w:val="20"/>
          <w:lang w:eastAsia="en-US"/>
        </w:rPr>
      </w:pPr>
      <w:r>
        <w:rPr>
          <w:rFonts w:asciiTheme="minorHAnsi" w:eastAsiaTheme="minorHAnsi" w:hAnsiTheme="minorHAnsi" w:cs="MyriadPro-Regular"/>
          <w:sz w:val="20"/>
          <w:szCs w:val="20"/>
          <w:lang w:eastAsia="en-US"/>
        </w:rPr>
        <w:lastRenderedPageBreak/>
        <w:t>Πίνακας Αποδεκτών</w:t>
      </w:r>
    </w:p>
    <w:p w:rsidR="008A30CB" w:rsidRDefault="008A30CB" w:rsidP="00656490">
      <w:pPr>
        <w:autoSpaceDE w:val="0"/>
        <w:autoSpaceDN w:val="0"/>
        <w:adjustRightInd w:val="0"/>
        <w:jc w:val="both"/>
        <w:rPr>
          <w:rFonts w:asciiTheme="minorHAnsi" w:eastAsiaTheme="minorHAnsi" w:hAnsiTheme="minorHAnsi" w:cs="MyriadPro-Regular"/>
          <w:sz w:val="20"/>
          <w:szCs w:val="20"/>
          <w:lang w:eastAsia="en-US"/>
        </w:rPr>
      </w:pPr>
    </w:p>
    <w:p w:rsidR="008A30CB" w:rsidRPr="008A30CB" w:rsidRDefault="008A30CB" w:rsidP="00656490">
      <w:pPr>
        <w:autoSpaceDE w:val="0"/>
        <w:autoSpaceDN w:val="0"/>
        <w:adjustRightInd w:val="0"/>
        <w:jc w:val="both"/>
        <w:rPr>
          <w:rFonts w:asciiTheme="minorHAnsi" w:eastAsiaTheme="minorHAnsi" w:hAnsiTheme="minorHAnsi" w:cs="MyriadPro-Regular"/>
          <w:sz w:val="20"/>
          <w:szCs w:val="20"/>
          <w:lang w:eastAsia="en-US"/>
        </w:rPr>
      </w:pPr>
    </w:p>
    <w:p w:rsidR="00E000F7" w:rsidRPr="008A30CB" w:rsidRDefault="00E000F7" w:rsidP="009F1024">
      <w:pPr>
        <w:pStyle w:val="3"/>
        <w:numPr>
          <w:ilvl w:val="0"/>
          <w:numId w:val="31"/>
        </w:numPr>
        <w:spacing w:after="0"/>
        <w:jc w:val="both"/>
        <w:rPr>
          <w:rFonts w:asciiTheme="minorHAnsi" w:hAnsiTheme="minorHAnsi" w:cs="Tahoma"/>
          <w:sz w:val="18"/>
          <w:szCs w:val="18"/>
        </w:rPr>
      </w:pPr>
      <w:r w:rsidRPr="008A30CB">
        <w:rPr>
          <w:rFonts w:asciiTheme="minorHAnsi" w:hAnsiTheme="minorHAnsi" w:cs="Tahoma"/>
          <w:sz w:val="18"/>
          <w:szCs w:val="18"/>
        </w:rPr>
        <w:t>Γραφείο κ. Δημάρχου</w:t>
      </w:r>
    </w:p>
    <w:p w:rsidR="00E000F7" w:rsidRPr="008A30CB" w:rsidRDefault="00E000F7" w:rsidP="009F1024">
      <w:pPr>
        <w:pStyle w:val="3"/>
        <w:numPr>
          <w:ilvl w:val="0"/>
          <w:numId w:val="31"/>
        </w:numPr>
        <w:spacing w:after="0"/>
        <w:jc w:val="both"/>
        <w:rPr>
          <w:rFonts w:asciiTheme="minorHAnsi" w:hAnsiTheme="minorHAnsi" w:cs="Tahoma"/>
          <w:sz w:val="18"/>
          <w:szCs w:val="18"/>
        </w:rPr>
      </w:pPr>
      <w:r w:rsidRPr="008A30CB">
        <w:rPr>
          <w:rFonts w:asciiTheme="minorHAnsi" w:hAnsiTheme="minorHAnsi" w:cs="Tahoma"/>
          <w:sz w:val="18"/>
          <w:szCs w:val="18"/>
        </w:rPr>
        <w:t>Γραφείο Γενικού Γραμματέα</w:t>
      </w:r>
    </w:p>
    <w:p w:rsidR="00E000F7" w:rsidRPr="008A30CB" w:rsidRDefault="00E000F7" w:rsidP="009F1024">
      <w:pPr>
        <w:pStyle w:val="a5"/>
        <w:numPr>
          <w:ilvl w:val="0"/>
          <w:numId w:val="31"/>
        </w:numPr>
        <w:autoSpaceDE w:val="0"/>
        <w:autoSpaceDN w:val="0"/>
        <w:adjustRightInd w:val="0"/>
        <w:rPr>
          <w:rFonts w:asciiTheme="minorHAnsi" w:hAnsiTheme="minorHAnsi" w:cs="Arial-BoldMT"/>
          <w:bCs/>
          <w:sz w:val="18"/>
          <w:szCs w:val="18"/>
        </w:rPr>
      </w:pPr>
      <w:r w:rsidRPr="008A30CB">
        <w:rPr>
          <w:rFonts w:asciiTheme="minorHAnsi" w:hAnsiTheme="minorHAnsi" w:cs="Tahoma"/>
          <w:sz w:val="18"/>
          <w:szCs w:val="18"/>
        </w:rPr>
        <w:t xml:space="preserve">Γραφείο Αντιδημάρχου Αρχιτεκτονικού Έργου, </w:t>
      </w:r>
      <w:r w:rsidRPr="008A30CB">
        <w:rPr>
          <w:rFonts w:asciiTheme="minorHAnsi" w:hAnsiTheme="minorHAnsi" w:cs="Arial-BoldMT"/>
          <w:bCs/>
          <w:sz w:val="18"/>
          <w:szCs w:val="18"/>
        </w:rPr>
        <w:t>Καθ/τας Ανακύκλωσης και Μηχανολογικού Εξοπλισμού</w:t>
      </w:r>
    </w:p>
    <w:p w:rsidR="00E000F7" w:rsidRPr="008A30CB" w:rsidRDefault="00E000F7" w:rsidP="009F1024">
      <w:pPr>
        <w:pStyle w:val="a5"/>
        <w:numPr>
          <w:ilvl w:val="0"/>
          <w:numId w:val="31"/>
        </w:numPr>
        <w:autoSpaceDE w:val="0"/>
        <w:autoSpaceDN w:val="0"/>
        <w:adjustRightInd w:val="0"/>
        <w:rPr>
          <w:rFonts w:asciiTheme="minorHAnsi" w:hAnsiTheme="minorHAnsi" w:cs="Arial-BoldMT"/>
          <w:bCs/>
          <w:sz w:val="18"/>
          <w:szCs w:val="18"/>
        </w:rPr>
      </w:pPr>
      <w:r w:rsidRPr="008A30CB">
        <w:rPr>
          <w:rFonts w:asciiTheme="minorHAnsi" w:hAnsiTheme="minorHAnsi" w:cs="Tahoma"/>
          <w:sz w:val="18"/>
          <w:szCs w:val="18"/>
        </w:rPr>
        <w:t xml:space="preserve">Γραφείο Αντιδημάρχου </w:t>
      </w:r>
      <w:r w:rsidRPr="008A30CB">
        <w:rPr>
          <w:rFonts w:asciiTheme="minorHAnsi" w:hAnsiTheme="minorHAnsi" w:cs="Arial-BoldMT"/>
          <w:bCs/>
          <w:sz w:val="18"/>
          <w:szCs w:val="18"/>
        </w:rPr>
        <w:t xml:space="preserve">Οικονομικών, Προσόδων, Τοπικής Οικονομίας και Πολιτικής Προστασίας </w:t>
      </w:r>
    </w:p>
    <w:p w:rsidR="00E000F7" w:rsidRPr="008A30CB" w:rsidRDefault="00E000F7" w:rsidP="009F1024">
      <w:pPr>
        <w:pStyle w:val="a5"/>
        <w:numPr>
          <w:ilvl w:val="0"/>
          <w:numId w:val="31"/>
        </w:numPr>
        <w:autoSpaceDE w:val="0"/>
        <w:autoSpaceDN w:val="0"/>
        <w:adjustRightInd w:val="0"/>
        <w:rPr>
          <w:rFonts w:asciiTheme="minorHAnsi" w:hAnsiTheme="minorHAnsi" w:cs="Arial-BoldMT"/>
          <w:bCs/>
          <w:sz w:val="18"/>
          <w:szCs w:val="18"/>
        </w:rPr>
      </w:pPr>
      <w:r w:rsidRPr="008A30CB">
        <w:rPr>
          <w:rFonts w:asciiTheme="minorHAnsi" w:hAnsiTheme="minorHAnsi" w:cs="Tahoma"/>
          <w:sz w:val="18"/>
          <w:szCs w:val="18"/>
        </w:rPr>
        <w:t xml:space="preserve">Γραφείο Αντιδημάρχου </w:t>
      </w:r>
      <w:r w:rsidRPr="008A30CB">
        <w:rPr>
          <w:rStyle w:val="a8"/>
          <w:rFonts w:asciiTheme="minorHAnsi" w:hAnsiTheme="minorHAnsi"/>
          <w:b w:val="0"/>
          <w:sz w:val="18"/>
          <w:szCs w:val="18"/>
        </w:rPr>
        <w:t>Διοίκ</w:t>
      </w:r>
      <w:r w:rsidR="009F1024" w:rsidRPr="008A30CB">
        <w:rPr>
          <w:rStyle w:val="a8"/>
          <w:rFonts w:asciiTheme="minorHAnsi" w:hAnsiTheme="minorHAnsi"/>
          <w:b w:val="0"/>
          <w:sz w:val="18"/>
          <w:szCs w:val="18"/>
        </w:rPr>
        <w:t xml:space="preserve">ησης </w:t>
      </w:r>
      <w:r w:rsidRPr="008A30CB">
        <w:rPr>
          <w:rStyle w:val="a8"/>
          <w:rFonts w:asciiTheme="minorHAnsi" w:hAnsiTheme="minorHAnsi"/>
          <w:b w:val="0"/>
          <w:sz w:val="18"/>
          <w:szCs w:val="18"/>
        </w:rPr>
        <w:t>Εξυπ</w:t>
      </w:r>
      <w:r w:rsidR="009F1024" w:rsidRPr="008A30CB">
        <w:rPr>
          <w:rStyle w:val="a8"/>
          <w:rFonts w:asciiTheme="minorHAnsi" w:hAnsiTheme="minorHAnsi"/>
          <w:b w:val="0"/>
          <w:sz w:val="18"/>
          <w:szCs w:val="18"/>
        </w:rPr>
        <w:t xml:space="preserve">ηρέτησης </w:t>
      </w:r>
      <w:r w:rsidRPr="008A30CB">
        <w:rPr>
          <w:rStyle w:val="a8"/>
          <w:rFonts w:asciiTheme="minorHAnsi" w:hAnsiTheme="minorHAnsi"/>
          <w:b w:val="0"/>
          <w:sz w:val="18"/>
          <w:szCs w:val="18"/>
        </w:rPr>
        <w:t>Πολιτών, Νομ.  Υπηρεσίας</w:t>
      </w:r>
      <w:r w:rsidRPr="008A30CB">
        <w:rPr>
          <w:rFonts w:asciiTheme="minorHAnsi" w:hAnsiTheme="minorHAnsi"/>
          <w:sz w:val="18"/>
          <w:szCs w:val="18"/>
        </w:rPr>
        <w:t xml:space="preserve"> </w:t>
      </w:r>
      <w:r w:rsidRPr="008A30CB">
        <w:rPr>
          <w:rStyle w:val="a8"/>
          <w:rFonts w:asciiTheme="minorHAnsi" w:hAnsiTheme="minorHAnsi"/>
          <w:b w:val="0"/>
          <w:sz w:val="18"/>
          <w:szCs w:val="18"/>
        </w:rPr>
        <w:t>και</w:t>
      </w:r>
      <w:r w:rsidRPr="008A30CB">
        <w:rPr>
          <w:rFonts w:asciiTheme="minorHAnsi" w:hAnsiTheme="minorHAnsi"/>
          <w:sz w:val="18"/>
          <w:szCs w:val="18"/>
        </w:rPr>
        <w:t xml:space="preserve"> </w:t>
      </w:r>
      <w:r w:rsidRPr="008A30CB">
        <w:rPr>
          <w:rStyle w:val="a8"/>
          <w:rFonts w:asciiTheme="minorHAnsi" w:hAnsiTheme="minorHAnsi"/>
          <w:b w:val="0"/>
          <w:sz w:val="18"/>
          <w:szCs w:val="18"/>
        </w:rPr>
        <w:t>Πολ. Προστασίας</w:t>
      </w:r>
      <w:r w:rsidRPr="008A30CB">
        <w:rPr>
          <w:rFonts w:asciiTheme="minorHAnsi" w:hAnsiTheme="minorHAnsi" w:cs="Arial-BoldMT"/>
          <w:bCs/>
          <w:sz w:val="18"/>
          <w:szCs w:val="18"/>
        </w:rPr>
        <w:t xml:space="preserve"> </w:t>
      </w:r>
    </w:p>
    <w:p w:rsidR="00E000F7" w:rsidRPr="008A30CB" w:rsidRDefault="00E000F7" w:rsidP="009F1024">
      <w:pPr>
        <w:pStyle w:val="a5"/>
        <w:numPr>
          <w:ilvl w:val="0"/>
          <w:numId w:val="31"/>
        </w:numPr>
        <w:autoSpaceDE w:val="0"/>
        <w:autoSpaceDN w:val="0"/>
        <w:adjustRightInd w:val="0"/>
        <w:rPr>
          <w:rStyle w:val="a8"/>
          <w:rFonts w:asciiTheme="minorHAnsi" w:hAnsiTheme="minorHAnsi" w:cs="Arial-BoldMT"/>
          <w:b w:val="0"/>
          <w:sz w:val="18"/>
          <w:szCs w:val="18"/>
        </w:rPr>
      </w:pPr>
      <w:r w:rsidRPr="008A30CB">
        <w:rPr>
          <w:rFonts w:asciiTheme="minorHAnsi" w:hAnsiTheme="minorHAnsi" w:cs="Tahoma"/>
          <w:sz w:val="18"/>
          <w:szCs w:val="18"/>
        </w:rPr>
        <w:t xml:space="preserve">Γραφείο Αντιδημάρχου </w:t>
      </w:r>
      <w:r w:rsidRPr="008A30CB">
        <w:rPr>
          <w:rStyle w:val="a8"/>
          <w:rFonts w:asciiTheme="minorHAnsi" w:hAnsiTheme="minorHAnsi"/>
          <w:b w:val="0"/>
          <w:sz w:val="18"/>
          <w:szCs w:val="18"/>
        </w:rPr>
        <w:t>Παιδείας και Αθλητισμού</w:t>
      </w:r>
    </w:p>
    <w:p w:rsidR="00E000F7" w:rsidRPr="008A30CB" w:rsidRDefault="00E000F7" w:rsidP="009F1024">
      <w:pPr>
        <w:pStyle w:val="a5"/>
        <w:numPr>
          <w:ilvl w:val="0"/>
          <w:numId w:val="31"/>
        </w:numPr>
        <w:autoSpaceDE w:val="0"/>
        <w:autoSpaceDN w:val="0"/>
        <w:adjustRightInd w:val="0"/>
        <w:rPr>
          <w:rFonts w:asciiTheme="minorHAnsi" w:hAnsiTheme="minorHAnsi" w:cs="Arial-BoldMT"/>
          <w:bCs/>
          <w:sz w:val="18"/>
          <w:szCs w:val="18"/>
        </w:rPr>
      </w:pPr>
      <w:r w:rsidRPr="008A30CB">
        <w:rPr>
          <w:rFonts w:asciiTheme="minorHAnsi" w:hAnsiTheme="minorHAnsi" w:cs="Tahoma"/>
          <w:sz w:val="18"/>
          <w:szCs w:val="18"/>
        </w:rPr>
        <w:t xml:space="preserve">Γραφείο Αντιδημάρχου </w:t>
      </w:r>
      <w:r w:rsidRPr="008A30CB">
        <w:rPr>
          <w:rStyle w:val="a8"/>
          <w:rFonts w:asciiTheme="minorHAnsi" w:hAnsiTheme="minorHAnsi"/>
          <w:b w:val="0"/>
          <w:sz w:val="18"/>
          <w:szCs w:val="18"/>
        </w:rPr>
        <w:t>Πολεοδομικού Σχεδιασμού,</w:t>
      </w:r>
      <w:r w:rsidRPr="008A30CB">
        <w:rPr>
          <w:rFonts w:asciiTheme="minorHAnsi" w:hAnsiTheme="minorHAnsi"/>
          <w:sz w:val="18"/>
          <w:szCs w:val="18"/>
        </w:rPr>
        <w:t xml:space="preserve"> </w:t>
      </w:r>
      <w:r w:rsidRPr="008A30CB">
        <w:rPr>
          <w:rStyle w:val="a8"/>
          <w:rFonts w:asciiTheme="minorHAnsi" w:hAnsiTheme="minorHAnsi"/>
          <w:b w:val="0"/>
          <w:sz w:val="18"/>
          <w:szCs w:val="18"/>
        </w:rPr>
        <w:t>Περιβάλλοντος και Έργων</w:t>
      </w:r>
      <w:r w:rsidRPr="008A30CB">
        <w:rPr>
          <w:rFonts w:asciiTheme="minorHAnsi" w:hAnsiTheme="minorHAnsi"/>
          <w:sz w:val="18"/>
          <w:szCs w:val="18"/>
        </w:rPr>
        <w:t xml:space="preserve"> </w:t>
      </w:r>
      <w:r w:rsidRPr="008A30CB">
        <w:rPr>
          <w:rStyle w:val="a8"/>
          <w:rFonts w:asciiTheme="minorHAnsi" w:hAnsiTheme="minorHAnsi"/>
          <w:b w:val="0"/>
          <w:sz w:val="18"/>
          <w:szCs w:val="18"/>
        </w:rPr>
        <w:t>Υποδομής</w:t>
      </w:r>
    </w:p>
    <w:p w:rsidR="00E000F7" w:rsidRPr="008A30CB" w:rsidRDefault="00E000F7" w:rsidP="009F1024">
      <w:pPr>
        <w:pStyle w:val="a5"/>
        <w:numPr>
          <w:ilvl w:val="0"/>
          <w:numId w:val="31"/>
        </w:numPr>
        <w:autoSpaceDE w:val="0"/>
        <w:autoSpaceDN w:val="0"/>
        <w:adjustRightInd w:val="0"/>
        <w:rPr>
          <w:rFonts w:asciiTheme="minorHAnsi" w:hAnsiTheme="minorHAnsi" w:cs="Tahoma"/>
          <w:sz w:val="18"/>
          <w:szCs w:val="18"/>
        </w:rPr>
      </w:pPr>
      <w:r w:rsidRPr="008A30CB">
        <w:rPr>
          <w:rFonts w:asciiTheme="minorHAnsi" w:hAnsiTheme="minorHAnsi" w:cs="Tahoma"/>
          <w:sz w:val="18"/>
          <w:szCs w:val="18"/>
        </w:rPr>
        <w:t>Αυτοτελές Γραφείο Πολιτικής Προστασίας</w:t>
      </w:r>
    </w:p>
    <w:p w:rsidR="00E000F7" w:rsidRPr="008A30CB" w:rsidRDefault="00E000F7" w:rsidP="009F1024">
      <w:pPr>
        <w:pStyle w:val="a5"/>
        <w:numPr>
          <w:ilvl w:val="0"/>
          <w:numId w:val="31"/>
        </w:numPr>
        <w:autoSpaceDE w:val="0"/>
        <w:autoSpaceDN w:val="0"/>
        <w:adjustRightInd w:val="0"/>
        <w:rPr>
          <w:rFonts w:asciiTheme="minorHAnsi" w:hAnsiTheme="minorHAnsi" w:cs="Tahoma"/>
          <w:sz w:val="18"/>
          <w:szCs w:val="18"/>
        </w:rPr>
      </w:pPr>
      <w:r w:rsidRPr="008A30CB">
        <w:rPr>
          <w:rFonts w:asciiTheme="minorHAnsi" w:hAnsiTheme="minorHAnsi" w:cs="Calibri"/>
          <w:sz w:val="18"/>
          <w:szCs w:val="18"/>
        </w:rPr>
        <w:t>Δ/νση Πολεοδομικού – Κυκλοφοριακού Σχεδιασμού και Δόμησης</w:t>
      </w:r>
    </w:p>
    <w:p w:rsidR="00E000F7" w:rsidRPr="008A30CB" w:rsidRDefault="00E000F7" w:rsidP="009F1024">
      <w:pPr>
        <w:pStyle w:val="a5"/>
        <w:numPr>
          <w:ilvl w:val="0"/>
          <w:numId w:val="31"/>
        </w:numPr>
        <w:autoSpaceDE w:val="0"/>
        <w:autoSpaceDN w:val="0"/>
        <w:adjustRightInd w:val="0"/>
        <w:jc w:val="both"/>
        <w:rPr>
          <w:rFonts w:asciiTheme="minorHAnsi" w:hAnsiTheme="minorHAnsi" w:cs="MgHelveticaUCPol"/>
          <w:sz w:val="18"/>
          <w:szCs w:val="18"/>
        </w:rPr>
      </w:pPr>
      <w:r w:rsidRPr="008A30CB">
        <w:rPr>
          <w:rFonts w:asciiTheme="minorHAnsi" w:hAnsiTheme="minorHAnsi" w:cs="Calibri"/>
          <w:sz w:val="18"/>
          <w:szCs w:val="18"/>
        </w:rPr>
        <w:t>Διεύθυνση Καθαριότητας, Ανακύκλωσης και Μηχανολογικού Εξοπλισμού</w:t>
      </w:r>
      <w:r w:rsidRPr="008A30CB">
        <w:rPr>
          <w:rFonts w:asciiTheme="minorHAnsi" w:hAnsiTheme="minorHAnsi" w:cs="Calibri"/>
          <w:bCs/>
          <w:sz w:val="18"/>
          <w:szCs w:val="18"/>
        </w:rPr>
        <w:t xml:space="preserve"> </w:t>
      </w:r>
    </w:p>
    <w:p w:rsidR="00E000F7" w:rsidRPr="008A30CB" w:rsidRDefault="00E000F7" w:rsidP="009F1024">
      <w:pPr>
        <w:pStyle w:val="a5"/>
        <w:numPr>
          <w:ilvl w:val="0"/>
          <w:numId w:val="31"/>
        </w:numPr>
        <w:autoSpaceDE w:val="0"/>
        <w:autoSpaceDN w:val="0"/>
        <w:adjustRightInd w:val="0"/>
        <w:jc w:val="both"/>
        <w:rPr>
          <w:rFonts w:asciiTheme="minorHAnsi" w:hAnsiTheme="minorHAnsi" w:cs="Calibri"/>
          <w:sz w:val="18"/>
          <w:szCs w:val="18"/>
        </w:rPr>
      </w:pPr>
      <w:r w:rsidRPr="008A30CB">
        <w:rPr>
          <w:rFonts w:asciiTheme="minorHAnsi" w:hAnsiTheme="minorHAnsi" w:cs="Calibri"/>
          <w:sz w:val="18"/>
          <w:szCs w:val="18"/>
        </w:rPr>
        <w:t>Δ/νση Αρχιτεκτονικού Έργου – ΗΜ</w:t>
      </w:r>
    </w:p>
    <w:p w:rsidR="00E000F7" w:rsidRPr="008A30CB" w:rsidRDefault="00E000F7" w:rsidP="009F1024">
      <w:pPr>
        <w:pStyle w:val="a5"/>
        <w:numPr>
          <w:ilvl w:val="0"/>
          <w:numId w:val="31"/>
        </w:numPr>
        <w:autoSpaceDE w:val="0"/>
        <w:autoSpaceDN w:val="0"/>
        <w:adjustRightInd w:val="0"/>
        <w:jc w:val="both"/>
        <w:rPr>
          <w:rFonts w:asciiTheme="minorHAnsi" w:hAnsiTheme="minorHAnsi" w:cs="MgHelveticaUCPol"/>
          <w:sz w:val="18"/>
          <w:szCs w:val="18"/>
        </w:rPr>
      </w:pPr>
      <w:r w:rsidRPr="008A30CB">
        <w:rPr>
          <w:rFonts w:asciiTheme="minorHAnsi" w:hAnsiTheme="minorHAnsi"/>
          <w:sz w:val="18"/>
          <w:szCs w:val="18"/>
        </w:rPr>
        <w:t>Δ/νση Περιβάλλοντος Ενέργειας και Πρασίνου</w:t>
      </w:r>
    </w:p>
    <w:p w:rsidR="00E000F7" w:rsidRPr="008A30CB" w:rsidRDefault="00E000F7" w:rsidP="009F1024">
      <w:pPr>
        <w:pStyle w:val="a5"/>
        <w:numPr>
          <w:ilvl w:val="0"/>
          <w:numId w:val="31"/>
        </w:numPr>
        <w:autoSpaceDE w:val="0"/>
        <w:autoSpaceDN w:val="0"/>
        <w:adjustRightInd w:val="0"/>
        <w:jc w:val="both"/>
        <w:rPr>
          <w:rFonts w:asciiTheme="minorHAnsi" w:hAnsiTheme="minorHAnsi" w:cs="MgHelveticaUCPol"/>
          <w:sz w:val="18"/>
          <w:szCs w:val="18"/>
        </w:rPr>
      </w:pPr>
      <w:r w:rsidRPr="008A30CB">
        <w:rPr>
          <w:rFonts w:asciiTheme="minorHAnsi" w:hAnsiTheme="minorHAnsi" w:cs="Calibri"/>
          <w:sz w:val="18"/>
          <w:szCs w:val="18"/>
        </w:rPr>
        <w:t>Δ/νση Έργων Υποδομής</w:t>
      </w:r>
    </w:p>
    <w:p w:rsidR="00E000F7" w:rsidRPr="008A30CB" w:rsidRDefault="00E000F7" w:rsidP="009F1024">
      <w:pPr>
        <w:pStyle w:val="a5"/>
        <w:numPr>
          <w:ilvl w:val="0"/>
          <w:numId w:val="31"/>
        </w:numPr>
        <w:autoSpaceDE w:val="0"/>
        <w:autoSpaceDN w:val="0"/>
        <w:adjustRightInd w:val="0"/>
        <w:jc w:val="both"/>
        <w:rPr>
          <w:rFonts w:asciiTheme="minorHAnsi" w:hAnsiTheme="minorHAnsi" w:cs="MgHelveticaUCPol"/>
          <w:sz w:val="18"/>
          <w:szCs w:val="18"/>
        </w:rPr>
      </w:pPr>
      <w:r w:rsidRPr="008A30CB">
        <w:rPr>
          <w:rFonts w:asciiTheme="minorHAnsi" w:hAnsiTheme="minorHAnsi" w:cs="Calibri"/>
          <w:bCs/>
          <w:sz w:val="18"/>
          <w:szCs w:val="18"/>
        </w:rPr>
        <w:t>Δ/νση Οικονομικών Υπηρεσιών</w:t>
      </w:r>
    </w:p>
    <w:p w:rsidR="00E000F7" w:rsidRPr="008A30CB" w:rsidRDefault="00E000F7" w:rsidP="009F1024">
      <w:pPr>
        <w:pStyle w:val="a5"/>
        <w:numPr>
          <w:ilvl w:val="0"/>
          <w:numId w:val="31"/>
        </w:numPr>
        <w:autoSpaceDE w:val="0"/>
        <w:autoSpaceDN w:val="0"/>
        <w:adjustRightInd w:val="0"/>
        <w:jc w:val="both"/>
        <w:rPr>
          <w:rFonts w:asciiTheme="minorHAnsi" w:hAnsiTheme="minorHAnsi" w:cs="MgHelveticaUCPol"/>
          <w:sz w:val="18"/>
          <w:szCs w:val="18"/>
        </w:rPr>
      </w:pPr>
      <w:r w:rsidRPr="008A30CB">
        <w:rPr>
          <w:rFonts w:asciiTheme="minorHAnsi" w:hAnsiTheme="minorHAnsi" w:cs="Calibri"/>
          <w:sz w:val="18"/>
          <w:szCs w:val="18"/>
        </w:rPr>
        <w:t>Δ/νση Εξυπηρέτησης Πολιτών</w:t>
      </w:r>
    </w:p>
    <w:p w:rsidR="00E000F7" w:rsidRPr="008A30CB" w:rsidRDefault="00E000F7" w:rsidP="009F1024">
      <w:pPr>
        <w:pStyle w:val="a5"/>
        <w:numPr>
          <w:ilvl w:val="0"/>
          <w:numId w:val="31"/>
        </w:numPr>
        <w:autoSpaceDE w:val="0"/>
        <w:autoSpaceDN w:val="0"/>
        <w:adjustRightInd w:val="0"/>
        <w:jc w:val="both"/>
        <w:rPr>
          <w:rFonts w:asciiTheme="minorHAnsi" w:hAnsiTheme="minorHAnsi" w:cs="MgHelveticaUCPol"/>
          <w:sz w:val="18"/>
          <w:szCs w:val="18"/>
        </w:rPr>
      </w:pPr>
      <w:r w:rsidRPr="008A30CB">
        <w:rPr>
          <w:rFonts w:asciiTheme="minorHAnsi" w:hAnsiTheme="minorHAnsi" w:cs="Calibri"/>
          <w:sz w:val="18"/>
          <w:szCs w:val="18"/>
        </w:rPr>
        <w:t xml:space="preserve">Δ/νση Διαχείρισης Προσόδων και Δημοτικής Περιουσίας </w:t>
      </w:r>
    </w:p>
    <w:p w:rsidR="00E000F7" w:rsidRPr="008A30CB" w:rsidRDefault="00E000F7" w:rsidP="009F1024">
      <w:pPr>
        <w:pStyle w:val="a5"/>
        <w:numPr>
          <w:ilvl w:val="0"/>
          <w:numId w:val="31"/>
        </w:numPr>
        <w:autoSpaceDE w:val="0"/>
        <w:autoSpaceDN w:val="0"/>
        <w:adjustRightInd w:val="0"/>
        <w:jc w:val="both"/>
        <w:rPr>
          <w:rFonts w:asciiTheme="minorHAnsi" w:hAnsiTheme="minorHAnsi" w:cs="MgHelveticaUCPol"/>
          <w:sz w:val="18"/>
          <w:szCs w:val="18"/>
        </w:rPr>
      </w:pPr>
      <w:r w:rsidRPr="008A30CB">
        <w:rPr>
          <w:rFonts w:asciiTheme="minorHAnsi" w:hAnsiTheme="minorHAnsi" w:cs="Calibri"/>
          <w:sz w:val="18"/>
          <w:szCs w:val="18"/>
        </w:rPr>
        <w:t xml:space="preserve">Δ/νση Παιδείας Δια Βίου Μάθησης και Κοινωνικής Προστασίας </w:t>
      </w:r>
    </w:p>
    <w:p w:rsidR="000923A4" w:rsidRPr="008A30CB" w:rsidRDefault="000923A4" w:rsidP="009F1024">
      <w:pPr>
        <w:pStyle w:val="a5"/>
        <w:numPr>
          <w:ilvl w:val="0"/>
          <w:numId w:val="31"/>
        </w:numPr>
        <w:autoSpaceDE w:val="0"/>
        <w:autoSpaceDN w:val="0"/>
        <w:adjustRightInd w:val="0"/>
        <w:jc w:val="both"/>
        <w:rPr>
          <w:rFonts w:asciiTheme="minorHAnsi" w:hAnsiTheme="minorHAnsi" w:cs="MgHelveticaUCPol"/>
          <w:sz w:val="18"/>
          <w:szCs w:val="18"/>
        </w:rPr>
      </w:pPr>
      <w:r w:rsidRPr="008A30CB">
        <w:rPr>
          <w:rFonts w:asciiTheme="minorHAnsi" w:hAnsiTheme="minorHAnsi" w:cs="Calibri"/>
          <w:sz w:val="18"/>
          <w:szCs w:val="18"/>
        </w:rPr>
        <w:t xml:space="preserve">Δ/νση Τοπικής </w:t>
      </w:r>
      <w:r w:rsidR="00FE4718" w:rsidRPr="008A30CB">
        <w:rPr>
          <w:rFonts w:asciiTheme="minorHAnsi" w:hAnsiTheme="minorHAnsi" w:cs="Calibri"/>
          <w:sz w:val="18"/>
          <w:szCs w:val="18"/>
        </w:rPr>
        <w:t>Οικονομίας</w:t>
      </w:r>
    </w:p>
    <w:p w:rsidR="00E000F7" w:rsidRPr="008A30CB" w:rsidRDefault="00E000F7" w:rsidP="009F1024">
      <w:pPr>
        <w:pStyle w:val="a5"/>
        <w:numPr>
          <w:ilvl w:val="0"/>
          <w:numId w:val="31"/>
        </w:numPr>
        <w:autoSpaceDE w:val="0"/>
        <w:autoSpaceDN w:val="0"/>
        <w:adjustRightInd w:val="0"/>
        <w:jc w:val="both"/>
        <w:rPr>
          <w:rFonts w:asciiTheme="minorHAnsi" w:hAnsiTheme="minorHAnsi" w:cs="MgHelveticaUCPol"/>
          <w:sz w:val="18"/>
          <w:szCs w:val="18"/>
        </w:rPr>
      </w:pPr>
      <w:r w:rsidRPr="008A30CB">
        <w:rPr>
          <w:rFonts w:asciiTheme="minorHAnsi" w:hAnsiTheme="minorHAnsi" w:cs="Calibri"/>
          <w:bCs/>
          <w:sz w:val="18"/>
          <w:szCs w:val="18"/>
        </w:rPr>
        <w:t>Τμήμα Μισθοδοσίας</w:t>
      </w:r>
    </w:p>
    <w:p w:rsidR="00E000F7" w:rsidRPr="008A30CB" w:rsidRDefault="00E000F7" w:rsidP="00656490">
      <w:pPr>
        <w:pStyle w:val="a5"/>
        <w:numPr>
          <w:ilvl w:val="0"/>
          <w:numId w:val="31"/>
        </w:numPr>
        <w:autoSpaceDE w:val="0"/>
        <w:autoSpaceDN w:val="0"/>
        <w:adjustRightInd w:val="0"/>
        <w:jc w:val="both"/>
        <w:rPr>
          <w:rFonts w:asciiTheme="minorHAnsi" w:eastAsiaTheme="minorHAnsi" w:hAnsiTheme="minorHAnsi" w:cs="MyriadPro-Regular"/>
          <w:sz w:val="18"/>
          <w:szCs w:val="18"/>
          <w:lang w:eastAsia="en-US"/>
        </w:rPr>
      </w:pPr>
      <w:r w:rsidRPr="008A30CB">
        <w:rPr>
          <w:rFonts w:asciiTheme="minorHAnsi" w:hAnsiTheme="minorHAnsi"/>
          <w:sz w:val="18"/>
          <w:szCs w:val="18"/>
        </w:rPr>
        <w:t>Τμήμα Διοικητικής Μέριμνας (για τοιχοκόλληση στον ειδικό πίνακα του Δημοτικού Καταστήματος και σύνταξη του σχετικού αποδεικτικού ενώπιον δύο [2] μαρτύρων).</w:t>
      </w:r>
    </w:p>
    <w:p w:rsidR="004E3C70" w:rsidRPr="008A30CB" w:rsidRDefault="004E3C70" w:rsidP="004E3C70">
      <w:pPr>
        <w:autoSpaceDE w:val="0"/>
        <w:autoSpaceDN w:val="0"/>
        <w:adjustRightInd w:val="0"/>
        <w:jc w:val="both"/>
        <w:rPr>
          <w:rFonts w:asciiTheme="minorHAnsi" w:eastAsiaTheme="minorHAnsi" w:hAnsiTheme="minorHAnsi" w:cs="MyriadPro-Regular"/>
          <w:sz w:val="18"/>
          <w:szCs w:val="18"/>
          <w:lang w:eastAsia="en-US"/>
        </w:rPr>
      </w:pPr>
    </w:p>
    <w:p w:rsidR="004E3C70" w:rsidRPr="008A30CB" w:rsidRDefault="004E3C70" w:rsidP="004E3C70">
      <w:pPr>
        <w:autoSpaceDE w:val="0"/>
        <w:autoSpaceDN w:val="0"/>
        <w:adjustRightInd w:val="0"/>
        <w:jc w:val="both"/>
        <w:rPr>
          <w:rFonts w:asciiTheme="minorHAnsi" w:eastAsiaTheme="minorHAnsi" w:hAnsiTheme="minorHAnsi" w:cs="MyriadPro-Regular"/>
          <w:sz w:val="18"/>
          <w:szCs w:val="18"/>
          <w:lang w:eastAsia="en-US"/>
        </w:rPr>
      </w:pPr>
    </w:p>
    <w:p w:rsidR="00B470C1" w:rsidRPr="008A30CB" w:rsidRDefault="00B470C1" w:rsidP="004E3C70">
      <w:pPr>
        <w:autoSpaceDE w:val="0"/>
        <w:autoSpaceDN w:val="0"/>
        <w:adjustRightInd w:val="0"/>
        <w:jc w:val="both"/>
        <w:rPr>
          <w:rFonts w:asciiTheme="minorHAnsi" w:eastAsiaTheme="minorHAnsi" w:hAnsiTheme="minorHAnsi" w:cs="MyriadPro-Regular"/>
          <w:sz w:val="18"/>
          <w:szCs w:val="18"/>
          <w:lang w:eastAsia="en-US"/>
        </w:rPr>
      </w:pPr>
    </w:p>
    <w:p w:rsidR="00B470C1" w:rsidRPr="008A30CB" w:rsidRDefault="00B470C1" w:rsidP="004E3C70">
      <w:pPr>
        <w:autoSpaceDE w:val="0"/>
        <w:autoSpaceDN w:val="0"/>
        <w:adjustRightInd w:val="0"/>
        <w:jc w:val="both"/>
        <w:rPr>
          <w:rFonts w:asciiTheme="minorHAnsi" w:eastAsiaTheme="minorHAnsi" w:hAnsiTheme="minorHAnsi" w:cs="MyriadPro-Regular"/>
          <w:sz w:val="18"/>
          <w:szCs w:val="18"/>
          <w:lang w:eastAsia="en-US"/>
        </w:rPr>
      </w:pPr>
    </w:p>
    <w:p w:rsidR="00B470C1" w:rsidRPr="008A30CB" w:rsidRDefault="00B470C1" w:rsidP="004E3C70">
      <w:pPr>
        <w:autoSpaceDE w:val="0"/>
        <w:autoSpaceDN w:val="0"/>
        <w:adjustRightInd w:val="0"/>
        <w:jc w:val="both"/>
        <w:rPr>
          <w:rFonts w:asciiTheme="minorHAnsi" w:eastAsiaTheme="minorHAnsi" w:hAnsiTheme="minorHAnsi" w:cs="MyriadPro-Regular"/>
          <w:sz w:val="18"/>
          <w:szCs w:val="18"/>
          <w:lang w:eastAsia="en-US"/>
        </w:rPr>
      </w:pPr>
    </w:p>
    <w:p w:rsidR="00B470C1" w:rsidRPr="008A30CB" w:rsidRDefault="00B470C1" w:rsidP="004E3C70">
      <w:pPr>
        <w:autoSpaceDE w:val="0"/>
        <w:autoSpaceDN w:val="0"/>
        <w:adjustRightInd w:val="0"/>
        <w:jc w:val="both"/>
        <w:rPr>
          <w:rFonts w:asciiTheme="minorHAnsi" w:eastAsiaTheme="minorHAnsi" w:hAnsiTheme="minorHAnsi" w:cs="MyriadPro-Regular"/>
          <w:sz w:val="18"/>
          <w:szCs w:val="18"/>
          <w:lang w:eastAsia="en-US"/>
        </w:rPr>
      </w:pPr>
    </w:p>
    <w:sectPr w:rsidR="00B470C1" w:rsidRPr="008A30CB" w:rsidSect="00497B6D">
      <w:footerReference w:type="default" r:id="rId10"/>
      <w:pgSz w:w="11906" w:h="16838"/>
      <w:pgMar w:top="964" w:right="1474" w:bottom="1021"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B6D" w:rsidRDefault="00497B6D" w:rsidP="00497B6D">
      <w:r>
        <w:separator/>
      </w:r>
    </w:p>
  </w:endnote>
  <w:endnote w:type="continuationSeparator" w:id="0">
    <w:p w:rsidR="00497B6D" w:rsidRDefault="00497B6D" w:rsidP="00497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MyriadPro-Regular">
    <w:altName w:val="MS Mincho"/>
    <w:panose1 w:val="00000000000000000000"/>
    <w:charset w:val="80"/>
    <w:family w:val="auto"/>
    <w:notTrueType/>
    <w:pitch w:val="default"/>
    <w:sig w:usb0="00000001" w:usb1="08070000" w:usb2="00000010" w:usb3="00000000" w:csb0="00020000" w:csb1="00000000"/>
  </w:font>
  <w:font w:name="MgHelveticaUCPol">
    <w:panose1 w:val="00000000000000000000"/>
    <w:charset w:val="A1"/>
    <w:family w:val="auto"/>
    <w:notTrueType/>
    <w:pitch w:val="default"/>
    <w:sig w:usb0="00000081" w:usb1="00000000" w:usb2="00000000" w:usb3="00000000" w:csb0="00000008" w:csb1="00000000"/>
  </w:font>
  <w:font w:name="MyriadPro-Semibold">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Arial-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2579"/>
      <w:docPartObj>
        <w:docPartGallery w:val="Page Numbers (Bottom of Page)"/>
        <w:docPartUnique/>
      </w:docPartObj>
    </w:sdtPr>
    <w:sdtContent>
      <w:p w:rsidR="00497B6D" w:rsidRDefault="00B94C81">
        <w:pPr>
          <w:pStyle w:val="aa"/>
          <w:jc w:val="right"/>
        </w:pPr>
        <w:fldSimple w:instr=" PAGE   \* MERGEFORMAT ">
          <w:r w:rsidR="000E7F01">
            <w:rPr>
              <w:noProof/>
            </w:rPr>
            <w:t>19</w:t>
          </w:r>
        </w:fldSimple>
      </w:p>
    </w:sdtContent>
  </w:sdt>
  <w:p w:rsidR="00497B6D" w:rsidRDefault="00497B6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B6D" w:rsidRDefault="00497B6D" w:rsidP="00497B6D">
      <w:r>
        <w:separator/>
      </w:r>
    </w:p>
  </w:footnote>
  <w:footnote w:type="continuationSeparator" w:id="0">
    <w:p w:rsidR="00497B6D" w:rsidRDefault="00497B6D" w:rsidP="00497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3C43"/>
    <w:multiLevelType w:val="hybridMultilevel"/>
    <w:tmpl w:val="6F08E420"/>
    <w:lvl w:ilvl="0" w:tplc="04080011">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C3C0846"/>
    <w:multiLevelType w:val="hybridMultilevel"/>
    <w:tmpl w:val="FC7A6704"/>
    <w:lvl w:ilvl="0" w:tplc="8C90E54A">
      <w:start w:val="1"/>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0E6614FC"/>
    <w:multiLevelType w:val="hybridMultilevel"/>
    <w:tmpl w:val="59A458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0F5A8C"/>
    <w:multiLevelType w:val="hybridMultilevel"/>
    <w:tmpl w:val="37BA5FA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C521FB2"/>
    <w:multiLevelType w:val="hybridMultilevel"/>
    <w:tmpl w:val="6F0A432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663020"/>
    <w:multiLevelType w:val="hybridMultilevel"/>
    <w:tmpl w:val="122C73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17838F9"/>
    <w:multiLevelType w:val="hybridMultilevel"/>
    <w:tmpl w:val="8856F04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2E90C65"/>
    <w:multiLevelType w:val="hybridMultilevel"/>
    <w:tmpl w:val="50286394"/>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23925BA4"/>
    <w:multiLevelType w:val="hybridMultilevel"/>
    <w:tmpl w:val="D5E4497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9CB0F78"/>
    <w:multiLevelType w:val="hybridMultilevel"/>
    <w:tmpl w:val="2BEC8A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9FA277E"/>
    <w:multiLevelType w:val="hybridMultilevel"/>
    <w:tmpl w:val="E10050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2CC1269B"/>
    <w:multiLevelType w:val="hybridMultilevel"/>
    <w:tmpl w:val="872E65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D392471"/>
    <w:multiLevelType w:val="hybridMultilevel"/>
    <w:tmpl w:val="53DEF0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2245C77"/>
    <w:multiLevelType w:val="hybridMultilevel"/>
    <w:tmpl w:val="0332FBD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2F3627E"/>
    <w:multiLevelType w:val="hybridMultilevel"/>
    <w:tmpl w:val="6BA65F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790519E"/>
    <w:multiLevelType w:val="hybridMultilevel"/>
    <w:tmpl w:val="8500BE8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DD12B6F"/>
    <w:multiLevelType w:val="hybridMultilevel"/>
    <w:tmpl w:val="5AF03732"/>
    <w:lvl w:ilvl="0" w:tplc="645A24F0">
      <w:start w:val="1"/>
      <w:numFmt w:val="decimal"/>
      <w:lvlText w:val="%1)"/>
      <w:lvlJc w:val="left"/>
      <w:pPr>
        <w:ind w:left="780" w:hanging="360"/>
      </w:pPr>
      <w:rPr>
        <w:rFonts w:ascii="Times New Roman" w:hAnsi="Times New Roman" w:hint="default"/>
        <w:sz w:val="22"/>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7">
    <w:nsid w:val="418848F4"/>
    <w:multiLevelType w:val="hybridMultilevel"/>
    <w:tmpl w:val="9556B22C"/>
    <w:lvl w:ilvl="0" w:tplc="5F9C6F0C">
      <w:numFmt w:val="bullet"/>
      <w:lvlText w:val="-"/>
      <w:lvlJc w:val="left"/>
      <w:pPr>
        <w:tabs>
          <w:tab w:val="num" w:pos="-180"/>
        </w:tabs>
        <w:ind w:left="-180" w:hanging="360"/>
      </w:pPr>
      <w:rPr>
        <w:rFonts w:ascii="Arial Narrow" w:eastAsia="Times New Roman" w:hAnsi="Arial Narrow" w:cs="Arial" w:hint="default"/>
      </w:rPr>
    </w:lvl>
    <w:lvl w:ilvl="1" w:tplc="04080003" w:tentative="1">
      <w:start w:val="1"/>
      <w:numFmt w:val="bullet"/>
      <w:lvlText w:val="o"/>
      <w:lvlJc w:val="left"/>
      <w:pPr>
        <w:tabs>
          <w:tab w:val="num" w:pos="540"/>
        </w:tabs>
        <w:ind w:left="540" w:hanging="360"/>
      </w:pPr>
      <w:rPr>
        <w:rFonts w:ascii="Courier New" w:hAnsi="Courier New" w:cs="Courier New" w:hint="default"/>
      </w:rPr>
    </w:lvl>
    <w:lvl w:ilvl="2" w:tplc="04080005" w:tentative="1">
      <w:start w:val="1"/>
      <w:numFmt w:val="bullet"/>
      <w:lvlText w:val=""/>
      <w:lvlJc w:val="left"/>
      <w:pPr>
        <w:tabs>
          <w:tab w:val="num" w:pos="1260"/>
        </w:tabs>
        <w:ind w:left="1260" w:hanging="360"/>
      </w:pPr>
      <w:rPr>
        <w:rFonts w:ascii="Wingdings" w:hAnsi="Wingdings" w:hint="default"/>
      </w:rPr>
    </w:lvl>
    <w:lvl w:ilvl="3" w:tplc="04080001" w:tentative="1">
      <w:start w:val="1"/>
      <w:numFmt w:val="bullet"/>
      <w:lvlText w:val=""/>
      <w:lvlJc w:val="left"/>
      <w:pPr>
        <w:tabs>
          <w:tab w:val="num" w:pos="1980"/>
        </w:tabs>
        <w:ind w:left="1980" w:hanging="360"/>
      </w:pPr>
      <w:rPr>
        <w:rFonts w:ascii="Symbol" w:hAnsi="Symbol" w:hint="default"/>
      </w:rPr>
    </w:lvl>
    <w:lvl w:ilvl="4" w:tplc="04080003" w:tentative="1">
      <w:start w:val="1"/>
      <w:numFmt w:val="bullet"/>
      <w:lvlText w:val="o"/>
      <w:lvlJc w:val="left"/>
      <w:pPr>
        <w:tabs>
          <w:tab w:val="num" w:pos="2700"/>
        </w:tabs>
        <w:ind w:left="2700" w:hanging="360"/>
      </w:pPr>
      <w:rPr>
        <w:rFonts w:ascii="Courier New" w:hAnsi="Courier New" w:cs="Courier New" w:hint="default"/>
      </w:rPr>
    </w:lvl>
    <w:lvl w:ilvl="5" w:tplc="04080005" w:tentative="1">
      <w:start w:val="1"/>
      <w:numFmt w:val="bullet"/>
      <w:lvlText w:val=""/>
      <w:lvlJc w:val="left"/>
      <w:pPr>
        <w:tabs>
          <w:tab w:val="num" w:pos="3420"/>
        </w:tabs>
        <w:ind w:left="3420" w:hanging="360"/>
      </w:pPr>
      <w:rPr>
        <w:rFonts w:ascii="Wingdings" w:hAnsi="Wingdings" w:hint="default"/>
      </w:rPr>
    </w:lvl>
    <w:lvl w:ilvl="6" w:tplc="04080001" w:tentative="1">
      <w:start w:val="1"/>
      <w:numFmt w:val="bullet"/>
      <w:lvlText w:val=""/>
      <w:lvlJc w:val="left"/>
      <w:pPr>
        <w:tabs>
          <w:tab w:val="num" w:pos="4140"/>
        </w:tabs>
        <w:ind w:left="4140" w:hanging="360"/>
      </w:pPr>
      <w:rPr>
        <w:rFonts w:ascii="Symbol" w:hAnsi="Symbol" w:hint="default"/>
      </w:rPr>
    </w:lvl>
    <w:lvl w:ilvl="7" w:tplc="04080003" w:tentative="1">
      <w:start w:val="1"/>
      <w:numFmt w:val="bullet"/>
      <w:lvlText w:val="o"/>
      <w:lvlJc w:val="left"/>
      <w:pPr>
        <w:tabs>
          <w:tab w:val="num" w:pos="4860"/>
        </w:tabs>
        <w:ind w:left="4860" w:hanging="360"/>
      </w:pPr>
      <w:rPr>
        <w:rFonts w:ascii="Courier New" w:hAnsi="Courier New" w:cs="Courier New" w:hint="default"/>
      </w:rPr>
    </w:lvl>
    <w:lvl w:ilvl="8" w:tplc="04080005" w:tentative="1">
      <w:start w:val="1"/>
      <w:numFmt w:val="bullet"/>
      <w:lvlText w:val=""/>
      <w:lvlJc w:val="left"/>
      <w:pPr>
        <w:tabs>
          <w:tab w:val="num" w:pos="5580"/>
        </w:tabs>
        <w:ind w:left="5580" w:hanging="360"/>
      </w:pPr>
      <w:rPr>
        <w:rFonts w:ascii="Wingdings" w:hAnsi="Wingdings" w:hint="default"/>
      </w:rPr>
    </w:lvl>
  </w:abstractNum>
  <w:abstractNum w:abstractNumId="18">
    <w:nsid w:val="440665B4"/>
    <w:multiLevelType w:val="hybridMultilevel"/>
    <w:tmpl w:val="09844DAA"/>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66E2D17"/>
    <w:multiLevelType w:val="hybridMultilevel"/>
    <w:tmpl w:val="EF12424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478D2083"/>
    <w:multiLevelType w:val="hybridMultilevel"/>
    <w:tmpl w:val="73E6AB9A"/>
    <w:lvl w:ilvl="0" w:tplc="3FF87296">
      <w:start w:val="1"/>
      <w:numFmt w:val="decimal"/>
      <w:lvlText w:val="%1."/>
      <w:lvlJc w:val="left"/>
      <w:pPr>
        <w:ind w:left="765" w:hanging="360"/>
      </w:pPr>
      <w:rPr>
        <w:rFonts w:hint="default"/>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1">
    <w:nsid w:val="4B361CBE"/>
    <w:multiLevelType w:val="hybridMultilevel"/>
    <w:tmpl w:val="9C7CC8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2">
    <w:nsid w:val="556A03CB"/>
    <w:multiLevelType w:val="hybridMultilevel"/>
    <w:tmpl w:val="5B925C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5932716"/>
    <w:multiLevelType w:val="hybridMultilevel"/>
    <w:tmpl w:val="84AC400C"/>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4">
    <w:nsid w:val="59611BBD"/>
    <w:multiLevelType w:val="hybridMultilevel"/>
    <w:tmpl w:val="E3AAA650"/>
    <w:lvl w:ilvl="0" w:tplc="0408000F">
      <w:start w:val="1"/>
      <w:numFmt w:val="decimal"/>
      <w:lvlText w:val="%1."/>
      <w:lvlJc w:val="left"/>
      <w:pPr>
        <w:tabs>
          <w:tab w:val="num" w:pos="720"/>
        </w:tabs>
        <w:ind w:left="720" w:hanging="360"/>
      </w:pPr>
      <w:rPr>
        <w:rFonts w:cs="Times New Roman"/>
      </w:rPr>
    </w:lvl>
    <w:lvl w:ilvl="1" w:tplc="04080017">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5">
    <w:nsid w:val="5A413BA5"/>
    <w:multiLevelType w:val="hybridMultilevel"/>
    <w:tmpl w:val="83D02428"/>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26">
    <w:nsid w:val="5CF74684"/>
    <w:multiLevelType w:val="hybridMultilevel"/>
    <w:tmpl w:val="6F28B2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649411A"/>
    <w:multiLevelType w:val="hybridMultilevel"/>
    <w:tmpl w:val="9CA63C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6EAE61DB"/>
    <w:multiLevelType w:val="hybridMultilevel"/>
    <w:tmpl w:val="EB3E60D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9">
    <w:nsid w:val="71EB0232"/>
    <w:multiLevelType w:val="hybridMultilevel"/>
    <w:tmpl w:val="415AAF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5BE46AD"/>
    <w:multiLevelType w:val="hybridMultilevel"/>
    <w:tmpl w:val="F0EAFDB0"/>
    <w:lvl w:ilvl="0" w:tplc="7CD21C8E">
      <w:start w:val="1"/>
      <w:numFmt w:val="decimal"/>
      <w:lvlText w:val="%1)"/>
      <w:lvlJc w:val="left"/>
      <w:pPr>
        <w:tabs>
          <w:tab w:val="num" w:pos="735"/>
        </w:tabs>
        <w:ind w:left="735" w:hanging="375"/>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76590F3A"/>
    <w:multiLevelType w:val="hybridMultilevel"/>
    <w:tmpl w:val="EDD8323C"/>
    <w:lvl w:ilvl="0" w:tplc="9558C464">
      <w:start w:val="4"/>
      <w:numFmt w:val="decimal"/>
      <w:lvlText w:val="%1)"/>
      <w:lvlJc w:val="left"/>
      <w:pPr>
        <w:ind w:left="1068" w:hanging="360"/>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32">
    <w:nsid w:val="774C6824"/>
    <w:multiLevelType w:val="hybridMultilevel"/>
    <w:tmpl w:val="ED4AD18A"/>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33">
    <w:nsid w:val="7A444A32"/>
    <w:multiLevelType w:val="hybridMultilevel"/>
    <w:tmpl w:val="3066183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nsid w:val="7AD174CC"/>
    <w:multiLevelType w:val="hybridMultilevel"/>
    <w:tmpl w:val="55DEB7FC"/>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35">
    <w:nsid w:val="7C3008B9"/>
    <w:multiLevelType w:val="hybridMultilevel"/>
    <w:tmpl w:val="8FCA9E6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7C62076A"/>
    <w:multiLevelType w:val="hybridMultilevel"/>
    <w:tmpl w:val="36CEF93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DD9370B"/>
    <w:multiLevelType w:val="hybridMultilevel"/>
    <w:tmpl w:val="31EEC2FE"/>
    <w:lvl w:ilvl="0" w:tplc="B9824242">
      <w:numFmt w:val="bullet"/>
      <w:lvlText w:val="-"/>
      <w:lvlJc w:val="left"/>
      <w:pPr>
        <w:tabs>
          <w:tab w:val="num" w:pos="-180"/>
        </w:tabs>
        <w:ind w:left="-180" w:hanging="360"/>
      </w:pPr>
      <w:rPr>
        <w:rFonts w:ascii="Arial Narrow" w:eastAsia="Times New Roman" w:hAnsi="Arial Narrow" w:cs="Arial" w:hint="default"/>
      </w:rPr>
    </w:lvl>
    <w:lvl w:ilvl="1" w:tplc="04080003" w:tentative="1">
      <w:start w:val="1"/>
      <w:numFmt w:val="bullet"/>
      <w:lvlText w:val="o"/>
      <w:lvlJc w:val="left"/>
      <w:pPr>
        <w:tabs>
          <w:tab w:val="num" w:pos="540"/>
        </w:tabs>
        <w:ind w:left="540" w:hanging="360"/>
      </w:pPr>
      <w:rPr>
        <w:rFonts w:ascii="Courier New" w:hAnsi="Courier New" w:cs="Courier New" w:hint="default"/>
      </w:rPr>
    </w:lvl>
    <w:lvl w:ilvl="2" w:tplc="04080005" w:tentative="1">
      <w:start w:val="1"/>
      <w:numFmt w:val="bullet"/>
      <w:lvlText w:val=""/>
      <w:lvlJc w:val="left"/>
      <w:pPr>
        <w:tabs>
          <w:tab w:val="num" w:pos="1260"/>
        </w:tabs>
        <w:ind w:left="1260" w:hanging="360"/>
      </w:pPr>
      <w:rPr>
        <w:rFonts w:ascii="Wingdings" w:hAnsi="Wingdings" w:hint="default"/>
      </w:rPr>
    </w:lvl>
    <w:lvl w:ilvl="3" w:tplc="04080001" w:tentative="1">
      <w:start w:val="1"/>
      <w:numFmt w:val="bullet"/>
      <w:lvlText w:val=""/>
      <w:lvlJc w:val="left"/>
      <w:pPr>
        <w:tabs>
          <w:tab w:val="num" w:pos="1980"/>
        </w:tabs>
        <w:ind w:left="1980" w:hanging="360"/>
      </w:pPr>
      <w:rPr>
        <w:rFonts w:ascii="Symbol" w:hAnsi="Symbol" w:hint="default"/>
      </w:rPr>
    </w:lvl>
    <w:lvl w:ilvl="4" w:tplc="04080003" w:tentative="1">
      <w:start w:val="1"/>
      <w:numFmt w:val="bullet"/>
      <w:lvlText w:val="o"/>
      <w:lvlJc w:val="left"/>
      <w:pPr>
        <w:tabs>
          <w:tab w:val="num" w:pos="2700"/>
        </w:tabs>
        <w:ind w:left="2700" w:hanging="360"/>
      </w:pPr>
      <w:rPr>
        <w:rFonts w:ascii="Courier New" w:hAnsi="Courier New" w:cs="Courier New" w:hint="default"/>
      </w:rPr>
    </w:lvl>
    <w:lvl w:ilvl="5" w:tplc="04080005" w:tentative="1">
      <w:start w:val="1"/>
      <w:numFmt w:val="bullet"/>
      <w:lvlText w:val=""/>
      <w:lvlJc w:val="left"/>
      <w:pPr>
        <w:tabs>
          <w:tab w:val="num" w:pos="3420"/>
        </w:tabs>
        <w:ind w:left="3420" w:hanging="360"/>
      </w:pPr>
      <w:rPr>
        <w:rFonts w:ascii="Wingdings" w:hAnsi="Wingdings" w:hint="default"/>
      </w:rPr>
    </w:lvl>
    <w:lvl w:ilvl="6" w:tplc="04080001" w:tentative="1">
      <w:start w:val="1"/>
      <w:numFmt w:val="bullet"/>
      <w:lvlText w:val=""/>
      <w:lvlJc w:val="left"/>
      <w:pPr>
        <w:tabs>
          <w:tab w:val="num" w:pos="4140"/>
        </w:tabs>
        <w:ind w:left="4140" w:hanging="360"/>
      </w:pPr>
      <w:rPr>
        <w:rFonts w:ascii="Symbol" w:hAnsi="Symbol" w:hint="default"/>
      </w:rPr>
    </w:lvl>
    <w:lvl w:ilvl="7" w:tplc="04080003" w:tentative="1">
      <w:start w:val="1"/>
      <w:numFmt w:val="bullet"/>
      <w:lvlText w:val="o"/>
      <w:lvlJc w:val="left"/>
      <w:pPr>
        <w:tabs>
          <w:tab w:val="num" w:pos="4860"/>
        </w:tabs>
        <w:ind w:left="4860" w:hanging="360"/>
      </w:pPr>
      <w:rPr>
        <w:rFonts w:ascii="Courier New" w:hAnsi="Courier New" w:cs="Courier New" w:hint="default"/>
      </w:rPr>
    </w:lvl>
    <w:lvl w:ilvl="8" w:tplc="04080005" w:tentative="1">
      <w:start w:val="1"/>
      <w:numFmt w:val="bullet"/>
      <w:lvlText w:val=""/>
      <w:lvlJc w:val="left"/>
      <w:pPr>
        <w:tabs>
          <w:tab w:val="num" w:pos="5580"/>
        </w:tabs>
        <w:ind w:left="5580" w:hanging="360"/>
      </w:pPr>
      <w:rPr>
        <w:rFonts w:ascii="Wingdings" w:hAnsi="Wingdings" w:hint="default"/>
      </w:rPr>
    </w:lvl>
  </w:abstractNum>
  <w:num w:numId="1">
    <w:abstractNumId w:val="13"/>
  </w:num>
  <w:num w:numId="2">
    <w:abstractNumId w:val="9"/>
  </w:num>
  <w:num w:numId="3">
    <w:abstractNumId w:val="12"/>
  </w:num>
  <w:num w:numId="4">
    <w:abstractNumId w:val="32"/>
  </w:num>
  <w:num w:numId="5">
    <w:abstractNumId w:val="3"/>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9"/>
  </w:num>
  <w:num w:numId="10">
    <w:abstractNumId w:val="11"/>
  </w:num>
  <w:num w:numId="11">
    <w:abstractNumId w:val="14"/>
  </w:num>
  <w:num w:numId="12">
    <w:abstractNumId w:val="25"/>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4"/>
  </w:num>
  <w:num w:numId="17">
    <w:abstractNumId w:val="28"/>
  </w:num>
  <w:num w:numId="18">
    <w:abstractNumId w:val="0"/>
  </w:num>
  <w:num w:numId="19">
    <w:abstractNumId w:val="26"/>
  </w:num>
  <w:num w:numId="20">
    <w:abstractNumId w:val="24"/>
  </w:num>
  <w:num w:numId="21">
    <w:abstractNumId w:val="8"/>
  </w:num>
  <w:num w:numId="22">
    <w:abstractNumId w:val="4"/>
  </w:num>
  <w:num w:numId="23">
    <w:abstractNumId w:val="20"/>
  </w:num>
  <w:num w:numId="24">
    <w:abstractNumId w:val="36"/>
  </w:num>
  <w:num w:numId="25">
    <w:abstractNumId w:val="7"/>
  </w:num>
  <w:num w:numId="26">
    <w:abstractNumId w:val="18"/>
  </w:num>
  <w:num w:numId="27">
    <w:abstractNumId w:val="23"/>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3"/>
  </w:num>
  <w:num w:numId="31">
    <w:abstractNumId w:val="27"/>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7"/>
  </w:num>
  <w:num w:numId="37">
    <w:abstractNumId w:val="17"/>
  </w:num>
  <w:num w:numId="38">
    <w:abstractNumId w:val="31"/>
  </w:num>
  <w:num w:numId="39">
    <w:abstractNumId w:val="15"/>
  </w:num>
  <w:num w:numId="40">
    <w:abstractNumId w:val="6"/>
  </w:num>
  <w:num w:numId="41">
    <w:abstractNumId w:val="16"/>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1"/>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footnotePr>
    <w:footnote w:id="-1"/>
    <w:footnote w:id="0"/>
  </w:footnotePr>
  <w:endnotePr>
    <w:endnote w:id="-1"/>
    <w:endnote w:id="0"/>
  </w:endnotePr>
  <w:compat/>
  <w:rsids>
    <w:rsidRoot w:val="009A2936"/>
    <w:rsid w:val="00000C48"/>
    <w:rsid w:val="00001386"/>
    <w:rsid w:val="000029A6"/>
    <w:rsid w:val="00005842"/>
    <w:rsid w:val="0000623E"/>
    <w:rsid w:val="00012400"/>
    <w:rsid w:val="00012B56"/>
    <w:rsid w:val="000147B2"/>
    <w:rsid w:val="00015CFC"/>
    <w:rsid w:val="00023655"/>
    <w:rsid w:val="00023E90"/>
    <w:rsid w:val="00023F15"/>
    <w:rsid w:val="00027F4C"/>
    <w:rsid w:val="00032732"/>
    <w:rsid w:val="00040E1E"/>
    <w:rsid w:val="000420AC"/>
    <w:rsid w:val="00046B99"/>
    <w:rsid w:val="00047871"/>
    <w:rsid w:val="0005060D"/>
    <w:rsid w:val="00050B40"/>
    <w:rsid w:val="00060229"/>
    <w:rsid w:val="0006257C"/>
    <w:rsid w:val="00063EAD"/>
    <w:rsid w:val="00065A0D"/>
    <w:rsid w:val="00065A57"/>
    <w:rsid w:val="000667A4"/>
    <w:rsid w:val="00077185"/>
    <w:rsid w:val="00080597"/>
    <w:rsid w:val="00080708"/>
    <w:rsid w:val="0008351F"/>
    <w:rsid w:val="00083C3C"/>
    <w:rsid w:val="00084892"/>
    <w:rsid w:val="000923A4"/>
    <w:rsid w:val="00095522"/>
    <w:rsid w:val="000B0092"/>
    <w:rsid w:val="000B23C0"/>
    <w:rsid w:val="000B2F1E"/>
    <w:rsid w:val="000B3332"/>
    <w:rsid w:val="000B33B5"/>
    <w:rsid w:val="000B6D2F"/>
    <w:rsid w:val="000B6FBD"/>
    <w:rsid w:val="000B7192"/>
    <w:rsid w:val="000B7D86"/>
    <w:rsid w:val="000C046C"/>
    <w:rsid w:val="000D117A"/>
    <w:rsid w:val="000D16A6"/>
    <w:rsid w:val="000D3D52"/>
    <w:rsid w:val="000D602E"/>
    <w:rsid w:val="000D7310"/>
    <w:rsid w:val="000E150C"/>
    <w:rsid w:val="000E3E9D"/>
    <w:rsid w:val="000E6262"/>
    <w:rsid w:val="000E7741"/>
    <w:rsid w:val="000E7F01"/>
    <w:rsid w:val="000F0C41"/>
    <w:rsid w:val="000F4072"/>
    <w:rsid w:val="000F419A"/>
    <w:rsid w:val="001001B8"/>
    <w:rsid w:val="00100A21"/>
    <w:rsid w:val="00101F3F"/>
    <w:rsid w:val="00104ABF"/>
    <w:rsid w:val="00106A82"/>
    <w:rsid w:val="00106F7F"/>
    <w:rsid w:val="001107FE"/>
    <w:rsid w:val="00112B41"/>
    <w:rsid w:val="0011351F"/>
    <w:rsid w:val="0011704A"/>
    <w:rsid w:val="00125947"/>
    <w:rsid w:val="00125F6B"/>
    <w:rsid w:val="0013023F"/>
    <w:rsid w:val="00132637"/>
    <w:rsid w:val="00132724"/>
    <w:rsid w:val="00136BF7"/>
    <w:rsid w:val="00137001"/>
    <w:rsid w:val="0014772B"/>
    <w:rsid w:val="00147FB2"/>
    <w:rsid w:val="001500F7"/>
    <w:rsid w:val="00153009"/>
    <w:rsid w:val="001546D9"/>
    <w:rsid w:val="00154877"/>
    <w:rsid w:val="001568E1"/>
    <w:rsid w:val="00156CCB"/>
    <w:rsid w:val="00156E88"/>
    <w:rsid w:val="001606D6"/>
    <w:rsid w:val="001619B2"/>
    <w:rsid w:val="0016294C"/>
    <w:rsid w:val="0016612E"/>
    <w:rsid w:val="00172DA7"/>
    <w:rsid w:val="00175C6F"/>
    <w:rsid w:val="00181024"/>
    <w:rsid w:val="00181187"/>
    <w:rsid w:val="001867C5"/>
    <w:rsid w:val="00186911"/>
    <w:rsid w:val="00186969"/>
    <w:rsid w:val="00192FF1"/>
    <w:rsid w:val="001A21F3"/>
    <w:rsid w:val="001A2D88"/>
    <w:rsid w:val="001A4596"/>
    <w:rsid w:val="001A4A70"/>
    <w:rsid w:val="001A75D8"/>
    <w:rsid w:val="001B02FD"/>
    <w:rsid w:val="001B0332"/>
    <w:rsid w:val="001B2A94"/>
    <w:rsid w:val="001B4074"/>
    <w:rsid w:val="001B4957"/>
    <w:rsid w:val="001B5C86"/>
    <w:rsid w:val="001B79C0"/>
    <w:rsid w:val="001C0A0D"/>
    <w:rsid w:val="001C29EE"/>
    <w:rsid w:val="001C35E4"/>
    <w:rsid w:val="001C7C01"/>
    <w:rsid w:val="001D3453"/>
    <w:rsid w:val="001D3903"/>
    <w:rsid w:val="001D4644"/>
    <w:rsid w:val="001D563F"/>
    <w:rsid w:val="001D65F6"/>
    <w:rsid w:val="001D73BA"/>
    <w:rsid w:val="001E10BD"/>
    <w:rsid w:val="001E1294"/>
    <w:rsid w:val="001E1F54"/>
    <w:rsid w:val="001E383F"/>
    <w:rsid w:val="001E3A1F"/>
    <w:rsid w:val="001E5681"/>
    <w:rsid w:val="001E61F2"/>
    <w:rsid w:val="001E6B0F"/>
    <w:rsid w:val="001E6C45"/>
    <w:rsid w:val="001E7536"/>
    <w:rsid w:val="001F3FED"/>
    <w:rsid w:val="001F6E36"/>
    <w:rsid w:val="001F7158"/>
    <w:rsid w:val="001F731E"/>
    <w:rsid w:val="0020063D"/>
    <w:rsid w:val="00202084"/>
    <w:rsid w:val="00206080"/>
    <w:rsid w:val="00207325"/>
    <w:rsid w:val="00207702"/>
    <w:rsid w:val="00207DDD"/>
    <w:rsid w:val="002148CF"/>
    <w:rsid w:val="002157AB"/>
    <w:rsid w:val="00217AE7"/>
    <w:rsid w:val="00222824"/>
    <w:rsid w:val="00224DEF"/>
    <w:rsid w:val="00226EE2"/>
    <w:rsid w:val="00227F6B"/>
    <w:rsid w:val="002300F7"/>
    <w:rsid w:val="0023245C"/>
    <w:rsid w:val="00234844"/>
    <w:rsid w:val="00235B37"/>
    <w:rsid w:val="00241269"/>
    <w:rsid w:val="002439AC"/>
    <w:rsid w:val="00243BAD"/>
    <w:rsid w:val="00244E06"/>
    <w:rsid w:val="002537D9"/>
    <w:rsid w:val="00254BD0"/>
    <w:rsid w:val="0025599B"/>
    <w:rsid w:val="00255F49"/>
    <w:rsid w:val="00256430"/>
    <w:rsid w:val="00257133"/>
    <w:rsid w:val="00257731"/>
    <w:rsid w:val="002621D4"/>
    <w:rsid w:val="002628FC"/>
    <w:rsid w:val="00262AEE"/>
    <w:rsid w:val="00270693"/>
    <w:rsid w:val="00272DAC"/>
    <w:rsid w:val="00273059"/>
    <w:rsid w:val="00277B36"/>
    <w:rsid w:val="0028032D"/>
    <w:rsid w:val="0028113C"/>
    <w:rsid w:val="00281AA1"/>
    <w:rsid w:val="002850D5"/>
    <w:rsid w:val="00286AFF"/>
    <w:rsid w:val="00287772"/>
    <w:rsid w:val="002900F8"/>
    <w:rsid w:val="00291217"/>
    <w:rsid w:val="00291BFF"/>
    <w:rsid w:val="0029398A"/>
    <w:rsid w:val="002940FE"/>
    <w:rsid w:val="0029471D"/>
    <w:rsid w:val="002947EF"/>
    <w:rsid w:val="002967F2"/>
    <w:rsid w:val="002A28F3"/>
    <w:rsid w:val="002A680C"/>
    <w:rsid w:val="002A790D"/>
    <w:rsid w:val="002B33FD"/>
    <w:rsid w:val="002B621B"/>
    <w:rsid w:val="002C3055"/>
    <w:rsid w:val="002C5686"/>
    <w:rsid w:val="002C6F14"/>
    <w:rsid w:val="002C7193"/>
    <w:rsid w:val="002C7845"/>
    <w:rsid w:val="002D1DFF"/>
    <w:rsid w:val="002D53E6"/>
    <w:rsid w:val="002E0973"/>
    <w:rsid w:val="002E0B65"/>
    <w:rsid w:val="002E3AE3"/>
    <w:rsid w:val="002F1E19"/>
    <w:rsid w:val="002F3BE5"/>
    <w:rsid w:val="002F4E92"/>
    <w:rsid w:val="003022F4"/>
    <w:rsid w:val="00304D34"/>
    <w:rsid w:val="00310756"/>
    <w:rsid w:val="00316D93"/>
    <w:rsid w:val="003246E7"/>
    <w:rsid w:val="00330ECC"/>
    <w:rsid w:val="00330FF9"/>
    <w:rsid w:val="00333E3C"/>
    <w:rsid w:val="0033434E"/>
    <w:rsid w:val="00334B4F"/>
    <w:rsid w:val="00341D55"/>
    <w:rsid w:val="00342B23"/>
    <w:rsid w:val="00343B59"/>
    <w:rsid w:val="00352793"/>
    <w:rsid w:val="003532F0"/>
    <w:rsid w:val="003549C2"/>
    <w:rsid w:val="00356FBC"/>
    <w:rsid w:val="003570E7"/>
    <w:rsid w:val="00363204"/>
    <w:rsid w:val="00364E3C"/>
    <w:rsid w:val="00366E9E"/>
    <w:rsid w:val="00370686"/>
    <w:rsid w:val="003708E4"/>
    <w:rsid w:val="00370A55"/>
    <w:rsid w:val="00370D7B"/>
    <w:rsid w:val="0037375E"/>
    <w:rsid w:val="0037584C"/>
    <w:rsid w:val="00377D08"/>
    <w:rsid w:val="0038745B"/>
    <w:rsid w:val="00390A66"/>
    <w:rsid w:val="00393F54"/>
    <w:rsid w:val="0039592B"/>
    <w:rsid w:val="003A01C3"/>
    <w:rsid w:val="003B1415"/>
    <w:rsid w:val="003B733C"/>
    <w:rsid w:val="003B7F73"/>
    <w:rsid w:val="003C0304"/>
    <w:rsid w:val="003C0FE1"/>
    <w:rsid w:val="003C31AF"/>
    <w:rsid w:val="003C3991"/>
    <w:rsid w:val="003C5721"/>
    <w:rsid w:val="003C5D93"/>
    <w:rsid w:val="003C5FC8"/>
    <w:rsid w:val="003C7D7E"/>
    <w:rsid w:val="003D31B6"/>
    <w:rsid w:val="003D3D4D"/>
    <w:rsid w:val="003E176C"/>
    <w:rsid w:val="003E204E"/>
    <w:rsid w:val="003E324B"/>
    <w:rsid w:val="003E4D35"/>
    <w:rsid w:val="003F298C"/>
    <w:rsid w:val="003F41F3"/>
    <w:rsid w:val="003F5A88"/>
    <w:rsid w:val="00402957"/>
    <w:rsid w:val="00403467"/>
    <w:rsid w:val="00403C6B"/>
    <w:rsid w:val="0041262B"/>
    <w:rsid w:val="00415AED"/>
    <w:rsid w:val="004163EB"/>
    <w:rsid w:val="00417341"/>
    <w:rsid w:val="00417369"/>
    <w:rsid w:val="00421367"/>
    <w:rsid w:val="0042318C"/>
    <w:rsid w:val="0042348D"/>
    <w:rsid w:val="004244D7"/>
    <w:rsid w:val="00430543"/>
    <w:rsid w:val="0043077B"/>
    <w:rsid w:val="00431980"/>
    <w:rsid w:val="004328E0"/>
    <w:rsid w:val="0043721F"/>
    <w:rsid w:val="00442563"/>
    <w:rsid w:val="00442BC1"/>
    <w:rsid w:val="004452A8"/>
    <w:rsid w:val="004459E1"/>
    <w:rsid w:val="004467DE"/>
    <w:rsid w:val="0045222E"/>
    <w:rsid w:val="00452549"/>
    <w:rsid w:val="004527B3"/>
    <w:rsid w:val="00452D40"/>
    <w:rsid w:val="0045341A"/>
    <w:rsid w:val="00453A5F"/>
    <w:rsid w:val="00454647"/>
    <w:rsid w:val="00460946"/>
    <w:rsid w:val="00461779"/>
    <w:rsid w:val="00465326"/>
    <w:rsid w:val="00470A84"/>
    <w:rsid w:val="00471325"/>
    <w:rsid w:val="004721C4"/>
    <w:rsid w:val="0047357E"/>
    <w:rsid w:val="00474E8C"/>
    <w:rsid w:val="00476B95"/>
    <w:rsid w:val="00480FDD"/>
    <w:rsid w:val="00482C70"/>
    <w:rsid w:val="00485548"/>
    <w:rsid w:val="0048701B"/>
    <w:rsid w:val="00487EAB"/>
    <w:rsid w:val="004904B7"/>
    <w:rsid w:val="00496B30"/>
    <w:rsid w:val="004975AC"/>
    <w:rsid w:val="00497B6D"/>
    <w:rsid w:val="004A1B5F"/>
    <w:rsid w:val="004A6F52"/>
    <w:rsid w:val="004B02FF"/>
    <w:rsid w:val="004B1A3D"/>
    <w:rsid w:val="004B2F53"/>
    <w:rsid w:val="004B4E78"/>
    <w:rsid w:val="004C16A6"/>
    <w:rsid w:val="004C31B1"/>
    <w:rsid w:val="004C4CF2"/>
    <w:rsid w:val="004C5603"/>
    <w:rsid w:val="004C5774"/>
    <w:rsid w:val="004C6445"/>
    <w:rsid w:val="004C6AD2"/>
    <w:rsid w:val="004C755B"/>
    <w:rsid w:val="004C7D82"/>
    <w:rsid w:val="004D0B4E"/>
    <w:rsid w:val="004D28FE"/>
    <w:rsid w:val="004D43C3"/>
    <w:rsid w:val="004E00F4"/>
    <w:rsid w:val="004E3BC9"/>
    <w:rsid w:val="004E3C70"/>
    <w:rsid w:val="004E50FF"/>
    <w:rsid w:val="004F03A0"/>
    <w:rsid w:val="004F0422"/>
    <w:rsid w:val="004F1558"/>
    <w:rsid w:val="004F498C"/>
    <w:rsid w:val="004F5224"/>
    <w:rsid w:val="00500C58"/>
    <w:rsid w:val="005013C0"/>
    <w:rsid w:val="00505A4D"/>
    <w:rsid w:val="005126C1"/>
    <w:rsid w:val="00514061"/>
    <w:rsid w:val="00514AC5"/>
    <w:rsid w:val="00514EAC"/>
    <w:rsid w:val="00515D78"/>
    <w:rsid w:val="00516A22"/>
    <w:rsid w:val="00524263"/>
    <w:rsid w:val="0052482F"/>
    <w:rsid w:val="005263D5"/>
    <w:rsid w:val="0052641C"/>
    <w:rsid w:val="00526E71"/>
    <w:rsid w:val="00530E04"/>
    <w:rsid w:val="00534702"/>
    <w:rsid w:val="00534F3B"/>
    <w:rsid w:val="00535EB5"/>
    <w:rsid w:val="005374E4"/>
    <w:rsid w:val="005406E5"/>
    <w:rsid w:val="00541036"/>
    <w:rsid w:val="00541166"/>
    <w:rsid w:val="00544370"/>
    <w:rsid w:val="005502E3"/>
    <w:rsid w:val="00551B07"/>
    <w:rsid w:val="00552E64"/>
    <w:rsid w:val="00562866"/>
    <w:rsid w:val="00567851"/>
    <w:rsid w:val="005707DC"/>
    <w:rsid w:val="0057454E"/>
    <w:rsid w:val="0057478F"/>
    <w:rsid w:val="00575A3C"/>
    <w:rsid w:val="00576478"/>
    <w:rsid w:val="00576693"/>
    <w:rsid w:val="00577701"/>
    <w:rsid w:val="0058187C"/>
    <w:rsid w:val="00582567"/>
    <w:rsid w:val="00583F9B"/>
    <w:rsid w:val="00584F02"/>
    <w:rsid w:val="005851A7"/>
    <w:rsid w:val="0058594B"/>
    <w:rsid w:val="00585BC2"/>
    <w:rsid w:val="00586B81"/>
    <w:rsid w:val="00590AF1"/>
    <w:rsid w:val="00592B75"/>
    <w:rsid w:val="00594CE7"/>
    <w:rsid w:val="00597256"/>
    <w:rsid w:val="005A3138"/>
    <w:rsid w:val="005A3729"/>
    <w:rsid w:val="005B1788"/>
    <w:rsid w:val="005B721A"/>
    <w:rsid w:val="005C26F9"/>
    <w:rsid w:val="005C6FF4"/>
    <w:rsid w:val="005D0215"/>
    <w:rsid w:val="005D1CDE"/>
    <w:rsid w:val="005D24A2"/>
    <w:rsid w:val="005D4734"/>
    <w:rsid w:val="005D5AEF"/>
    <w:rsid w:val="005E5AA8"/>
    <w:rsid w:val="005E6484"/>
    <w:rsid w:val="005E6B86"/>
    <w:rsid w:val="005F1D73"/>
    <w:rsid w:val="005F2833"/>
    <w:rsid w:val="005F50D3"/>
    <w:rsid w:val="006014EC"/>
    <w:rsid w:val="00601B2F"/>
    <w:rsid w:val="0060290D"/>
    <w:rsid w:val="00605055"/>
    <w:rsid w:val="00611B06"/>
    <w:rsid w:val="00613317"/>
    <w:rsid w:val="00614056"/>
    <w:rsid w:val="006147D1"/>
    <w:rsid w:val="006152AA"/>
    <w:rsid w:val="00616AFA"/>
    <w:rsid w:val="0062046E"/>
    <w:rsid w:val="00621133"/>
    <w:rsid w:val="00626619"/>
    <w:rsid w:val="006332F7"/>
    <w:rsid w:val="006419AB"/>
    <w:rsid w:val="00642675"/>
    <w:rsid w:val="00643255"/>
    <w:rsid w:val="00647440"/>
    <w:rsid w:val="00656490"/>
    <w:rsid w:val="0065662F"/>
    <w:rsid w:val="006615DF"/>
    <w:rsid w:val="00662E4B"/>
    <w:rsid w:val="0066666C"/>
    <w:rsid w:val="006679D7"/>
    <w:rsid w:val="00677CF6"/>
    <w:rsid w:val="00680CBF"/>
    <w:rsid w:val="006835D4"/>
    <w:rsid w:val="00685B78"/>
    <w:rsid w:val="006913A1"/>
    <w:rsid w:val="006946F4"/>
    <w:rsid w:val="006948B0"/>
    <w:rsid w:val="00694F59"/>
    <w:rsid w:val="006A372D"/>
    <w:rsid w:val="006A48C9"/>
    <w:rsid w:val="006A724B"/>
    <w:rsid w:val="006B0E40"/>
    <w:rsid w:val="006B3AFB"/>
    <w:rsid w:val="006B4876"/>
    <w:rsid w:val="006B7CBD"/>
    <w:rsid w:val="006C02C8"/>
    <w:rsid w:val="006C0F4E"/>
    <w:rsid w:val="006C281C"/>
    <w:rsid w:val="006C5B47"/>
    <w:rsid w:val="006C6648"/>
    <w:rsid w:val="006C7B6E"/>
    <w:rsid w:val="006D1E14"/>
    <w:rsid w:val="006E0BBD"/>
    <w:rsid w:val="006E3AEB"/>
    <w:rsid w:val="006F03D2"/>
    <w:rsid w:val="006F19E7"/>
    <w:rsid w:val="006F3CA7"/>
    <w:rsid w:val="006F3D36"/>
    <w:rsid w:val="006F50A1"/>
    <w:rsid w:val="006F5B2B"/>
    <w:rsid w:val="006F6FA2"/>
    <w:rsid w:val="00701314"/>
    <w:rsid w:val="007027B9"/>
    <w:rsid w:val="00705DAA"/>
    <w:rsid w:val="00706048"/>
    <w:rsid w:val="00706214"/>
    <w:rsid w:val="00706D7D"/>
    <w:rsid w:val="0070789F"/>
    <w:rsid w:val="00714149"/>
    <w:rsid w:val="00716870"/>
    <w:rsid w:val="00717567"/>
    <w:rsid w:val="007176E5"/>
    <w:rsid w:val="00722248"/>
    <w:rsid w:val="00724DEC"/>
    <w:rsid w:val="00725ABA"/>
    <w:rsid w:val="00727F10"/>
    <w:rsid w:val="0073770C"/>
    <w:rsid w:val="007419B1"/>
    <w:rsid w:val="00743B69"/>
    <w:rsid w:val="00747173"/>
    <w:rsid w:val="00752D8D"/>
    <w:rsid w:val="00757D26"/>
    <w:rsid w:val="00761492"/>
    <w:rsid w:val="007711AB"/>
    <w:rsid w:val="0077253F"/>
    <w:rsid w:val="00774926"/>
    <w:rsid w:val="00774EC5"/>
    <w:rsid w:val="00776B56"/>
    <w:rsid w:val="00776F5F"/>
    <w:rsid w:val="00781859"/>
    <w:rsid w:val="007846DE"/>
    <w:rsid w:val="0078504B"/>
    <w:rsid w:val="007850B6"/>
    <w:rsid w:val="00786BDC"/>
    <w:rsid w:val="00787173"/>
    <w:rsid w:val="00794BA3"/>
    <w:rsid w:val="007A3F05"/>
    <w:rsid w:val="007A7519"/>
    <w:rsid w:val="007B2EA6"/>
    <w:rsid w:val="007B5DF3"/>
    <w:rsid w:val="007C34A7"/>
    <w:rsid w:val="007C37E1"/>
    <w:rsid w:val="007C4461"/>
    <w:rsid w:val="007C53CB"/>
    <w:rsid w:val="007D275A"/>
    <w:rsid w:val="007D378B"/>
    <w:rsid w:val="007E254F"/>
    <w:rsid w:val="007E2A70"/>
    <w:rsid w:val="007E6E90"/>
    <w:rsid w:val="007F110F"/>
    <w:rsid w:val="00800428"/>
    <w:rsid w:val="0081239B"/>
    <w:rsid w:val="00814653"/>
    <w:rsid w:val="00820BC0"/>
    <w:rsid w:val="00820CFA"/>
    <w:rsid w:val="00821526"/>
    <w:rsid w:val="00821A10"/>
    <w:rsid w:val="008229B0"/>
    <w:rsid w:val="00823D51"/>
    <w:rsid w:val="008302AD"/>
    <w:rsid w:val="00831866"/>
    <w:rsid w:val="0084581B"/>
    <w:rsid w:val="00850081"/>
    <w:rsid w:val="0085113D"/>
    <w:rsid w:val="00862FAC"/>
    <w:rsid w:val="00864027"/>
    <w:rsid w:val="00864A93"/>
    <w:rsid w:val="00864CC4"/>
    <w:rsid w:val="0086556A"/>
    <w:rsid w:val="008704CA"/>
    <w:rsid w:val="00873567"/>
    <w:rsid w:val="008844A8"/>
    <w:rsid w:val="00885066"/>
    <w:rsid w:val="00895B8E"/>
    <w:rsid w:val="00895C83"/>
    <w:rsid w:val="008967B6"/>
    <w:rsid w:val="00896BB2"/>
    <w:rsid w:val="008A1364"/>
    <w:rsid w:val="008A1466"/>
    <w:rsid w:val="008A30CB"/>
    <w:rsid w:val="008B54CD"/>
    <w:rsid w:val="008B72B7"/>
    <w:rsid w:val="008C09CD"/>
    <w:rsid w:val="008C0C94"/>
    <w:rsid w:val="008C2C0C"/>
    <w:rsid w:val="008C5961"/>
    <w:rsid w:val="008C6823"/>
    <w:rsid w:val="008D0010"/>
    <w:rsid w:val="008D17C6"/>
    <w:rsid w:val="008D3B58"/>
    <w:rsid w:val="008D4357"/>
    <w:rsid w:val="008D4E0F"/>
    <w:rsid w:val="008D4FCE"/>
    <w:rsid w:val="008D6E8E"/>
    <w:rsid w:val="008D73EC"/>
    <w:rsid w:val="008E0067"/>
    <w:rsid w:val="008E1901"/>
    <w:rsid w:val="008E1933"/>
    <w:rsid w:val="008E202E"/>
    <w:rsid w:val="008E5A7E"/>
    <w:rsid w:val="008E5DF4"/>
    <w:rsid w:val="008E6951"/>
    <w:rsid w:val="008E6F9F"/>
    <w:rsid w:val="008F0459"/>
    <w:rsid w:val="008F48D5"/>
    <w:rsid w:val="008F6E8D"/>
    <w:rsid w:val="009035D7"/>
    <w:rsid w:val="00903F04"/>
    <w:rsid w:val="00910132"/>
    <w:rsid w:val="00911F1F"/>
    <w:rsid w:val="00912420"/>
    <w:rsid w:val="00914EB9"/>
    <w:rsid w:val="00917C0F"/>
    <w:rsid w:val="00917FBA"/>
    <w:rsid w:val="00920362"/>
    <w:rsid w:val="009267BE"/>
    <w:rsid w:val="00927366"/>
    <w:rsid w:val="00927950"/>
    <w:rsid w:val="00927A72"/>
    <w:rsid w:val="00933039"/>
    <w:rsid w:val="00934854"/>
    <w:rsid w:val="00935679"/>
    <w:rsid w:val="009369F4"/>
    <w:rsid w:val="00937660"/>
    <w:rsid w:val="00942F48"/>
    <w:rsid w:val="0094580C"/>
    <w:rsid w:val="00962F9E"/>
    <w:rsid w:val="009677DD"/>
    <w:rsid w:val="00970470"/>
    <w:rsid w:val="009714F0"/>
    <w:rsid w:val="0097176F"/>
    <w:rsid w:val="00971A1C"/>
    <w:rsid w:val="00973D63"/>
    <w:rsid w:val="00981E64"/>
    <w:rsid w:val="009827E0"/>
    <w:rsid w:val="00991B32"/>
    <w:rsid w:val="00997A05"/>
    <w:rsid w:val="009A2936"/>
    <w:rsid w:val="009A2BB5"/>
    <w:rsid w:val="009A420C"/>
    <w:rsid w:val="009B0D21"/>
    <w:rsid w:val="009B2664"/>
    <w:rsid w:val="009B3D0B"/>
    <w:rsid w:val="009B5155"/>
    <w:rsid w:val="009B65BE"/>
    <w:rsid w:val="009C2E36"/>
    <w:rsid w:val="009C40C9"/>
    <w:rsid w:val="009C4B15"/>
    <w:rsid w:val="009C50EA"/>
    <w:rsid w:val="009C5DF5"/>
    <w:rsid w:val="009C6000"/>
    <w:rsid w:val="009C712C"/>
    <w:rsid w:val="009D0B24"/>
    <w:rsid w:val="009D2940"/>
    <w:rsid w:val="009D51CE"/>
    <w:rsid w:val="009E3701"/>
    <w:rsid w:val="009E3DA2"/>
    <w:rsid w:val="009F1024"/>
    <w:rsid w:val="009F10CE"/>
    <w:rsid w:val="009F5C43"/>
    <w:rsid w:val="009F5FFF"/>
    <w:rsid w:val="009F672F"/>
    <w:rsid w:val="009F72C3"/>
    <w:rsid w:val="009F74FC"/>
    <w:rsid w:val="00A03614"/>
    <w:rsid w:val="00A104E0"/>
    <w:rsid w:val="00A11BBE"/>
    <w:rsid w:val="00A126F1"/>
    <w:rsid w:val="00A2089C"/>
    <w:rsid w:val="00A2121B"/>
    <w:rsid w:val="00A248A3"/>
    <w:rsid w:val="00A31511"/>
    <w:rsid w:val="00A334E4"/>
    <w:rsid w:val="00A36E1B"/>
    <w:rsid w:val="00A46C07"/>
    <w:rsid w:val="00A47930"/>
    <w:rsid w:val="00A525E3"/>
    <w:rsid w:val="00A5292F"/>
    <w:rsid w:val="00A54D00"/>
    <w:rsid w:val="00A56131"/>
    <w:rsid w:val="00A57F4C"/>
    <w:rsid w:val="00A61AE1"/>
    <w:rsid w:val="00A64E87"/>
    <w:rsid w:val="00A64F94"/>
    <w:rsid w:val="00A75BAD"/>
    <w:rsid w:val="00A76FA5"/>
    <w:rsid w:val="00A774CE"/>
    <w:rsid w:val="00A8349A"/>
    <w:rsid w:val="00A84879"/>
    <w:rsid w:val="00A868A4"/>
    <w:rsid w:val="00A91989"/>
    <w:rsid w:val="00A97221"/>
    <w:rsid w:val="00A9770F"/>
    <w:rsid w:val="00AA563B"/>
    <w:rsid w:val="00AA733D"/>
    <w:rsid w:val="00AB0D22"/>
    <w:rsid w:val="00AB16E5"/>
    <w:rsid w:val="00AB1F19"/>
    <w:rsid w:val="00AC04EF"/>
    <w:rsid w:val="00AC0607"/>
    <w:rsid w:val="00AC3F59"/>
    <w:rsid w:val="00AD5EC5"/>
    <w:rsid w:val="00AD5FF4"/>
    <w:rsid w:val="00AE0160"/>
    <w:rsid w:val="00AE4B3F"/>
    <w:rsid w:val="00AE573B"/>
    <w:rsid w:val="00AF3E5F"/>
    <w:rsid w:val="00B01584"/>
    <w:rsid w:val="00B02106"/>
    <w:rsid w:val="00B0266D"/>
    <w:rsid w:val="00B03BDC"/>
    <w:rsid w:val="00B06937"/>
    <w:rsid w:val="00B103F2"/>
    <w:rsid w:val="00B12478"/>
    <w:rsid w:val="00B149F3"/>
    <w:rsid w:val="00B2080C"/>
    <w:rsid w:val="00B2525D"/>
    <w:rsid w:val="00B30C45"/>
    <w:rsid w:val="00B32CB9"/>
    <w:rsid w:val="00B37644"/>
    <w:rsid w:val="00B37E40"/>
    <w:rsid w:val="00B416A2"/>
    <w:rsid w:val="00B43570"/>
    <w:rsid w:val="00B46C20"/>
    <w:rsid w:val="00B470C1"/>
    <w:rsid w:val="00B50B84"/>
    <w:rsid w:val="00B51390"/>
    <w:rsid w:val="00B527B9"/>
    <w:rsid w:val="00B53283"/>
    <w:rsid w:val="00B533BB"/>
    <w:rsid w:val="00B54F66"/>
    <w:rsid w:val="00B55257"/>
    <w:rsid w:val="00B55F73"/>
    <w:rsid w:val="00B64B48"/>
    <w:rsid w:val="00B70EDB"/>
    <w:rsid w:val="00B714D4"/>
    <w:rsid w:val="00B7249C"/>
    <w:rsid w:val="00B732B3"/>
    <w:rsid w:val="00B7439E"/>
    <w:rsid w:val="00B8147E"/>
    <w:rsid w:val="00B917AA"/>
    <w:rsid w:val="00B928B1"/>
    <w:rsid w:val="00B94C81"/>
    <w:rsid w:val="00B9759B"/>
    <w:rsid w:val="00BA0866"/>
    <w:rsid w:val="00BA308F"/>
    <w:rsid w:val="00BA3A39"/>
    <w:rsid w:val="00BB42DA"/>
    <w:rsid w:val="00BB483F"/>
    <w:rsid w:val="00BB525C"/>
    <w:rsid w:val="00BB5F59"/>
    <w:rsid w:val="00BB793F"/>
    <w:rsid w:val="00BC0F03"/>
    <w:rsid w:val="00BC4948"/>
    <w:rsid w:val="00BC7045"/>
    <w:rsid w:val="00BD1F65"/>
    <w:rsid w:val="00BD216F"/>
    <w:rsid w:val="00BD4A0A"/>
    <w:rsid w:val="00BD4B5C"/>
    <w:rsid w:val="00BD4BD8"/>
    <w:rsid w:val="00BD600A"/>
    <w:rsid w:val="00BE25E4"/>
    <w:rsid w:val="00BE389D"/>
    <w:rsid w:val="00BE61AE"/>
    <w:rsid w:val="00BF62E6"/>
    <w:rsid w:val="00BF79E2"/>
    <w:rsid w:val="00C04F17"/>
    <w:rsid w:val="00C06B93"/>
    <w:rsid w:val="00C070FF"/>
    <w:rsid w:val="00C12E66"/>
    <w:rsid w:val="00C1446E"/>
    <w:rsid w:val="00C21A2B"/>
    <w:rsid w:val="00C260D9"/>
    <w:rsid w:val="00C32895"/>
    <w:rsid w:val="00C334BF"/>
    <w:rsid w:val="00C34A54"/>
    <w:rsid w:val="00C43BB7"/>
    <w:rsid w:val="00C4668E"/>
    <w:rsid w:val="00C46D5C"/>
    <w:rsid w:val="00C54946"/>
    <w:rsid w:val="00C5629C"/>
    <w:rsid w:val="00C57DED"/>
    <w:rsid w:val="00C6184E"/>
    <w:rsid w:val="00C62142"/>
    <w:rsid w:val="00C64236"/>
    <w:rsid w:val="00C66BB2"/>
    <w:rsid w:val="00C71BE6"/>
    <w:rsid w:val="00C728C4"/>
    <w:rsid w:val="00C76CB8"/>
    <w:rsid w:val="00C77026"/>
    <w:rsid w:val="00C80093"/>
    <w:rsid w:val="00C90C88"/>
    <w:rsid w:val="00C94176"/>
    <w:rsid w:val="00C94985"/>
    <w:rsid w:val="00CA2138"/>
    <w:rsid w:val="00CA3D83"/>
    <w:rsid w:val="00CA4213"/>
    <w:rsid w:val="00CA680B"/>
    <w:rsid w:val="00CA742F"/>
    <w:rsid w:val="00CB1BFE"/>
    <w:rsid w:val="00CB4EE6"/>
    <w:rsid w:val="00CC248D"/>
    <w:rsid w:val="00CC3994"/>
    <w:rsid w:val="00CC418E"/>
    <w:rsid w:val="00CC4236"/>
    <w:rsid w:val="00CC6B96"/>
    <w:rsid w:val="00CD0AAE"/>
    <w:rsid w:val="00CD2E6E"/>
    <w:rsid w:val="00CD74A9"/>
    <w:rsid w:val="00CE135E"/>
    <w:rsid w:val="00CE2C10"/>
    <w:rsid w:val="00CE3E72"/>
    <w:rsid w:val="00CE5EE2"/>
    <w:rsid w:val="00CE74BD"/>
    <w:rsid w:val="00CF02CA"/>
    <w:rsid w:val="00CF02EB"/>
    <w:rsid w:val="00CF0EF5"/>
    <w:rsid w:val="00CF489B"/>
    <w:rsid w:val="00CF58D7"/>
    <w:rsid w:val="00CF6C3F"/>
    <w:rsid w:val="00CF79C6"/>
    <w:rsid w:val="00D00205"/>
    <w:rsid w:val="00D0338F"/>
    <w:rsid w:val="00D03884"/>
    <w:rsid w:val="00D067B1"/>
    <w:rsid w:val="00D07C76"/>
    <w:rsid w:val="00D10A31"/>
    <w:rsid w:val="00D11633"/>
    <w:rsid w:val="00D119E4"/>
    <w:rsid w:val="00D14228"/>
    <w:rsid w:val="00D202E4"/>
    <w:rsid w:val="00D24007"/>
    <w:rsid w:val="00D2748E"/>
    <w:rsid w:val="00D346A1"/>
    <w:rsid w:val="00D3520A"/>
    <w:rsid w:val="00D41DED"/>
    <w:rsid w:val="00D45D2D"/>
    <w:rsid w:val="00D5295F"/>
    <w:rsid w:val="00D724B4"/>
    <w:rsid w:val="00D757AD"/>
    <w:rsid w:val="00D766F2"/>
    <w:rsid w:val="00D76F8F"/>
    <w:rsid w:val="00D77D16"/>
    <w:rsid w:val="00D8183C"/>
    <w:rsid w:val="00D82744"/>
    <w:rsid w:val="00D831A3"/>
    <w:rsid w:val="00D861B0"/>
    <w:rsid w:val="00D86A95"/>
    <w:rsid w:val="00D938D0"/>
    <w:rsid w:val="00D95B2B"/>
    <w:rsid w:val="00D95CF2"/>
    <w:rsid w:val="00D97D75"/>
    <w:rsid w:val="00DA1AED"/>
    <w:rsid w:val="00DA2802"/>
    <w:rsid w:val="00DA2BF6"/>
    <w:rsid w:val="00DA4FD9"/>
    <w:rsid w:val="00DA5DF8"/>
    <w:rsid w:val="00DA6755"/>
    <w:rsid w:val="00DA6962"/>
    <w:rsid w:val="00DA734F"/>
    <w:rsid w:val="00DB0290"/>
    <w:rsid w:val="00DB1456"/>
    <w:rsid w:val="00DB249D"/>
    <w:rsid w:val="00DB256E"/>
    <w:rsid w:val="00DB4B34"/>
    <w:rsid w:val="00DB5333"/>
    <w:rsid w:val="00DC2CC3"/>
    <w:rsid w:val="00DC4252"/>
    <w:rsid w:val="00DD4E78"/>
    <w:rsid w:val="00DD66C3"/>
    <w:rsid w:val="00DE135A"/>
    <w:rsid w:val="00DE15EA"/>
    <w:rsid w:val="00DE2CAB"/>
    <w:rsid w:val="00DE2ECF"/>
    <w:rsid w:val="00DE6598"/>
    <w:rsid w:val="00DF0C79"/>
    <w:rsid w:val="00DF7DA4"/>
    <w:rsid w:val="00E000F7"/>
    <w:rsid w:val="00E01BBE"/>
    <w:rsid w:val="00E056A5"/>
    <w:rsid w:val="00E05877"/>
    <w:rsid w:val="00E064AF"/>
    <w:rsid w:val="00E06ED8"/>
    <w:rsid w:val="00E10B01"/>
    <w:rsid w:val="00E134DC"/>
    <w:rsid w:val="00E147CD"/>
    <w:rsid w:val="00E15C80"/>
    <w:rsid w:val="00E21C95"/>
    <w:rsid w:val="00E24313"/>
    <w:rsid w:val="00E25110"/>
    <w:rsid w:val="00E26F7E"/>
    <w:rsid w:val="00E33CC5"/>
    <w:rsid w:val="00E3790C"/>
    <w:rsid w:val="00E40D07"/>
    <w:rsid w:val="00E4402F"/>
    <w:rsid w:val="00E45E2A"/>
    <w:rsid w:val="00E505E3"/>
    <w:rsid w:val="00E53AB3"/>
    <w:rsid w:val="00E54CAA"/>
    <w:rsid w:val="00E57737"/>
    <w:rsid w:val="00E647FB"/>
    <w:rsid w:val="00E66F5F"/>
    <w:rsid w:val="00E72DB3"/>
    <w:rsid w:val="00E758E8"/>
    <w:rsid w:val="00E75E71"/>
    <w:rsid w:val="00E81688"/>
    <w:rsid w:val="00E81D56"/>
    <w:rsid w:val="00E81D6F"/>
    <w:rsid w:val="00E85290"/>
    <w:rsid w:val="00E913B3"/>
    <w:rsid w:val="00E9291D"/>
    <w:rsid w:val="00E939AF"/>
    <w:rsid w:val="00E93A5D"/>
    <w:rsid w:val="00E94454"/>
    <w:rsid w:val="00E95A5D"/>
    <w:rsid w:val="00E97592"/>
    <w:rsid w:val="00EA4A7C"/>
    <w:rsid w:val="00EA5D6E"/>
    <w:rsid w:val="00EB104F"/>
    <w:rsid w:val="00EB49E7"/>
    <w:rsid w:val="00EB56A5"/>
    <w:rsid w:val="00EB5CD3"/>
    <w:rsid w:val="00EC6656"/>
    <w:rsid w:val="00ED20E9"/>
    <w:rsid w:val="00EE33FE"/>
    <w:rsid w:val="00EE75B8"/>
    <w:rsid w:val="00EF0F6C"/>
    <w:rsid w:val="00EF14E5"/>
    <w:rsid w:val="00EF1F79"/>
    <w:rsid w:val="00EF564A"/>
    <w:rsid w:val="00EF5D7E"/>
    <w:rsid w:val="00EF61A4"/>
    <w:rsid w:val="00EF6644"/>
    <w:rsid w:val="00F11D26"/>
    <w:rsid w:val="00F21FD1"/>
    <w:rsid w:val="00F255F0"/>
    <w:rsid w:val="00F3101E"/>
    <w:rsid w:val="00F3239C"/>
    <w:rsid w:val="00F33AA4"/>
    <w:rsid w:val="00F35C63"/>
    <w:rsid w:val="00F37987"/>
    <w:rsid w:val="00F46247"/>
    <w:rsid w:val="00F47B7F"/>
    <w:rsid w:val="00F51006"/>
    <w:rsid w:val="00F5158F"/>
    <w:rsid w:val="00F525AC"/>
    <w:rsid w:val="00F52AD2"/>
    <w:rsid w:val="00F53C43"/>
    <w:rsid w:val="00F5756A"/>
    <w:rsid w:val="00F5793D"/>
    <w:rsid w:val="00F634DB"/>
    <w:rsid w:val="00F636EA"/>
    <w:rsid w:val="00F63F95"/>
    <w:rsid w:val="00F64D93"/>
    <w:rsid w:val="00F64DBE"/>
    <w:rsid w:val="00F656C5"/>
    <w:rsid w:val="00F73631"/>
    <w:rsid w:val="00F743AE"/>
    <w:rsid w:val="00F7569F"/>
    <w:rsid w:val="00F774B8"/>
    <w:rsid w:val="00F81425"/>
    <w:rsid w:val="00F8301A"/>
    <w:rsid w:val="00F83E30"/>
    <w:rsid w:val="00F84B05"/>
    <w:rsid w:val="00F86B45"/>
    <w:rsid w:val="00FA03E3"/>
    <w:rsid w:val="00FA18B6"/>
    <w:rsid w:val="00FA271C"/>
    <w:rsid w:val="00FA51E5"/>
    <w:rsid w:val="00FA5CA3"/>
    <w:rsid w:val="00FB697B"/>
    <w:rsid w:val="00FC2D46"/>
    <w:rsid w:val="00FC408E"/>
    <w:rsid w:val="00FC5376"/>
    <w:rsid w:val="00FC7E9F"/>
    <w:rsid w:val="00FD08EA"/>
    <w:rsid w:val="00FD1AE6"/>
    <w:rsid w:val="00FD50DD"/>
    <w:rsid w:val="00FD79A9"/>
    <w:rsid w:val="00FE21F0"/>
    <w:rsid w:val="00FE2D8B"/>
    <w:rsid w:val="00FE45EF"/>
    <w:rsid w:val="00FE4718"/>
    <w:rsid w:val="00FE6A8F"/>
    <w:rsid w:val="00FF0977"/>
    <w:rsid w:val="00FF1D88"/>
    <w:rsid w:val="00FF1DA3"/>
    <w:rsid w:val="00FF56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36"/>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A56131"/>
    <w:pPr>
      <w:keepNext/>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A2936"/>
    <w:rPr>
      <w:rFonts w:ascii="Tahoma" w:hAnsi="Tahoma" w:cs="Tahoma" w:hint="default"/>
      <w:color w:val="0000FF"/>
      <w:sz w:val="17"/>
      <w:szCs w:val="17"/>
      <w:u w:val="single"/>
    </w:rPr>
  </w:style>
  <w:style w:type="paragraph" w:styleId="a3">
    <w:name w:val="Balloon Text"/>
    <w:basedOn w:val="a"/>
    <w:link w:val="Char"/>
    <w:uiPriority w:val="99"/>
    <w:semiHidden/>
    <w:unhideWhenUsed/>
    <w:rsid w:val="009A2936"/>
    <w:rPr>
      <w:rFonts w:ascii="Tahoma" w:hAnsi="Tahoma" w:cs="Tahoma"/>
      <w:sz w:val="16"/>
      <w:szCs w:val="16"/>
    </w:rPr>
  </w:style>
  <w:style w:type="character" w:customStyle="1" w:styleId="Char">
    <w:name w:val="Κείμενο πλαισίου Char"/>
    <w:basedOn w:val="a0"/>
    <w:link w:val="a3"/>
    <w:uiPriority w:val="99"/>
    <w:semiHidden/>
    <w:rsid w:val="009A2936"/>
    <w:rPr>
      <w:rFonts w:ascii="Tahoma" w:eastAsia="Times New Roman" w:hAnsi="Tahoma" w:cs="Tahoma"/>
      <w:sz w:val="16"/>
      <w:szCs w:val="16"/>
      <w:lang w:eastAsia="el-GR"/>
    </w:rPr>
  </w:style>
  <w:style w:type="table" w:styleId="a4">
    <w:name w:val="Table Grid"/>
    <w:basedOn w:val="a1"/>
    <w:uiPriority w:val="59"/>
    <w:rsid w:val="00FF0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104E0"/>
    <w:pPr>
      <w:ind w:left="720"/>
      <w:contextualSpacing/>
    </w:pPr>
  </w:style>
  <w:style w:type="paragraph" w:customStyle="1" w:styleId="western">
    <w:name w:val="western"/>
    <w:basedOn w:val="a"/>
    <w:rsid w:val="00AF3E5F"/>
    <w:pPr>
      <w:spacing w:before="100" w:beforeAutospacing="1" w:after="100" w:afterAutospacing="1"/>
    </w:pPr>
    <w:rPr>
      <w:color w:val="000000"/>
    </w:rPr>
  </w:style>
  <w:style w:type="paragraph" w:styleId="Web">
    <w:name w:val="Normal (Web)"/>
    <w:basedOn w:val="a"/>
    <w:uiPriority w:val="99"/>
    <w:unhideWhenUsed/>
    <w:rsid w:val="00047871"/>
    <w:pPr>
      <w:spacing w:before="100" w:beforeAutospacing="1" w:after="100" w:afterAutospacing="1"/>
    </w:pPr>
  </w:style>
  <w:style w:type="character" w:customStyle="1" w:styleId="apple-style-span">
    <w:name w:val="apple-style-span"/>
    <w:basedOn w:val="a0"/>
    <w:rsid w:val="00937660"/>
  </w:style>
  <w:style w:type="character" w:styleId="a6">
    <w:name w:val="page number"/>
    <w:basedOn w:val="a0"/>
    <w:rsid w:val="006F6FA2"/>
  </w:style>
  <w:style w:type="character" w:customStyle="1" w:styleId="2Char">
    <w:name w:val="Επικεφαλίδα 2 Char"/>
    <w:basedOn w:val="a0"/>
    <w:link w:val="2"/>
    <w:rsid w:val="00A56131"/>
    <w:rPr>
      <w:rFonts w:ascii="Times New Roman" w:eastAsia="Times New Roman" w:hAnsi="Times New Roman" w:cs="Times New Roman"/>
      <w:b/>
      <w:sz w:val="20"/>
      <w:szCs w:val="20"/>
      <w:lang w:eastAsia="el-GR"/>
    </w:rPr>
  </w:style>
  <w:style w:type="paragraph" w:styleId="a7">
    <w:name w:val="Body Text"/>
    <w:basedOn w:val="a"/>
    <w:link w:val="Char0"/>
    <w:semiHidden/>
    <w:rsid w:val="000420AC"/>
  </w:style>
  <w:style w:type="character" w:customStyle="1" w:styleId="Char0">
    <w:name w:val="Σώμα κειμένου Char"/>
    <w:basedOn w:val="a0"/>
    <w:link w:val="a7"/>
    <w:semiHidden/>
    <w:rsid w:val="000420AC"/>
    <w:rPr>
      <w:rFonts w:ascii="Times New Roman" w:eastAsia="Times New Roman" w:hAnsi="Times New Roman" w:cs="Times New Roman"/>
      <w:sz w:val="24"/>
      <w:szCs w:val="24"/>
      <w:lang w:eastAsia="el-GR"/>
    </w:rPr>
  </w:style>
  <w:style w:type="paragraph" w:styleId="3">
    <w:name w:val="Body Text Indent 3"/>
    <w:basedOn w:val="a"/>
    <w:link w:val="3Char"/>
    <w:uiPriority w:val="99"/>
    <w:semiHidden/>
    <w:unhideWhenUsed/>
    <w:rsid w:val="00E000F7"/>
    <w:pPr>
      <w:spacing w:after="120"/>
      <w:ind w:left="283"/>
    </w:pPr>
    <w:rPr>
      <w:sz w:val="16"/>
      <w:szCs w:val="16"/>
    </w:rPr>
  </w:style>
  <w:style w:type="character" w:customStyle="1" w:styleId="3Char">
    <w:name w:val="Σώμα κείμενου με εσοχή 3 Char"/>
    <w:basedOn w:val="a0"/>
    <w:link w:val="3"/>
    <w:uiPriority w:val="99"/>
    <w:semiHidden/>
    <w:rsid w:val="00E000F7"/>
    <w:rPr>
      <w:rFonts w:ascii="Times New Roman" w:eastAsia="Times New Roman" w:hAnsi="Times New Roman" w:cs="Times New Roman"/>
      <w:sz w:val="16"/>
      <w:szCs w:val="16"/>
      <w:lang w:eastAsia="el-GR"/>
    </w:rPr>
  </w:style>
  <w:style w:type="character" w:styleId="a8">
    <w:name w:val="Strong"/>
    <w:basedOn w:val="a0"/>
    <w:uiPriority w:val="22"/>
    <w:qFormat/>
    <w:rsid w:val="00E000F7"/>
    <w:rPr>
      <w:b/>
      <w:bCs/>
    </w:rPr>
  </w:style>
  <w:style w:type="paragraph" w:styleId="a9">
    <w:name w:val="header"/>
    <w:basedOn w:val="a"/>
    <w:link w:val="Char1"/>
    <w:uiPriority w:val="99"/>
    <w:semiHidden/>
    <w:unhideWhenUsed/>
    <w:rsid w:val="00497B6D"/>
    <w:pPr>
      <w:tabs>
        <w:tab w:val="center" w:pos="4153"/>
        <w:tab w:val="right" w:pos="8306"/>
      </w:tabs>
    </w:pPr>
  </w:style>
  <w:style w:type="character" w:customStyle="1" w:styleId="Char1">
    <w:name w:val="Κεφαλίδα Char"/>
    <w:basedOn w:val="a0"/>
    <w:link w:val="a9"/>
    <w:uiPriority w:val="99"/>
    <w:semiHidden/>
    <w:rsid w:val="00497B6D"/>
    <w:rPr>
      <w:rFonts w:ascii="Times New Roman" w:eastAsia="Times New Roman" w:hAnsi="Times New Roman" w:cs="Times New Roman"/>
      <w:sz w:val="24"/>
      <w:szCs w:val="24"/>
      <w:lang w:eastAsia="el-GR"/>
    </w:rPr>
  </w:style>
  <w:style w:type="paragraph" w:styleId="aa">
    <w:name w:val="footer"/>
    <w:basedOn w:val="a"/>
    <w:link w:val="Char2"/>
    <w:uiPriority w:val="99"/>
    <w:unhideWhenUsed/>
    <w:rsid w:val="00497B6D"/>
    <w:pPr>
      <w:tabs>
        <w:tab w:val="center" w:pos="4153"/>
        <w:tab w:val="right" w:pos="8306"/>
      </w:tabs>
    </w:pPr>
  </w:style>
  <w:style w:type="character" w:customStyle="1" w:styleId="Char2">
    <w:name w:val="Υποσέλιδο Char"/>
    <w:basedOn w:val="a0"/>
    <w:link w:val="aa"/>
    <w:uiPriority w:val="99"/>
    <w:rsid w:val="00497B6D"/>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sopdp@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6657F-A7EE-491D-A02C-23EE433F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3911</TotalTime>
  <Pages>20</Pages>
  <Words>9939</Words>
  <Characters>53671</Characters>
  <Application>Microsoft Office Word</Application>
  <DocSecurity>0</DocSecurity>
  <Lines>447</Lines>
  <Paragraphs>126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Quest User</cp:lastModifiedBy>
  <cp:revision>899</cp:revision>
  <cp:lastPrinted>2018-12-11T07:13:00Z</cp:lastPrinted>
  <dcterms:created xsi:type="dcterms:W3CDTF">2017-04-07T08:58:00Z</dcterms:created>
  <dcterms:modified xsi:type="dcterms:W3CDTF">2019-01-21T07:19:00Z</dcterms:modified>
</cp:coreProperties>
</file>