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D2" w:rsidRPr="00E56C09" w:rsidRDefault="002043D2" w:rsidP="002043D2">
      <w:pPr>
        <w:rPr>
          <w:rFonts w:ascii="Times New Roman" w:eastAsia="SimSun" w:hAnsi="Times New Roman" w:cs="Times New Roman"/>
          <w:szCs w:val="24"/>
        </w:rPr>
      </w:pPr>
      <w:r>
        <w:rPr>
          <w:noProof/>
          <w:sz w:val="22"/>
          <w:szCs w:val="22"/>
        </w:rPr>
        <w:drawing>
          <wp:inline distT="0" distB="0" distL="0" distR="0" wp14:anchorId="70FE2601" wp14:editId="6104E414">
            <wp:extent cx="819150" cy="762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6C09">
        <w:rPr>
          <w:rFonts w:ascii="Times New Roman" w:eastAsia="SimSun" w:hAnsi="Times New Roman" w:cs="Times New Roman"/>
          <w:b/>
          <w:szCs w:val="24"/>
        </w:rPr>
        <w:t xml:space="preserve">    </w:t>
      </w:r>
      <w:r w:rsidRPr="00E56C09">
        <w:rPr>
          <w:rFonts w:ascii="Times New Roman" w:eastAsia="SimSun" w:hAnsi="Times New Roman" w:cs="Times New Roman"/>
          <w:b/>
          <w:szCs w:val="24"/>
        </w:rPr>
        <w:tab/>
      </w:r>
      <w:r w:rsidRPr="00E56C09">
        <w:rPr>
          <w:rFonts w:ascii="Times New Roman" w:eastAsia="SimSun" w:hAnsi="Times New Roman" w:cs="Times New Roman"/>
          <w:b/>
          <w:szCs w:val="24"/>
        </w:rPr>
        <w:tab/>
      </w:r>
      <w:r w:rsidRPr="00E56C09">
        <w:rPr>
          <w:rFonts w:ascii="Times New Roman" w:eastAsia="SimSun" w:hAnsi="Times New Roman" w:cs="Times New Roman"/>
          <w:b/>
          <w:szCs w:val="24"/>
        </w:rPr>
        <w:tab/>
      </w:r>
    </w:p>
    <w:p w:rsidR="002043D2" w:rsidRPr="00E56C09" w:rsidRDefault="002043D2" w:rsidP="002043D2">
      <w:pPr>
        <w:ind w:right="-108"/>
        <w:rPr>
          <w:rFonts w:ascii="Times New Roman" w:eastAsia="SimSun" w:hAnsi="Times New Roman" w:cs="Times New Roman"/>
          <w:b/>
          <w:bCs/>
          <w:szCs w:val="24"/>
        </w:rPr>
      </w:pP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ΕΛΛΗΝΙΚΗ ΔΗΜΟΚΡΑΤΙΑ                                              Πάτρα </w:t>
      </w:r>
      <w:r>
        <w:rPr>
          <w:rFonts w:ascii="Times New Roman" w:eastAsia="SimSun" w:hAnsi="Times New Roman" w:cs="Times New Roman"/>
          <w:b/>
          <w:bCs/>
          <w:szCs w:val="24"/>
        </w:rPr>
        <w:t xml:space="preserve">    </w:t>
      </w:r>
      <w:r w:rsidR="00D55A63">
        <w:rPr>
          <w:rFonts w:ascii="Times New Roman" w:eastAsia="SimSun" w:hAnsi="Times New Roman" w:cs="Times New Roman"/>
          <w:b/>
          <w:bCs/>
          <w:szCs w:val="24"/>
        </w:rPr>
        <w:t>05</w:t>
      </w:r>
      <w:r w:rsidRPr="00E56C09">
        <w:rPr>
          <w:rFonts w:ascii="Times New Roman" w:eastAsia="SimSun" w:hAnsi="Times New Roman" w:cs="Times New Roman"/>
          <w:b/>
          <w:bCs/>
          <w:szCs w:val="24"/>
        </w:rPr>
        <w:t>/</w:t>
      </w:r>
      <w:r>
        <w:rPr>
          <w:rFonts w:ascii="Times New Roman" w:eastAsia="SimSun" w:hAnsi="Times New Roman" w:cs="Times New Roman"/>
          <w:b/>
          <w:bCs/>
          <w:szCs w:val="24"/>
        </w:rPr>
        <w:t>08</w:t>
      </w: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/2022                                                       </w:t>
      </w:r>
    </w:p>
    <w:p w:rsidR="002043D2" w:rsidRPr="00E56C09" w:rsidRDefault="002043D2" w:rsidP="002043D2">
      <w:pPr>
        <w:rPr>
          <w:rFonts w:ascii="Times New Roman" w:eastAsia="SimSun" w:hAnsi="Times New Roman" w:cs="Times New Roman"/>
          <w:b/>
          <w:bCs/>
          <w:szCs w:val="24"/>
        </w:rPr>
      </w:pP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ΝΟΜΟΣ ΑΧΑΪΑΣ                                            </w:t>
      </w:r>
      <w:r>
        <w:rPr>
          <w:rFonts w:ascii="Times New Roman" w:eastAsia="SimSun" w:hAnsi="Times New Roman" w:cs="Times New Roman"/>
          <w:b/>
          <w:bCs/>
          <w:szCs w:val="24"/>
        </w:rPr>
        <w:t xml:space="preserve">                     </w:t>
      </w:r>
      <w:r w:rsidR="00D55A63">
        <w:rPr>
          <w:rFonts w:ascii="Times New Roman" w:eastAsia="SimSun" w:hAnsi="Times New Roman" w:cs="Times New Roman"/>
          <w:b/>
          <w:bCs/>
          <w:szCs w:val="24"/>
        </w:rPr>
        <w:t>Αρ. Πρωτ.</w:t>
      </w: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 </w:t>
      </w:r>
      <w:r w:rsidR="00984990">
        <w:rPr>
          <w:rFonts w:ascii="Times New Roman" w:eastAsia="SimSun" w:hAnsi="Times New Roman" w:cs="Times New Roman"/>
          <w:b/>
          <w:bCs/>
          <w:szCs w:val="24"/>
        </w:rPr>
        <w:t>64296</w:t>
      </w:r>
      <w:bookmarkStart w:id="0" w:name="_GoBack"/>
      <w:bookmarkEnd w:id="0"/>
    </w:p>
    <w:p w:rsidR="002043D2" w:rsidRPr="00E56C09" w:rsidRDefault="002043D2" w:rsidP="002043D2">
      <w:pPr>
        <w:rPr>
          <w:rFonts w:ascii="Times New Roman" w:eastAsia="SimSun" w:hAnsi="Times New Roman" w:cs="Times New Roman"/>
          <w:b/>
          <w:bCs/>
          <w:szCs w:val="24"/>
        </w:rPr>
      </w:pP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ΔΗΜΟΣ ΠΑΤΡΕΩΝ                                                                      </w:t>
      </w:r>
    </w:p>
    <w:p w:rsidR="002043D2" w:rsidRPr="00E56C09" w:rsidRDefault="002043D2" w:rsidP="002043D2">
      <w:pPr>
        <w:rPr>
          <w:rFonts w:ascii="Times New Roman" w:eastAsia="SimSun" w:hAnsi="Times New Roman" w:cs="Times New Roman"/>
          <w:b/>
          <w:bCs/>
          <w:szCs w:val="24"/>
        </w:rPr>
      </w:pPr>
      <w:r w:rsidRPr="00E56C09">
        <w:rPr>
          <w:rFonts w:ascii="Times New Roman" w:eastAsia="SimSun" w:hAnsi="Times New Roman" w:cs="Times New Roman"/>
          <w:b/>
          <w:bCs/>
          <w:szCs w:val="24"/>
        </w:rPr>
        <w:t xml:space="preserve">ΓΕΝ. Δ/ΝΣΗ ΟΙΚΟΝ. - ΔΙΟΙΚ. ΥΠΗΡΕΣΙΩΝ           </w:t>
      </w:r>
      <w:r w:rsidRPr="00E56C09">
        <w:rPr>
          <w:rFonts w:ascii="Times New Roman" w:eastAsia="SimSun" w:hAnsi="Times New Roman" w:cs="Times New Roman"/>
          <w:b/>
          <w:szCs w:val="24"/>
        </w:rPr>
        <w:t xml:space="preserve">                                         </w:t>
      </w:r>
    </w:p>
    <w:p w:rsidR="002043D2" w:rsidRPr="00E56C09" w:rsidRDefault="002043D2" w:rsidP="002043D2">
      <w:pPr>
        <w:rPr>
          <w:rFonts w:ascii="Times New Roman" w:eastAsia="SimSun" w:hAnsi="Times New Roman" w:cs="Times New Roman"/>
          <w:b/>
          <w:bCs/>
          <w:szCs w:val="24"/>
        </w:rPr>
      </w:pPr>
      <w:r w:rsidRPr="00E56C09">
        <w:rPr>
          <w:rFonts w:ascii="Times New Roman" w:eastAsia="SimSun" w:hAnsi="Times New Roman" w:cs="Times New Roman"/>
          <w:b/>
          <w:szCs w:val="24"/>
        </w:rPr>
        <w:t xml:space="preserve">Δ/ΝΣΗ </w:t>
      </w:r>
      <w:r>
        <w:rPr>
          <w:rFonts w:ascii="Times New Roman" w:eastAsia="SimSun" w:hAnsi="Times New Roman" w:cs="Times New Roman"/>
          <w:b/>
          <w:szCs w:val="24"/>
        </w:rPr>
        <w:t>ΟΙΚΟΝΟΜΙΚΩΝ ΥΠΗΡΕΣΙΩΝ</w:t>
      </w:r>
      <w:r w:rsidRPr="00E56C09">
        <w:rPr>
          <w:rFonts w:ascii="Times New Roman" w:eastAsia="SimSun" w:hAnsi="Times New Roman" w:cs="Times New Roman"/>
          <w:b/>
          <w:szCs w:val="24"/>
        </w:rPr>
        <w:t xml:space="preserve">           </w:t>
      </w:r>
    </w:p>
    <w:p w:rsidR="002043D2" w:rsidRPr="0056775A" w:rsidRDefault="002043D2" w:rsidP="002043D2">
      <w:pPr>
        <w:rPr>
          <w:rFonts w:ascii="Times New Roman" w:eastAsia="SimSun" w:hAnsi="Times New Roman" w:cs="Times New Roman"/>
          <w:b/>
          <w:szCs w:val="24"/>
        </w:rPr>
      </w:pPr>
      <w:r w:rsidRPr="0056775A">
        <w:rPr>
          <w:rFonts w:ascii="Times New Roman" w:eastAsia="SimSun" w:hAnsi="Times New Roman" w:cs="Times New Roman"/>
          <w:b/>
          <w:szCs w:val="24"/>
        </w:rPr>
        <w:t>ΤΜΗΜΑ ΠΡΟΜΗΘΕΙΩΝ ΚΑΙ ΔΗΜΟΠΡΑΣΙΩΝ</w:t>
      </w:r>
    </w:p>
    <w:p w:rsidR="002043D2" w:rsidRPr="0056775A" w:rsidRDefault="002043D2" w:rsidP="002043D2">
      <w:pPr>
        <w:jc w:val="left"/>
        <w:rPr>
          <w:rFonts w:ascii="Times New Roman" w:eastAsia="SimSun" w:hAnsi="Times New Roman" w:cs="Times New Roman"/>
          <w:b/>
          <w:szCs w:val="24"/>
        </w:rPr>
      </w:pPr>
    </w:p>
    <w:p w:rsidR="0056775A" w:rsidRDefault="0056775A" w:rsidP="002043D2">
      <w:pPr>
        <w:jc w:val="center"/>
        <w:rPr>
          <w:rFonts w:ascii="Times New Roman" w:eastAsia="SimSun" w:hAnsi="Times New Roman" w:cs="Times New Roman"/>
          <w:b/>
          <w:szCs w:val="24"/>
          <w:u w:val="double"/>
        </w:rPr>
      </w:pPr>
    </w:p>
    <w:p w:rsidR="002043D2" w:rsidRPr="002043D2" w:rsidRDefault="002043D2" w:rsidP="002043D2">
      <w:pPr>
        <w:jc w:val="center"/>
        <w:rPr>
          <w:rFonts w:ascii="Times New Roman" w:eastAsia="SimSun" w:hAnsi="Times New Roman" w:cs="Times New Roman"/>
          <w:b/>
          <w:szCs w:val="24"/>
          <w:u w:val="double"/>
        </w:rPr>
      </w:pPr>
      <w:r w:rsidRPr="002043D2">
        <w:rPr>
          <w:rFonts w:ascii="Times New Roman" w:eastAsia="SimSun" w:hAnsi="Times New Roman" w:cs="Times New Roman"/>
          <w:b/>
          <w:szCs w:val="24"/>
          <w:u w:val="double"/>
        </w:rPr>
        <w:t>ΑΝΑΚΟΙΝΩΣΗ</w:t>
      </w:r>
    </w:p>
    <w:p w:rsidR="002043D2" w:rsidRDefault="002043D2" w:rsidP="002043D2">
      <w:pPr>
        <w:jc w:val="left"/>
        <w:rPr>
          <w:rFonts w:ascii="Times New Roman" w:eastAsia="SimSun" w:hAnsi="Times New Roman" w:cs="Times New Roman"/>
          <w:b/>
          <w:szCs w:val="24"/>
        </w:rPr>
      </w:pPr>
    </w:p>
    <w:p w:rsidR="002043D2" w:rsidRPr="0056775A" w:rsidRDefault="002043D2" w:rsidP="0056775A">
      <w:pPr>
        <w:rPr>
          <w:rFonts w:ascii="Times New Roman" w:eastAsia="SimSun" w:hAnsi="Times New Roman" w:cs="Times New Roman"/>
          <w:szCs w:val="24"/>
        </w:rPr>
      </w:pPr>
      <w:r w:rsidRPr="0056775A">
        <w:rPr>
          <w:rFonts w:ascii="Times New Roman" w:eastAsia="SimSun" w:hAnsi="Times New Roman" w:cs="Times New Roman"/>
          <w:szCs w:val="24"/>
        </w:rPr>
        <w:t xml:space="preserve">Σας ενημερώνουμε ότι για τον ηλεκτρονικό διεθνή ανοικτό δημόσιο μειοδοτικό διαγωνισμό με τίτλο </w:t>
      </w:r>
      <w:r w:rsidRPr="0056775A">
        <w:rPr>
          <w:rFonts w:ascii="Times New Roman" w:eastAsia="SimSun" w:hAnsi="Times New Roman" w:cs="Times New Roman"/>
          <w:b/>
          <w:szCs w:val="24"/>
        </w:rPr>
        <w:t>«Ανάπτυξη Έξυπνων Λύσεων Διαχείρισης και Ενημέρωσης των Πολιτών για Έξυπνες Θέσεις Στάθμευσης, Κυκλοφοριακή Κίνηση και Έξυπνες Στάσεις»</w:t>
      </w:r>
      <w:r w:rsidRPr="0056775A">
        <w:rPr>
          <w:rFonts w:ascii="Times New Roman" w:eastAsia="SimSun" w:hAnsi="Times New Roman" w:cs="Times New Roman"/>
          <w:szCs w:val="24"/>
        </w:rPr>
        <w:t xml:space="preserve"> αποφασίσθηκε με την αριθ.469-03/08/22 (ΑΔΑ:ΨΣΠΣΩΞΙ-ΜΚΕ)  Απόφαση της Οικονομικής Επιτροπής  </w:t>
      </w:r>
      <w:r w:rsidRPr="0056775A">
        <w:rPr>
          <w:rFonts w:ascii="Times New Roman" w:eastAsia="SimSun" w:hAnsi="Times New Roman" w:cs="Times New Roman"/>
          <w:szCs w:val="24"/>
          <w:u w:val="single"/>
        </w:rPr>
        <w:t>παράταση της ημερομηνίας  υποβολής των προσφορών κατά δέκα επτά ημέρες (17) ήτοι την Παρασκευή 16/09/22</w:t>
      </w:r>
      <w:r w:rsidR="0056775A" w:rsidRPr="0056775A">
        <w:rPr>
          <w:rFonts w:ascii="Times New Roman" w:eastAsia="SimSun" w:hAnsi="Times New Roman" w:cs="Times New Roman"/>
          <w:szCs w:val="24"/>
          <w:u w:val="single"/>
        </w:rPr>
        <w:t xml:space="preserve"> και ώρα 11:00</w:t>
      </w:r>
      <w:r w:rsidR="0056775A" w:rsidRPr="0056775A">
        <w:rPr>
          <w:rFonts w:ascii="Times New Roman" w:eastAsia="SimSun" w:hAnsi="Times New Roman" w:cs="Times New Roman"/>
          <w:szCs w:val="24"/>
        </w:rPr>
        <w:t xml:space="preserve"> και ακολούθως μετάθεση της ηλεκτρονικής αποσφράγισης των προσφορών για την Πέμπτη 22/09/22 και ώρα 10:00.</w:t>
      </w:r>
      <w:r w:rsidRPr="0056775A">
        <w:rPr>
          <w:rFonts w:ascii="Times New Roman" w:eastAsia="SimSun" w:hAnsi="Times New Roman" w:cs="Times New Roman"/>
          <w:szCs w:val="24"/>
        </w:rPr>
        <w:t xml:space="preserve">   </w:t>
      </w:r>
    </w:p>
    <w:p w:rsidR="00D87230" w:rsidRPr="0056775A" w:rsidRDefault="00D87230" w:rsidP="0056775A"/>
    <w:p w:rsidR="0056775A" w:rsidRDefault="0056775A" w:rsidP="0056775A"/>
    <w:p w:rsidR="0056775A" w:rsidRPr="0056775A" w:rsidRDefault="0056775A" w:rsidP="0056775A">
      <w:pPr>
        <w:ind w:left="4320" w:firstLine="720"/>
        <w:rPr>
          <w:rFonts w:ascii="Times New Roman" w:hAnsi="Times New Roman" w:cs="Times New Roman"/>
        </w:rPr>
      </w:pPr>
      <w:r w:rsidRPr="0056775A">
        <w:rPr>
          <w:rFonts w:ascii="Times New Roman" w:hAnsi="Times New Roman" w:cs="Times New Roman"/>
        </w:rPr>
        <w:t xml:space="preserve">Η Αν Προϊσταμένη </w:t>
      </w:r>
    </w:p>
    <w:p w:rsidR="0056775A" w:rsidRPr="0056775A" w:rsidRDefault="0056775A" w:rsidP="0056775A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6775A">
        <w:rPr>
          <w:rFonts w:ascii="Times New Roman" w:hAnsi="Times New Roman" w:cs="Times New Roman"/>
        </w:rPr>
        <w:t>Οικονομικών Υπηρεσιών</w:t>
      </w:r>
    </w:p>
    <w:p w:rsidR="0056775A" w:rsidRPr="0056775A" w:rsidRDefault="0056775A" w:rsidP="0056775A">
      <w:pPr>
        <w:rPr>
          <w:rFonts w:ascii="Times New Roman" w:hAnsi="Times New Roman" w:cs="Times New Roman"/>
        </w:rPr>
      </w:pPr>
    </w:p>
    <w:p w:rsidR="0056775A" w:rsidRPr="0056775A" w:rsidRDefault="0056775A" w:rsidP="0056775A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Pr="0056775A">
        <w:rPr>
          <w:rFonts w:ascii="Times New Roman" w:hAnsi="Times New Roman" w:cs="Times New Roman"/>
        </w:rPr>
        <w:t>Σπηλιοπούλου</w:t>
      </w:r>
      <w:proofErr w:type="spellEnd"/>
      <w:r w:rsidRPr="0056775A">
        <w:rPr>
          <w:rFonts w:ascii="Times New Roman" w:hAnsi="Times New Roman" w:cs="Times New Roman"/>
        </w:rPr>
        <w:t xml:space="preserve"> Δήμητρα</w:t>
      </w:r>
    </w:p>
    <w:sectPr w:rsidR="0056775A" w:rsidRPr="00567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D2"/>
    <w:rsid w:val="002043D2"/>
    <w:rsid w:val="0056775A"/>
    <w:rsid w:val="00984990"/>
    <w:rsid w:val="00D55A63"/>
    <w:rsid w:val="00D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2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3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43D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2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3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43D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2022-08-05T10:27:00Z</dcterms:created>
  <dcterms:modified xsi:type="dcterms:W3CDTF">2022-08-05T10:27:00Z</dcterms:modified>
</cp:coreProperties>
</file>