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2F4D" w14:textId="77777777" w:rsidR="008D235F" w:rsidRPr="009268E5" w:rsidRDefault="008D235F" w:rsidP="008D235F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36"/>
          <w:szCs w:val="36"/>
          <w:highlight w:val="yellow"/>
        </w:rPr>
      </w:pPr>
      <w:r w:rsidRPr="009268E5">
        <w:rPr>
          <w:rFonts w:cstheme="minorHAnsi"/>
          <w:b/>
          <w:sz w:val="36"/>
          <w:szCs w:val="36"/>
          <w:highlight w:val="yellow"/>
        </w:rPr>
        <w:t xml:space="preserve">Χρήστος </w:t>
      </w:r>
      <w:proofErr w:type="spellStart"/>
      <w:r w:rsidRPr="009268E5">
        <w:rPr>
          <w:rFonts w:cstheme="minorHAnsi"/>
          <w:b/>
          <w:sz w:val="36"/>
          <w:szCs w:val="36"/>
          <w:highlight w:val="yellow"/>
        </w:rPr>
        <w:t>Τσουμπλέκας</w:t>
      </w:r>
      <w:proofErr w:type="spellEnd"/>
    </w:p>
    <w:p w14:paraId="7FE95C5C" w14:textId="77777777" w:rsidR="008D235F" w:rsidRPr="00806148" w:rsidRDefault="008D235F" w:rsidP="008D235F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Γεννήθηκε στις  23-10-1973 στο Η</w:t>
      </w:r>
      <w:r>
        <w:rPr>
          <w:rFonts w:cstheme="minorHAnsi"/>
          <w:sz w:val="24"/>
          <w:szCs w:val="24"/>
        </w:rPr>
        <w:t xml:space="preserve">ράκλειο Κρήτης  </w:t>
      </w:r>
    </w:p>
    <w:p w14:paraId="368928E3" w14:textId="77777777" w:rsidR="008D235F" w:rsidRPr="0076532A" w:rsidRDefault="008D235F" w:rsidP="008D235F">
      <w:pPr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Σπουδές: </w:t>
      </w:r>
    </w:p>
    <w:p w14:paraId="46F262DB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2004</w:t>
      </w:r>
      <w:r w:rsidRPr="0076532A">
        <w:rPr>
          <w:rFonts w:cstheme="minorHAnsi"/>
          <w:sz w:val="24"/>
          <w:szCs w:val="24"/>
        </w:rPr>
        <w:tab/>
        <w:t xml:space="preserve">Πτυχίο </w:t>
      </w:r>
      <w:proofErr w:type="spellStart"/>
      <w:r w:rsidRPr="0076532A">
        <w:rPr>
          <w:rFonts w:cstheme="minorHAnsi"/>
          <w:sz w:val="24"/>
          <w:szCs w:val="24"/>
        </w:rPr>
        <w:t>Ανωτάτης</w:t>
      </w:r>
      <w:proofErr w:type="spellEnd"/>
      <w:r w:rsidRPr="0076532A">
        <w:rPr>
          <w:rFonts w:cstheme="minorHAnsi"/>
          <w:sz w:val="24"/>
          <w:szCs w:val="24"/>
        </w:rPr>
        <w:t xml:space="preserve"> Σχολής Καλών Τεχνών του Πανεπιστημίου της </w:t>
      </w:r>
      <w:proofErr w:type="spellStart"/>
      <w:r w:rsidRPr="0076532A">
        <w:rPr>
          <w:rFonts w:cstheme="minorHAnsi"/>
          <w:sz w:val="24"/>
          <w:szCs w:val="24"/>
        </w:rPr>
        <w:t>Bologna</w:t>
      </w:r>
      <w:proofErr w:type="spellEnd"/>
      <w:r w:rsidRPr="0076532A">
        <w:rPr>
          <w:rFonts w:cstheme="minorHAnsi"/>
          <w:sz w:val="24"/>
          <w:szCs w:val="24"/>
        </w:rPr>
        <w:t xml:space="preserve"> (Ιταλία). Ειδίκευση στη γλυπτική σε πηλό, πέτρα, μέταλλο. Βαθμός 110/110. Τίτλος πτυχιακής εργασίας «</w:t>
      </w:r>
      <w:proofErr w:type="spellStart"/>
      <w:r w:rsidRPr="0076532A">
        <w:rPr>
          <w:rFonts w:cstheme="minorHAnsi"/>
          <w:sz w:val="24"/>
          <w:szCs w:val="24"/>
        </w:rPr>
        <w:t>Framenti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di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Cosmogonie</w:t>
      </w:r>
      <w:proofErr w:type="spellEnd"/>
      <w:r w:rsidRPr="0076532A">
        <w:rPr>
          <w:rFonts w:cstheme="minorHAnsi"/>
          <w:sz w:val="24"/>
          <w:szCs w:val="24"/>
        </w:rPr>
        <w:t xml:space="preserve">». </w:t>
      </w:r>
    </w:p>
    <w:p w14:paraId="5BC755F5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1999-2004</w:t>
      </w:r>
      <w:r w:rsidRPr="0076532A">
        <w:rPr>
          <w:rFonts w:cstheme="minorHAnsi"/>
          <w:sz w:val="24"/>
          <w:szCs w:val="24"/>
        </w:rPr>
        <w:tab/>
        <w:t xml:space="preserve">Φοίτηση στην </w:t>
      </w:r>
      <w:proofErr w:type="spellStart"/>
      <w:r w:rsidRPr="0076532A">
        <w:rPr>
          <w:rFonts w:cstheme="minorHAnsi"/>
          <w:sz w:val="24"/>
          <w:szCs w:val="24"/>
        </w:rPr>
        <w:t>Ανωτάτη</w:t>
      </w:r>
      <w:proofErr w:type="spellEnd"/>
      <w:r w:rsidRPr="0076532A">
        <w:rPr>
          <w:rFonts w:cstheme="minorHAnsi"/>
          <w:sz w:val="24"/>
          <w:szCs w:val="24"/>
        </w:rPr>
        <w:t xml:space="preserve"> Σχολή Καλών Τεχνών του Πανεπιστημίου της </w:t>
      </w:r>
      <w:proofErr w:type="spellStart"/>
      <w:r w:rsidRPr="0076532A">
        <w:rPr>
          <w:rFonts w:cstheme="minorHAnsi"/>
          <w:sz w:val="24"/>
          <w:szCs w:val="24"/>
        </w:rPr>
        <w:t>Bologna</w:t>
      </w:r>
      <w:proofErr w:type="spellEnd"/>
      <w:r w:rsidRPr="0076532A">
        <w:rPr>
          <w:rFonts w:cstheme="minorHAnsi"/>
          <w:sz w:val="24"/>
          <w:szCs w:val="24"/>
        </w:rPr>
        <w:t xml:space="preserve"> (Ιταλία).</w:t>
      </w:r>
    </w:p>
    <w:p w14:paraId="09396F26" w14:textId="77777777" w:rsidR="008D235F" w:rsidRPr="00806148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1991-1993</w:t>
      </w:r>
      <w:r w:rsidRPr="0076532A">
        <w:rPr>
          <w:rFonts w:cstheme="minorHAnsi"/>
          <w:sz w:val="24"/>
          <w:szCs w:val="24"/>
        </w:rPr>
        <w:tab/>
        <w:t>Διετής φοίτηση στο Κρατικό Ινστιτούτο Τέχνης “</w:t>
      </w:r>
      <w:proofErr w:type="spellStart"/>
      <w:r w:rsidRPr="0076532A">
        <w:rPr>
          <w:rFonts w:cstheme="minorHAnsi"/>
          <w:sz w:val="24"/>
          <w:szCs w:val="24"/>
        </w:rPr>
        <w:t>Gaetano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Balardini</w:t>
      </w:r>
      <w:proofErr w:type="spellEnd"/>
      <w:r w:rsidRPr="0076532A">
        <w:rPr>
          <w:rFonts w:cstheme="minorHAnsi"/>
          <w:sz w:val="24"/>
          <w:szCs w:val="24"/>
        </w:rPr>
        <w:t xml:space="preserve">” στη </w:t>
      </w:r>
      <w:proofErr w:type="spellStart"/>
      <w:r w:rsidRPr="0076532A">
        <w:rPr>
          <w:rFonts w:cstheme="minorHAnsi"/>
          <w:sz w:val="24"/>
          <w:szCs w:val="24"/>
        </w:rPr>
        <w:t>Faenza</w:t>
      </w:r>
      <w:proofErr w:type="spellEnd"/>
      <w:r w:rsidRPr="0076532A">
        <w:rPr>
          <w:rFonts w:cstheme="minorHAnsi"/>
          <w:sz w:val="24"/>
          <w:szCs w:val="24"/>
        </w:rPr>
        <w:t xml:space="preserve"> (Ιταλία). Ειδίκευση </w:t>
      </w:r>
      <w:r>
        <w:rPr>
          <w:rFonts w:cstheme="minorHAnsi"/>
          <w:sz w:val="24"/>
          <w:szCs w:val="24"/>
        </w:rPr>
        <w:t xml:space="preserve">στην κεραμική. Βαθμός 96/100.  </w:t>
      </w:r>
    </w:p>
    <w:p w14:paraId="7B69C1CB" w14:textId="77777777" w:rsidR="008D235F" w:rsidRPr="0076532A" w:rsidRDefault="008D235F" w:rsidP="008D235F">
      <w:pPr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>Κυριότερες Ατομικές εκθέσεις Εσωτερικού</w:t>
      </w:r>
      <w:r>
        <w:rPr>
          <w:rFonts w:cstheme="minorHAnsi"/>
          <w:b/>
          <w:sz w:val="24"/>
          <w:szCs w:val="24"/>
        </w:rPr>
        <w:t xml:space="preserve"> </w:t>
      </w:r>
      <w:r w:rsidRPr="0076532A">
        <w:rPr>
          <w:rFonts w:cstheme="minorHAnsi"/>
          <w:b/>
          <w:sz w:val="24"/>
          <w:szCs w:val="24"/>
        </w:rPr>
        <w:t>:</w:t>
      </w:r>
    </w:p>
    <w:p w14:paraId="233C8368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2021 </w:t>
      </w:r>
      <w:r w:rsidRPr="0076532A">
        <w:rPr>
          <w:rFonts w:cstheme="minorHAnsi"/>
          <w:b/>
          <w:bCs/>
          <w:sz w:val="24"/>
          <w:szCs w:val="24"/>
        </w:rPr>
        <w:t xml:space="preserve"> </w:t>
      </w:r>
      <w:r w:rsidRPr="0076532A">
        <w:rPr>
          <w:rFonts w:cstheme="minorHAnsi"/>
          <w:sz w:val="24"/>
          <w:szCs w:val="24"/>
        </w:rPr>
        <w:t xml:space="preserve">Έκθεση γλυπτικής και </w:t>
      </w:r>
      <w:proofErr w:type="spellStart"/>
      <w:r w:rsidRPr="0076532A">
        <w:rPr>
          <w:rFonts w:cstheme="minorHAnsi"/>
          <w:sz w:val="24"/>
          <w:szCs w:val="24"/>
        </w:rPr>
        <w:t>κολάζ</w:t>
      </w:r>
      <w:proofErr w:type="spellEnd"/>
      <w:r w:rsidRPr="0076532A">
        <w:rPr>
          <w:rFonts w:cstheme="minorHAnsi"/>
          <w:sz w:val="24"/>
          <w:szCs w:val="24"/>
        </w:rPr>
        <w:t xml:space="preserve"> στον χώρο </w:t>
      </w:r>
      <w:r w:rsidRPr="0076532A">
        <w:rPr>
          <w:rFonts w:cstheme="minorHAnsi"/>
          <w:sz w:val="24"/>
          <w:szCs w:val="24"/>
          <w:lang w:val="en-US"/>
        </w:rPr>
        <w:t>Il</w:t>
      </w:r>
      <w:r w:rsidRPr="0076532A">
        <w:rPr>
          <w:rFonts w:cstheme="minorHAnsi"/>
          <w:sz w:val="24"/>
          <w:szCs w:val="24"/>
        </w:rPr>
        <w:t xml:space="preserve"> </w:t>
      </w:r>
      <w:r w:rsidRPr="0076532A">
        <w:rPr>
          <w:rFonts w:cstheme="minorHAnsi"/>
          <w:sz w:val="24"/>
          <w:szCs w:val="24"/>
          <w:lang w:val="en-US"/>
        </w:rPr>
        <w:t>Posto</w:t>
      </w:r>
      <w:r w:rsidRPr="0076532A">
        <w:rPr>
          <w:rFonts w:cstheme="minorHAnsi"/>
          <w:sz w:val="24"/>
          <w:szCs w:val="24"/>
        </w:rPr>
        <w:t>, Αίγινα</w:t>
      </w:r>
    </w:p>
    <w:p w14:paraId="6389ED98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2018</w:t>
      </w:r>
      <w:r w:rsidRPr="0076532A">
        <w:rPr>
          <w:rFonts w:cstheme="minorHAnsi"/>
          <w:sz w:val="24"/>
          <w:szCs w:val="24"/>
        </w:rPr>
        <w:t xml:space="preserve"> Έκθεση γλυπτικής στο </w:t>
      </w:r>
      <w:proofErr w:type="spellStart"/>
      <w:r w:rsidRPr="0076532A">
        <w:rPr>
          <w:rFonts w:cstheme="minorHAnsi"/>
          <w:sz w:val="24"/>
          <w:szCs w:val="24"/>
        </w:rPr>
        <w:t>Materia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Prima</w:t>
      </w:r>
      <w:proofErr w:type="spellEnd"/>
      <w:r w:rsidRPr="0076532A">
        <w:rPr>
          <w:rFonts w:cstheme="minorHAnsi"/>
          <w:sz w:val="24"/>
          <w:szCs w:val="24"/>
        </w:rPr>
        <w:t xml:space="preserve">, Ηράκλειο Κρήτης, στο πλαίσιο του φεστιβάλ «Τέχνη </w:t>
      </w:r>
      <w:proofErr w:type="spellStart"/>
      <w:r w:rsidRPr="0076532A">
        <w:rPr>
          <w:rFonts w:cstheme="minorHAnsi"/>
          <w:sz w:val="24"/>
          <w:szCs w:val="24"/>
        </w:rPr>
        <w:t>καθ’οδόν</w:t>
      </w:r>
      <w:proofErr w:type="spellEnd"/>
      <w:r w:rsidRPr="0076532A">
        <w:rPr>
          <w:rFonts w:cstheme="minorHAnsi"/>
          <w:sz w:val="24"/>
          <w:szCs w:val="24"/>
        </w:rPr>
        <w:t>» του Δήμου Ηρακλείου</w:t>
      </w:r>
    </w:p>
    <w:p w14:paraId="3D6CBEA1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2017 </w:t>
      </w:r>
      <w:r w:rsidRPr="0076532A">
        <w:rPr>
          <w:rFonts w:cstheme="minorHAnsi"/>
          <w:sz w:val="24"/>
          <w:szCs w:val="24"/>
        </w:rPr>
        <w:t xml:space="preserve">Έκθεση γλυπτικής-συμμετοχή στο </w:t>
      </w:r>
      <w:proofErr w:type="spellStart"/>
      <w:r w:rsidRPr="0076532A">
        <w:rPr>
          <w:rFonts w:cstheme="minorHAnsi"/>
          <w:sz w:val="24"/>
          <w:szCs w:val="24"/>
        </w:rPr>
        <w:t>Sculpture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Network</w:t>
      </w:r>
      <w:proofErr w:type="spellEnd"/>
      <w:r w:rsidRPr="0076532A">
        <w:rPr>
          <w:rFonts w:cstheme="minorHAnsi"/>
          <w:sz w:val="24"/>
          <w:szCs w:val="24"/>
        </w:rPr>
        <w:t xml:space="preserve">, στο </w:t>
      </w:r>
      <w:proofErr w:type="spellStart"/>
      <w:r w:rsidRPr="0076532A">
        <w:rPr>
          <w:rFonts w:cstheme="minorHAnsi"/>
          <w:sz w:val="24"/>
          <w:szCs w:val="24"/>
        </w:rPr>
        <w:t>Artpark</w:t>
      </w:r>
      <w:proofErr w:type="spellEnd"/>
      <w:r w:rsidRPr="0076532A">
        <w:rPr>
          <w:rFonts w:cstheme="minorHAnsi"/>
          <w:sz w:val="24"/>
          <w:szCs w:val="24"/>
        </w:rPr>
        <w:t xml:space="preserve"> Αμφίπολης Ρόδου</w:t>
      </w:r>
    </w:p>
    <w:p w14:paraId="0FD9FB3C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2015</w:t>
      </w:r>
      <w:r w:rsidRPr="0076532A">
        <w:rPr>
          <w:rFonts w:cstheme="minorHAnsi"/>
          <w:sz w:val="24"/>
          <w:szCs w:val="24"/>
        </w:rPr>
        <w:t xml:space="preserve"> Έκθεση γλυπτικής «Sic </w:t>
      </w:r>
      <w:proofErr w:type="spellStart"/>
      <w:r w:rsidRPr="0076532A">
        <w:rPr>
          <w:rFonts w:cstheme="minorHAnsi"/>
          <w:sz w:val="24"/>
          <w:szCs w:val="24"/>
        </w:rPr>
        <w:t>transit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gloria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mundi</w:t>
      </w:r>
      <w:proofErr w:type="spellEnd"/>
      <w:r w:rsidRPr="0076532A">
        <w:rPr>
          <w:rFonts w:cstheme="minorHAnsi"/>
          <w:sz w:val="24"/>
          <w:szCs w:val="24"/>
        </w:rPr>
        <w:t>» στο Κατάλυμα της Γαλλίας στη Μεσαιωνική πόλη της Ρόδου με τον ζωγράφο Νίκο Παπαδημητρίου</w:t>
      </w:r>
    </w:p>
    <w:p w14:paraId="3887F0FB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 xml:space="preserve">2011 </w:t>
      </w:r>
      <w:r w:rsidRPr="0076532A">
        <w:rPr>
          <w:rFonts w:cstheme="minorHAnsi"/>
          <w:sz w:val="24"/>
          <w:szCs w:val="24"/>
        </w:rPr>
        <w:t>Έκθεση γλυπτικής στο Κατάλυμα της Γαλλίας στη Μεσαιωνική πόλη της Ρόδου</w:t>
      </w:r>
    </w:p>
    <w:p w14:paraId="5234B243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 xml:space="preserve">2007 </w:t>
      </w:r>
      <w:r w:rsidRPr="0076532A">
        <w:rPr>
          <w:rFonts w:cstheme="minorHAnsi"/>
          <w:sz w:val="24"/>
          <w:szCs w:val="24"/>
        </w:rPr>
        <w:t xml:space="preserve"> Έκθεση γλυπτικής στον Δημοτικό Εκθεσιακό χώρο της Πύλης Ιησού, Ηράκλειο </w:t>
      </w:r>
    </w:p>
    <w:p w14:paraId="4AA78F74" w14:textId="77777777" w:rsidR="008D235F" w:rsidRPr="0037041D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2005 </w:t>
      </w:r>
      <w:r w:rsidRPr="0076532A">
        <w:rPr>
          <w:rFonts w:cstheme="minorHAnsi"/>
          <w:sz w:val="24"/>
          <w:szCs w:val="24"/>
        </w:rPr>
        <w:t>Έκθεση γλυπτικής στο κέντρο σύγχρονης τέχνης «ΌΜΜΑ» στα Χανιά</w:t>
      </w:r>
    </w:p>
    <w:p w14:paraId="19372A30" w14:textId="77777777" w:rsidR="008D235F" w:rsidRPr="0076532A" w:rsidRDefault="008D235F" w:rsidP="008D235F">
      <w:pPr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>Κυριότερες Ατομικές εκθέσεις Εξωτερικού</w:t>
      </w:r>
      <w:r>
        <w:rPr>
          <w:rFonts w:cstheme="minorHAnsi"/>
          <w:b/>
          <w:sz w:val="24"/>
          <w:szCs w:val="24"/>
        </w:rPr>
        <w:t>:</w:t>
      </w:r>
    </w:p>
    <w:p w14:paraId="745A2D21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2004</w:t>
      </w:r>
      <w:r>
        <w:rPr>
          <w:rFonts w:cstheme="minorHAnsi"/>
          <w:sz w:val="24"/>
          <w:szCs w:val="24"/>
        </w:rPr>
        <w:t xml:space="preserve"> </w:t>
      </w:r>
      <w:r w:rsidRPr="0076532A">
        <w:rPr>
          <w:rFonts w:cstheme="minorHAnsi"/>
          <w:sz w:val="24"/>
          <w:szCs w:val="24"/>
        </w:rPr>
        <w:t>Έκθεση γλυπτικής στην γκαλερί «</w:t>
      </w:r>
      <w:proofErr w:type="spellStart"/>
      <w:r w:rsidRPr="0076532A">
        <w:rPr>
          <w:rFonts w:cstheme="minorHAnsi"/>
          <w:sz w:val="24"/>
          <w:szCs w:val="24"/>
        </w:rPr>
        <w:t>aus</w:t>
      </w:r>
      <w:proofErr w:type="spellEnd"/>
      <w:r w:rsidRPr="0076532A">
        <w:rPr>
          <w:rFonts w:cstheme="minorHAnsi"/>
          <w:sz w:val="24"/>
          <w:szCs w:val="24"/>
        </w:rPr>
        <w:t xml:space="preserve">» στην </w:t>
      </w:r>
      <w:proofErr w:type="spellStart"/>
      <w:r w:rsidRPr="0076532A">
        <w:rPr>
          <w:rFonts w:cstheme="minorHAnsi"/>
          <w:sz w:val="24"/>
          <w:szCs w:val="24"/>
        </w:rPr>
        <w:t>Faenza</w:t>
      </w:r>
      <w:proofErr w:type="spellEnd"/>
      <w:r w:rsidRPr="0076532A">
        <w:rPr>
          <w:rFonts w:cstheme="minorHAnsi"/>
          <w:sz w:val="24"/>
          <w:szCs w:val="24"/>
        </w:rPr>
        <w:t xml:space="preserve">, </w:t>
      </w:r>
      <w:proofErr w:type="spellStart"/>
      <w:r w:rsidRPr="0076532A">
        <w:rPr>
          <w:rFonts w:cstheme="minorHAnsi"/>
          <w:sz w:val="24"/>
          <w:szCs w:val="24"/>
        </w:rPr>
        <w:t>Ravenna</w:t>
      </w:r>
      <w:proofErr w:type="spellEnd"/>
      <w:r w:rsidRPr="0076532A">
        <w:rPr>
          <w:rFonts w:cstheme="minorHAnsi"/>
          <w:sz w:val="24"/>
          <w:szCs w:val="24"/>
        </w:rPr>
        <w:t>, Ιταλία</w:t>
      </w:r>
    </w:p>
    <w:p w14:paraId="428245F2" w14:textId="77777777" w:rsidR="008D235F" w:rsidRPr="0037041D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2004</w:t>
      </w:r>
      <w:r w:rsidRPr="0076532A">
        <w:rPr>
          <w:rFonts w:cstheme="minorHAnsi"/>
          <w:sz w:val="24"/>
          <w:szCs w:val="24"/>
        </w:rPr>
        <w:t xml:space="preserve"> Έκθεση γλυπτικής στην γκαλερί «64» στην </w:t>
      </w:r>
      <w:proofErr w:type="spellStart"/>
      <w:r w:rsidRPr="0076532A">
        <w:rPr>
          <w:rFonts w:cstheme="minorHAnsi"/>
          <w:sz w:val="24"/>
          <w:szCs w:val="24"/>
        </w:rPr>
        <w:t>Baricella</w:t>
      </w:r>
      <w:proofErr w:type="spellEnd"/>
      <w:r w:rsidRPr="0076532A">
        <w:rPr>
          <w:rFonts w:cstheme="minorHAnsi"/>
          <w:sz w:val="24"/>
          <w:szCs w:val="24"/>
        </w:rPr>
        <w:t xml:space="preserve">, </w:t>
      </w:r>
      <w:proofErr w:type="spellStart"/>
      <w:r w:rsidRPr="0076532A">
        <w:rPr>
          <w:rFonts w:cstheme="minorHAnsi"/>
          <w:sz w:val="24"/>
          <w:szCs w:val="24"/>
        </w:rPr>
        <w:t>Bologna</w:t>
      </w:r>
      <w:proofErr w:type="spellEnd"/>
      <w:r w:rsidRPr="0076532A">
        <w:rPr>
          <w:rFonts w:cstheme="minorHAnsi"/>
          <w:sz w:val="24"/>
          <w:szCs w:val="24"/>
        </w:rPr>
        <w:t>, Ιταλία</w:t>
      </w:r>
    </w:p>
    <w:p w14:paraId="1AC2319A" w14:textId="77777777" w:rsidR="008D235F" w:rsidRPr="0076532A" w:rsidRDefault="008D235F" w:rsidP="008D235F">
      <w:pPr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>Κυριότερες Ομαδικές εκθέσεις και διοργανώσεις Εσωτερικού:</w:t>
      </w:r>
    </w:p>
    <w:p w14:paraId="26F5AEDF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2021</w:t>
      </w:r>
      <w:r>
        <w:rPr>
          <w:rFonts w:cstheme="minorHAnsi"/>
          <w:sz w:val="24"/>
          <w:szCs w:val="24"/>
        </w:rPr>
        <w:t xml:space="preserve"> </w:t>
      </w:r>
      <w:r w:rsidRPr="0076532A">
        <w:rPr>
          <w:rFonts w:cstheme="minorHAnsi"/>
          <w:sz w:val="24"/>
          <w:szCs w:val="24"/>
        </w:rPr>
        <w:t xml:space="preserve">Συμμετοχή στην έκθεση του ΕΕΤΕ 1821-2021_200+ Περί Ελευθερίας: Έκθεση </w:t>
      </w:r>
      <w:proofErr w:type="spellStart"/>
      <w:r w:rsidRPr="0076532A">
        <w:rPr>
          <w:rFonts w:cstheme="minorHAnsi"/>
          <w:sz w:val="24"/>
          <w:szCs w:val="24"/>
        </w:rPr>
        <w:t>Εικαστικών_«Προς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Επισκευήν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Ολομελείας</w:t>
      </w:r>
      <w:proofErr w:type="spellEnd"/>
      <w:r w:rsidRPr="0076532A">
        <w:rPr>
          <w:rFonts w:cstheme="minorHAnsi"/>
          <w:sz w:val="24"/>
          <w:szCs w:val="24"/>
        </w:rPr>
        <w:t xml:space="preserve"> -μια διαφορετική προσέγγιση της ελληνικής επανάστασης από τους </w:t>
      </w:r>
      <w:r w:rsidRPr="0076532A">
        <w:rPr>
          <w:rFonts w:cstheme="minorHAnsi"/>
          <w:sz w:val="24"/>
          <w:szCs w:val="24"/>
        </w:rPr>
        <w:lastRenderedPageBreak/>
        <w:t xml:space="preserve">εικαστικούς του σήμερα», Φιλολογικός Σύλλογος «Παρνασσός», Αθήνα, και Αγορά Αργύρη, Πάτρα. </w:t>
      </w:r>
    </w:p>
    <w:p w14:paraId="3A427741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2021</w:t>
      </w:r>
      <w:r>
        <w:rPr>
          <w:rFonts w:cstheme="minorHAnsi"/>
          <w:sz w:val="24"/>
          <w:szCs w:val="24"/>
        </w:rPr>
        <w:t xml:space="preserve"> </w:t>
      </w:r>
      <w:r w:rsidRPr="0076532A">
        <w:rPr>
          <w:rFonts w:cstheme="minorHAnsi"/>
          <w:sz w:val="24"/>
          <w:szCs w:val="24"/>
        </w:rPr>
        <w:t>Συμμετοχή στο  Συμπόσιο γλυπτικής  «Εμμανουήλ Παπάς 2021» του Δήμου Εμμανουήλ Παπά Σερρών</w:t>
      </w:r>
    </w:p>
    <w:p w14:paraId="22E5D514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2021 </w:t>
      </w:r>
      <w:r w:rsidRPr="0076532A">
        <w:rPr>
          <w:rFonts w:cstheme="minorHAnsi"/>
          <w:sz w:val="24"/>
          <w:szCs w:val="24"/>
        </w:rPr>
        <w:t>Συμμετοχή στην ομαδική έκθεση του Ιωάννη Σταθογιάννη στο Ηράκλειο Κρήτης, με την αιγίδα της Περιφέρειας Κρήτης</w:t>
      </w:r>
    </w:p>
    <w:p w14:paraId="662C1949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2018</w:t>
      </w:r>
      <w:r>
        <w:rPr>
          <w:rFonts w:cstheme="minorHAnsi"/>
          <w:sz w:val="24"/>
          <w:szCs w:val="24"/>
        </w:rPr>
        <w:t xml:space="preserve">  </w:t>
      </w:r>
      <w:r w:rsidRPr="0076532A">
        <w:rPr>
          <w:rFonts w:cstheme="minorHAnsi"/>
          <w:sz w:val="24"/>
          <w:szCs w:val="24"/>
        </w:rPr>
        <w:t>Συμμετοχή στην έκθεση εικαστικών έργων προς τιμή των 100 χρόνων ΚΚΕ, Βασιλική του Αγίου Μάρκου, Ηράκλειο Κρήτης</w:t>
      </w:r>
    </w:p>
    <w:p w14:paraId="44D2E820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 xml:space="preserve">2015 </w:t>
      </w:r>
      <w:r>
        <w:rPr>
          <w:rFonts w:cstheme="minorHAnsi"/>
          <w:sz w:val="24"/>
          <w:szCs w:val="24"/>
        </w:rPr>
        <w:t xml:space="preserve"> </w:t>
      </w:r>
      <w:r w:rsidRPr="0076532A">
        <w:rPr>
          <w:rFonts w:cstheme="minorHAnsi"/>
          <w:sz w:val="24"/>
          <w:szCs w:val="24"/>
        </w:rPr>
        <w:t>Έκθεση γλυπτικής και ζωγραφικής στην Γκαλερί Αργώ, Αθήνα, με τους ζωγράφους Γιώργο Σακκά και Θεοφάνη Γουλή</w:t>
      </w:r>
    </w:p>
    <w:p w14:paraId="6A1FEEF6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2011</w:t>
      </w:r>
      <w:r w:rsidRPr="0076532A">
        <w:rPr>
          <w:rFonts w:cstheme="minorHAnsi"/>
          <w:sz w:val="24"/>
          <w:szCs w:val="24"/>
        </w:rPr>
        <w:t xml:space="preserve"> Συμμετοχή στο Συμπόσιο Μαρμαρογλυπτικής στο </w:t>
      </w:r>
      <w:proofErr w:type="spellStart"/>
      <w:r w:rsidRPr="0076532A">
        <w:rPr>
          <w:rFonts w:cstheme="minorHAnsi"/>
          <w:sz w:val="24"/>
          <w:szCs w:val="24"/>
        </w:rPr>
        <w:t>Βενεράτο</w:t>
      </w:r>
      <w:proofErr w:type="spellEnd"/>
      <w:r w:rsidRPr="0076532A">
        <w:rPr>
          <w:rFonts w:cstheme="minorHAnsi"/>
          <w:sz w:val="24"/>
          <w:szCs w:val="24"/>
        </w:rPr>
        <w:t xml:space="preserve"> Δήμου Ηρακλείου Κρήτης</w:t>
      </w:r>
    </w:p>
    <w:p w14:paraId="661F3D50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2009</w:t>
      </w:r>
      <w:r>
        <w:rPr>
          <w:rFonts w:cstheme="minorHAnsi"/>
          <w:sz w:val="24"/>
          <w:szCs w:val="24"/>
        </w:rPr>
        <w:t xml:space="preserve">  </w:t>
      </w:r>
      <w:r w:rsidRPr="0076532A">
        <w:rPr>
          <w:rFonts w:cstheme="minorHAnsi"/>
          <w:sz w:val="24"/>
          <w:szCs w:val="24"/>
        </w:rPr>
        <w:t xml:space="preserve">Έκθεση έργων ενηλίκων και παιδιών του εργαστηρίου «Βικέλα 49» στην πύλη </w:t>
      </w:r>
      <w:proofErr w:type="spellStart"/>
      <w:r w:rsidRPr="0076532A">
        <w:rPr>
          <w:rFonts w:cstheme="minorHAnsi"/>
          <w:sz w:val="24"/>
          <w:szCs w:val="24"/>
        </w:rPr>
        <w:t>Βιτούρι</w:t>
      </w:r>
      <w:proofErr w:type="spellEnd"/>
      <w:r w:rsidRPr="0076532A">
        <w:rPr>
          <w:rFonts w:cstheme="minorHAnsi"/>
          <w:sz w:val="24"/>
          <w:szCs w:val="24"/>
        </w:rPr>
        <w:t>, Ηράκλειο Κρήτης</w:t>
      </w:r>
    </w:p>
    <w:p w14:paraId="5780201F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2008</w:t>
      </w:r>
      <w:r>
        <w:rPr>
          <w:rFonts w:cstheme="minorHAnsi"/>
          <w:sz w:val="24"/>
          <w:szCs w:val="24"/>
        </w:rPr>
        <w:t xml:space="preserve">  </w:t>
      </w:r>
      <w:r w:rsidRPr="0076532A">
        <w:rPr>
          <w:rFonts w:cstheme="minorHAnsi"/>
          <w:sz w:val="24"/>
          <w:szCs w:val="24"/>
        </w:rPr>
        <w:t xml:space="preserve">Έκθεση έργων παιδικού τμήματος του εργαστηρίου «Βικέλα 49» στην πύλη </w:t>
      </w:r>
      <w:proofErr w:type="spellStart"/>
      <w:r w:rsidRPr="0076532A">
        <w:rPr>
          <w:rFonts w:cstheme="minorHAnsi"/>
          <w:sz w:val="24"/>
          <w:szCs w:val="24"/>
        </w:rPr>
        <w:t>Βιτούρι</w:t>
      </w:r>
      <w:proofErr w:type="spellEnd"/>
      <w:r w:rsidRPr="0076532A">
        <w:rPr>
          <w:rFonts w:cstheme="minorHAnsi"/>
          <w:sz w:val="24"/>
          <w:szCs w:val="24"/>
        </w:rPr>
        <w:t>, Ηράκλειο Κρήτης</w:t>
      </w:r>
    </w:p>
    <w:p w14:paraId="695D1AFA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2007</w:t>
      </w:r>
      <w:r w:rsidRPr="0076532A">
        <w:rPr>
          <w:rFonts w:cstheme="minorHAnsi"/>
          <w:sz w:val="24"/>
          <w:szCs w:val="24"/>
        </w:rPr>
        <w:t xml:space="preserve"> Διοργάνωση και συντονισμός σε συνεργασία με τον γλύπτη Μανώλη </w:t>
      </w:r>
      <w:proofErr w:type="spellStart"/>
      <w:r w:rsidRPr="0076532A">
        <w:rPr>
          <w:rFonts w:cstheme="minorHAnsi"/>
          <w:sz w:val="24"/>
          <w:szCs w:val="24"/>
        </w:rPr>
        <w:t>Χαρκούτση</w:t>
      </w:r>
      <w:proofErr w:type="spellEnd"/>
      <w:r w:rsidRPr="0076532A">
        <w:rPr>
          <w:rFonts w:cstheme="minorHAnsi"/>
          <w:sz w:val="24"/>
          <w:szCs w:val="24"/>
        </w:rPr>
        <w:t xml:space="preserve"> του 2ου Συμποσίου Γλυπτικής Λίθου του Δήμου </w:t>
      </w:r>
      <w:proofErr w:type="spellStart"/>
      <w:r w:rsidRPr="0076532A">
        <w:rPr>
          <w:rFonts w:cstheme="minorHAnsi"/>
          <w:sz w:val="24"/>
          <w:szCs w:val="24"/>
        </w:rPr>
        <w:t>Παληανής</w:t>
      </w:r>
      <w:proofErr w:type="spellEnd"/>
      <w:r w:rsidRPr="0076532A">
        <w:rPr>
          <w:rFonts w:cstheme="minorHAnsi"/>
          <w:sz w:val="24"/>
          <w:szCs w:val="24"/>
        </w:rPr>
        <w:t xml:space="preserve"> Κρήτης με συμμετοχή του καλλιτέχνη στις εγκαταστάσεις του οινοποιείου Ένωσης Αγροτικών Συνεταιρισμών Ηρακλείου (με την υποστήριξη της Ε.Α.Σ.Η.).</w:t>
      </w:r>
    </w:p>
    <w:p w14:paraId="33E0E13B" w14:textId="77777777" w:rsidR="008D235F" w:rsidRPr="0037041D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 xml:space="preserve">2006  </w:t>
      </w:r>
      <w:r w:rsidRPr="0076532A">
        <w:rPr>
          <w:rFonts w:cstheme="minorHAnsi"/>
          <w:sz w:val="24"/>
          <w:szCs w:val="24"/>
        </w:rPr>
        <w:t xml:space="preserve">   Διοργάνωση και συντονισμός </w:t>
      </w:r>
      <w:bookmarkStart w:id="0" w:name="OLE_LINK1"/>
      <w:r w:rsidRPr="0076532A">
        <w:rPr>
          <w:rFonts w:cstheme="minorHAnsi"/>
          <w:sz w:val="24"/>
          <w:szCs w:val="24"/>
        </w:rPr>
        <w:t xml:space="preserve">σε συνεργασία με τον γλύπτη Μανώλη </w:t>
      </w:r>
      <w:proofErr w:type="spellStart"/>
      <w:r w:rsidRPr="0076532A">
        <w:rPr>
          <w:rFonts w:cstheme="minorHAnsi"/>
          <w:sz w:val="24"/>
          <w:szCs w:val="24"/>
        </w:rPr>
        <w:t>Χαρκούτση</w:t>
      </w:r>
      <w:bookmarkEnd w:id="0"/>
      <w:proofErr w:type="spellEnd"/>
      <w:r w:rsidRPr="0076532A">
        <w:rPr>
          <w:rFonts w:cstheme="minorHAnsi"/>
          <w:sz w:val="24"/>
          <w:szCs w:val="24"/>
        </w:rPr>
        <w:t xml:space="preserve"> του 1ου Συμποσίου Γλυπτικής Λίθου του Δήμου </w:t>
      </w:r>
      <w:proofErr w:type="spellStart"/>
      <w:r w:rsidRPr="0076532A">
        <w:rPr>
          <w:rFonts w:cstheme="minorHAnsi"/>
          <w:sz w:val="24"/>
          <w:szCs w:val="24"/>
        </w:rPr>
        <w:t>Παληανής</w:t>
      </w:r>
      <w:proofErr w:type="spellEnd"/>
      <w:r w:rsidRPr="0076532A">
        <w:rPr>
          <w:rFonts w:cstheme="minorHAnsi"/>
          <w:sz w:val="24"/>
          <w:szCs w:val="24"/>
        </w:rPr>
        <w:t xml:space="preserve"> Κρήτης με συμμετοχή του καλλιτέχνη στον προαύλιο χώρο της Ιεράς Μονής </w:t>
      </w:r>
      <w:proofErr w:type="spellStart"/>
      <w:r w:rsidRPr="0076532A">
        <w:rPr>
          <w:rFonts w:cstheme="minorHAnsi"/>
          <w:sz w:val="24"/>
          <w:szCs w:val="24"/>
        </w:rPr>
        <w:t>Παληανής</w:t>
      </w:r>
      <w:proofErr w:type="spellEnd"/>
      <w:r w:rsidRPr="0076532A">
        <w:rPr>
          <w:rFonts w:cstheme="minorHAnsi"/>
          <w:sz w:val="24"/>
          <w:szCs w:val="24"/>
        </w:rPr>
        <w:t xml:space="preserve"> (με την υποστήριξη του Δήμου </w:t>
      </w:r>
      <w:proofErr w:type="spellStart"/>
      <w:r w:rsidRPr="0076532A">
        <w:rPr>
          <w:rFonts w:cstheme="minorHAnsi"/>
          <w:sz w:val="24"/>
          <w:szCs w:val="24"/>
        </w:rPr>
        <w:t>Παληανής</w:t>
      </w:r>
      <w:proofErr w:type="spellEnd"/>
      <w:r w:rsidRPr="0076532A">
        <w:rPr>
          <w:rFonts w:cstheme="minorHAnsi"/>
          <w:sz w:val="24"/>
          <w:szCs w:val="24"/>
        </w:rPr>
        <w:t xml:space="preserve">). </w:t>
      </w:r>
    </w:p>
    <w:p w14:paraId="552D6A4D" w14:textId="77777777" w:rsidR="008D235F" w:rsidRPr="0076532A" w:rsidRDefault="008D235F" w:rsidP="008D235F">
      <w:pPr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>Κυριότερες Ομαδικές εκθέσεις και διοργανώσεις  Εξωτερικού</w:t>
      </w:r>
      <w:r w:rsidRPr="0076532A">
        <w:rPr>
          <w:rFonts w:cstheme="minorHAnsi"/>
          <w:sz w:val="24"/>
          <w:szCs w:val="24"/>
        </w:rPr>
        <w:t xml:space="preserve"> </w:t>
      </w:r>
      <w:r w:rsidRPr="0076532A">
        <w:rPr>
          <w:rFonts w:cstheme="minorHAnsi"/>
          <w:b/>
          <w:sz w:val="24"/>
          <w:szCs w:val="24"/>
        </w:rPr>
        <w:t>(Χρονολογία, χώρος, Χώρα, πόλη):</w:t>
      </w:r>
    </w:p>
    <w:p w14:paraId="4A53EBF5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 xml:space="preserve">2019  </w:t>
      </w:r>
      <w:r w:rsidRPr="0076532A">
        <w:rPr>
          <w:rFonts w:cstheme="minorHAnsi"/>
          <w:sz w:val="24"/>
          <w:szCs w:val="24"/>
        </w:rPr>
        <w:t xml:space="preserve">  Συμμετοχή στην έκθεση </w:t>
      </w:r>
      <w:proofErr w:type="spellStart"/>
      <w:r w:rsidRPr="0076532A">
        <w:rPr>
          <w:rFonts w:cstheme="minorHAnsi"/>
          <w:sz w:val="24"/>
          <w:szCs w:val="24"/>
        </w:rPr>
        <w:t>Artepassante</w:t>
      </w:r>
      <w:proofErr w:type="spellEnd"/>
      <w:r w:rsidRPr="0076532A">
        <w:rPr>
          <w:rFonts w:cstheme="minorHAnsi"/>
          <w:sz w:val="24"/>
          <w:szCs w:val="24"/>
        </w:rPr>
        <w:t>, Μιλάνο, Ιταλία</w:t>
      </w:r>
    </w:p>
    <w:p w14:paraId="108FE3A2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2003</w:t>
      </w:r>
      <w:r w:rsidRPr="0076532A">
        <w:rPr>
          <w:rFonts w:cstheme="minorHAnsi"/>
          <w:sz w:val="24"/>
          <w:szCs w:val="24"/>
        </w:rPr>
        <w:t xml:space="preserve">    Διαγωνισμός-έκθεση «</w:t>
      </w:r>
      <w:proofErr w:type="spellStart"/>
      <w:r w:rsidRPr="0076532A">
        <w:rPr>
          <w:rFonts w:cstheme="minorHAnsi"/>
          <w:sz w:val="24"/>
          <w:szCs w:val="24"/>
        </w:rPr>
        <w:t>Ιl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fiocinino-lago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santo</w:t>
      </w:r>
      <w:proofErr w:type="spellEnd"/>
      <w:r w:rsidRPr="0076532A">
        <w:rPr>
          <w:rFonts w:cstheme="minorHAnsi"/>
          <w:sz w:val="24"/>
          <w:szCs w:val="24"/>
        </w:rPr>
        <w:t xml:space="preserve">», στην </w:t>
      </w:r>
      <w:proofErr w:type="spellStart"/>
      <w:r w:rsidRPr="0076532A">
        <w:rPr>
          <w:rFonts w:cstheme="minorHAnsi"/>
          <w:sz w:val="24"/>
          <w:szCs w:val="24"/>
        </w:rPr>
        <w:t>Ferrara</w:t>
      </w:r>
      <w:proofErr w:type="spellEnd"/>
      <w:r w:rsidRPr="0076532A">
        <w:rPr>
          <w:rFonts w:cstheme="minorHAnsi"/>
          <w:sz w:val="24"/>
          <w:szCs w:val="24"/>
        </w:rPr>
        <w:t>, Ιταλία</w:t>
      </w:r>
    </w:p>
    <w:p w14:paraId="7B1C7838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2002</w:t>
      </w:r>
      <w:r w:rsidRPr="0076532A">
        <w:rPr>
          <w:rFonts w:cstheme="minorHAnsi"/>
          <w:sz w:val="24"/>
          <w:szCs w:val="24"/>
        </w:rPr>
        <w:t xml:space="preserve">    1ος διαγωνισμός-έκθεση «</w:t>
      </w:r>
      <w:proofErr w:type="spellStart"/>
      <w:r w:rsidRPr="0076532A">
        <w:rPr>
          <w:rFonts w:cstheme="minorHAnsi"/>
          <w:sz w:val="24"/>
          <w:szCs w:val="24"/>
        </w:rPr>
        <w:t>Festival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delle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Arti</w:t>
      </w:r>
      <w:proofErr w:type="spellEnd"/>
      <w:r w:rsidRPr="0076532A">
        <w:rPr>
          <w:rFonts w:cstheme="minorHAnsi"/>
          <w:sz w:val="24"/>
          <w:szCs w:val="24"/>
        </w:rPr>
        <w:t xml:space="preserve">», </w:t>
      </w:r>
      <w:proofErr w:type="spellStart"/>
      <w:r w:rsidRPr="0076532A">
        <w:rPr>
          <w:rFonts w:cstheme="minorHAnsi"/>
          <w:sz w:val="24"/>
          <w:szCs w:val="24"/>
        </w:rPr>
        <w:t>Bologna</w:t>
      </w:r>
      <w:proofErr w:type="spellEnd"/>
      <w:r w:rsidRPr="0076532A">
        <w:rPr>
          <w:rFonts w:cstheme="minorHAnsi"/>
          <w:sz w:val="24"/>
          <w:szCs w:val="24"/>
        </w:rPr>
        <w:t>, Ιταλία</w:t>
      </w:r>
    </w:p>
    <w:p w14:paraId="0E3CE94B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 xml:space="preserve">2002 </w:t>
      </w:r>
      <w:r w:rsidRPr="0076532A">
        <w:rPr>
          <w:rFonts w:cstheme="minorHAnsi"/>
          <w:sz w:val="24"/>
          <w:szCs w:val="24"/>
        </w:rPr>
        <w:t xml:space="preserve">   Έκθεση γλυπτικής και χαρακτικής “</w:t>
      </w:r>
      <w:proofErr w:type="spellStart"/>
      <w:r w:rsidRPr="0076532A">
        <w:rPr>
          <w:rFonts w:cstheme="minorHAnsi"/>
          <w:sz w:val="24"/>
          <w:szCs w:val="24"/>
        </w:rPr>
        <w:t>Dal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segno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alla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forma</w:t>
      </w:r>
      <w:proofErr w:type="spellEnd"/>
      <w:r w:rsidRPr="0076532A">
        <w:rPr>
          <w:rFonts w:cstheme="minorHAnsi"/>
          <w:sz w:val="24"/>
          <w:szCs w:val="24"/>
        </w:rPr>
        <w:t xml:space="preserve">”, στην </w:t>
      </w:r>
      <w:proofErr w:type="spellStart"/>
      <w:r w:rsidRPr="0076532A">
        <w:rPr>
          <w:rFonts w:cstheme="minorHAnsi"/>
          <w:sz w:val="24"/>
          <w:szCs w:val="24"/>
        </w:rPr>
        <w:t>Catolica</w:t>
      </w:r>
      <w:proofErr w:type="spellEnd"/>
      <w:r w:rsidRPr="0076532A">
        <w:rPr>
          <w:rFonts w:cstheme="minorHAnsi"/>
          <w:sz w:val="24"/>
          <w:szCs w:val="24"/>
        </w:rPr>
        <w:t>, Ιταλία</w:t>
      </w:r>
    </w:p>
    <w:p w14:paraId="51CE99EB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>2001</w:t>
      </w:r>
      <w:r>
        <w:rPr>
          <w:rFonts w:cstheme="minorHAnsi"/>
          <w:sz w:val="24"/>
          <w:szCs w:val="24"/>
        </w:rPr>
        <w:t xml:space="preserve"> </w:t>
      </w:r>
      <w:r w:rsidRPr="0076532A">
        <w:rPr>
          <w:rFonts w:cstheme="minorHAnsi"/>
          <w:sz w:val="24"/>
          <w:szCs w:val="24"/>
        </w:rPr>
        <w:t>Έκθεση-διαγωνισμός γλυπτικής «</w:t>
      </w:r>
      <w:proofErr w:type="spellStart"/>
      <w:r w:rsidRPr="0076532A">
        <w:rPr>
          <w:rFonts w:cstheme="minorHAnsi"/>
          <w:sz w:val="24"/>
          <w:szCs w:val="24"/>
        </w:rPr>
        <w:t>Edgardo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Manucci</w:t>
      </w:r>
      <w:proofErr w:type="spellEnd"/>
      <w:r w:rsidRPr="0076532A">
        <w:rPr>
          <w:rFonts w:cstheme="minorHAnsi"/>
          <w:sz w:val="24"/>
          <w:szCs w:val="24"/>
        </w:rPr>
        <w:t xml:space="preserve">» στην </w:t>
      </w:r>
      <w:proofErr w:type="spellStart"/>
      <w:r w:rsidRPr="0076532A">
        <w:rPr>
          <w:rFonts w:cstheme="minorHAnsi"/>
          <w:sz w:val="24"/>
          <w:szCs w:val="24"/>
        </w:rPr>
        <w:t>Arcevia</w:t>
      </w:r>
      <w:proofErr w:type="spellEnd"/>
      <w:r w:rsidRPr="0076532A">
        <w:rPr>
          <w:rFonts w:cstheme="minorHAnsi"/>
          <w:sz w:val="24"/>
          <w:szCs w:val="24"/>
        </w:rPr>
        <w:t xml:space="preserve">, </w:t>
      </w:r>
      <w:proofErr w:type="spellStart"/>
      <w:r w:rsidRPr="0076532A">
        <w:rPr>
          <w:rFonts w:cstheme="minorHAnsi"/>
          <w:sz w:val="24"/>
          <w:szCs w:val="24"/>
        </w:rPr>
        <w:t>Ancona</w:t>
      </w:r>
      <w:proofErr w:type="spellEnd"/>
      <w:r w:rsidRPr="0076532A">
        <w:rPr>
          <w:rFonts w:cstheme="minorHAnsi"/>
          <w:sz w:val="24"/>
          <w:szCs w:val="24"/>
        </w:rPr>
        <w:t>, Ιταλία</w:t>
      </w:r>
    </w:p>
    <w:p w14:paraId="7DF3A4A2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 xml:space="preserve">2001  </w:t>
      </w:r>
      <w:r w:rsidRPr="0076532A">
        <w:rPr>
          <w:rFonts w:cstheme="minorHAnsi"/>
          <w:sz w:val="24"/>
          <w:szCs w:val="24"/>
        </w:rPr>
        <w:t>49oς Διαγωνισμός Γλυπτικής «</w:t>
      </w:r>
      <w:proofErr w:type="spellStart"/>
      <w:r w:rsidRPr="0076532A">
        <w:rPr>
          <w:rFonts w:cstheme="minorHAnsi"/>
          <w:sz w:val="24"/>
          <w:szCs w:val="24"/>
        </w:rPr>
        <w:t>Mario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</w:rPr>
        <w:t>Brogioti</w:t>
      </w:r>
      <w:proofErr w:type="spellEnd"/>
      <w:r w:rsidRPr="0076532A">
        <w:rPr>
          <w:rFonts w:cstheme="minorHAnsi"/>
          <w:sz w:val="24"/>
          <w:szCs w:val="24"/>
        </w:rPr>
        <w:t xml:space="preserve">» στο </w:t>
      </w:r>
      <w:proofErr w:type="spellStart"/>
      <w:r w:rsidRPr="0076532A">
        <w:rPr>
          <w:rFonts w:cstheme="minorHAnsi"/>
          <w:sz w:val="24"/>
          <w:szCs w:val="24"/>
        </w:rPr>
        <w:t>Livorno</w:t>
      </w:r>
      <w:proofErr w:type="spellEnd"/>
      <w:r w:rsidRPr="0076532A">
        <w:rPr>
          <w:rFonts w:cstheme="minorHAnsi"/>
          <w:sz w:val="24"/>
          <w:szCs w:val="24"/>
        </w:rPr>
        <w:t>, Ιταλία</w:t>
      </w:r>
    </w:p>
    <w:p w14:paraId="06FFDA02" w14:textId="77777777" w:rsidR="008D235F" w:rsidRPr="0037041D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 xml:space="preserve">1999 </w:t>
      </w:r>
      <w:r w:rsidRPr="0076532A">
        <w:rPr>
          <w:rFonts w:cstheme="minorHAnsi"/>
          <w:sz w:val="24"/>
          <w:szCs w:val="24"/>
        </w:rPr>
        <w:t xml:space="preserve">   Έκθεση γλυπτικής στο Ινστιτούτο </w:t>
      </w:r>
      <w:proofErr w:type="spellStart"/>
      <w:r w:rsidRPr="0076532A">
        <w:rPr>
          <w:rFonts w:cstheme="minorHAnsi"/>
          <w:sz w:val="24"/>
          <w:szCs w:val="24"/>
        </w:rPr>
        <w:t>Rizzoli</w:t>
      </w:r>
      <w:proofErr w:type="spellEnd"/>
      <w:r w:rsidRPr="0076532A">
        <w:rPr>
          <w:rFonts w:cstheme="minorHAnsi"/>
          <w:sz w:val="24"/>
          <w:szCs w:val="24"/>
        </w:rPr>
        <w:t xml:space="preserve"> στη </w:t>
      </w:r>
      <w:proofErr w:type="spellStart"/>
      <w:r w:rsidRPr="0076532A">
        <w:rPr>
          <w:rFonts w:cstheme="minorHAnsi"/>
          <w:sz w:val="24"/>
          <w:szCs w:val="24"/>
        </w:rPr>
        <w:t>Bologna</w:t>
      </w:r>
      <w:proofErr w:type="spellEnd"/>
      <w:r w:rsidRPr="0076532A">
        <w:rPr>
          <w:rFonts w:cstheme="minorHAnsi"/>
          <w:sz w:val="24"/>
          <w:szCs w:val="24"/>
        </w:rPr>
        <w:t>, Ιταλία</w:t>
      </w:r>
    </w:p>
    <w:p w14:paraId="205B3BA5" w14:textId="77777777" w:rsidR="008D235F" w:rsidRPr="0076532A" w:rsidRDefault="008D235F" w:rsidP="008D235F">
      <w:pPr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Επαγγελματικ</w:t>
      </w:r>
      <w:r w:rsidRPr="0076532A">
        <w:rPr>
          <w:rFonts w:cstheme="minorHAnsi"/>
          <w:b/>
          <w:sz w:val="24"/>
          <w:szCs w:val="24"/>
        </w:rPr>
        <w:t>ή δραστηριότητα:</w:t>
      </w:r>
    </w:p>
    <w:p w14:paraId="670BF644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 xml:space="preserve">2018 - σήμερα    </w:t>
      </w:r>
      <w:r w:rsidRPr="0076532A">
        <w:rPr>
          <w:rFonts w:cstheme="minorHAnsi"/>
          <w:sz w:val="24"/>
          <w:szCs w:val="24"/>
        </w:rPr>
        <w:t xml:space="preserve">Ίδρυση του </w:t>
      </w:r>
      <w:r w:rsidRPr="0076532A">
        <w:rPr>
          <w:rFonts w:cstheme="minorHAnsi"/>
          <w:b/>
          <w:sz w:val="24"/>
          <w:szCs w:val="24"/>
        </w:rPr>
        <w:t>«</w:t>
      </w:r>
      <w:proofErr w:type="spellStart"/>
      <w:r w:rsidRPr="0076532A">
        <w:rPr>
          <w:rFonts w:cstheme="minorHAnsi"/>
          <w:b/>
          <w:sz w:val="24"/>
          <w:szCs w:val="24"/>
        </w:rPr>
        <w:t>Materia</w:t>
      </w:r>
      <w:proofErr w:type="spellEnd"/>
      <w:r w:rsidRPr="0076532A">
        <w:rPr>
          <w:rFonts w:cstheme="minorHAnsi"/>
          <w:b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b/>
          <w:sz w:val="24"/>
          <w:szCs w:val="24"/>
        </w:rPr>
        <w:t>Prima</w:t>
      </w:r>
      <w:proofErr w:type="spellEnd"/>
      <w:r w:rsidRPr="0076532A">
        <w:rPr>
          <w:rFonts w:cstheme="minorHAnsi"/>
          <w:b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b/>
          <w:sz w:val="24"/>
          <w:szCs w:val="24"/>
        </w:rPr>
        <w:t>Artspace</w:t>
      </w:r>
      <w:proofErr w:type="spellEnd"/>
      <w:r w:rsidRPr="0076532A">
        <w:rPr>
          <w:rFonts w:cstheme="minorHAnsi"/>
          <w:b/>
          <w:sz w:val="24"/>
          <w:szCs w:val="24"/>
        </w:rPr>
        <w:t xml:space="preserve"> – Εργαστήριο Γλυπτικής Χρήστος </w:t>
      </w:r>
      <w:proofErr w:type="spellStart"/>
      <w:r w:rsidRPr="0076532A">
        <w:rPr>
          <w:rFonts w:cstheme="minorHAnsi"/>
          <w:b/>
          <w:sz w:val="24"/>
          <w:szCs w:val="24"/>
        </w:rPr>
        <w:t>Τσουμπλέκας</w:t>
      </w:r>
      <w:proofErr w:type="spellEnd"/>
      <w:r w:rsidRPr="0076532A">
        <w:rPr>
          <w:rFonts w:cstheme="minorHAnsi"/>
          <w:b/>
          <w:sz w:val="24"/>
          <w:szCs w:val="24"/>
        </w:rPr>
        <w:t>»</w:t>
      </w:r>
      <w:r w:rsidRPr="0076532A">
        <w:rPr>
          <w:rFonts w:cstheme="minorHAnsi"/>
          <w:sz w:val="24"/>
          <w:szCs w:val="24"/>
        </w:rPr>
        <w:t xml:space="preserve"> στο Ηράκλειο Κρήτης.</w:t>
      </w:r>
    </w:p>
    <w:p w14:paraId="50F379ED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bCs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 xml:space="preserve">2019 – σήμερα   </w:t>
      </w:r>
      <w:r w:rsidRPr="0076532A">
        <w:rPr>
          <w:rFonts w:cstheme="minorHAnsi"/>
          <w:bCs/>
          <w:sz w:val="24"/>
          <w:szCs w:val="24"/>
        </w:rPr>
        <w:t>Οργάνωση μαθημάτων γλυπτικής και εικαστικών για ενήλικες και παιδιά στο «</w:t>
      </w:r>
      <w:proofErr w:type="spellStart"/>
      <w:r w:rsidRPr="0076532A">
        <w:rPr>
          <w:rFonts w:cstheme="minorHAnsi"/>
          <w:bCs/>
          <w:sz w:val="24"/>
          <w:szCs w:val="24"/>
        </w:rPr>
        <w:t>Materia</w:t>
      </w:r>
      <w:proofErr w:type="spellEnd"/>
      <w:r w:rsidRPr="0076532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bCs/>
          <w:sz w:val="24"/>
          <w:szCs w:val="24"/>
        </w:rPr>
        <w:t>Prima</w:t>
      </w:r>
      <w:proofErr w:type="spellEnd"/>
      <w:r w:rsidRPr="0076532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bCs/>
          <w:sz w:val="24"/>
          <w:szCs w:val="24"/>
        </w:rPr>
        <w:t>Artspace</w:t>
      </w:r>
      <w:proofErr w:type="spellEnd"/>
      <w:r w:rsidRPr="0076532A">
        <w:rPr>
          <w:rFonts w:cstheme="minorHAnsi"/>
          <w:bCs/>
          <w:sz w:val="24"/>
          <w:szCs w:val="24"/>
        </w:rPr>
        <w:t xml:space="preserve"> – Εργαστήριο Γλυπτικής  Χρήστος </w:t>
      </w:r>
      <w:proofErr w:type="spellStart"/>
      <w:r w:rsidRPr="0076532A">
        <w:rPr>
          <w:rFonts w:cstheme="minorHAnsi"/>
          <w:bCs/>
          <w:sz w:val="24"/>
          <w:szCs w:val="24"/>
        </w:rPr>
        <w:t>Τσουμπλέκας</w:t>
      </w:r>
      <w:proofErr w:type="spellEnd"/>
      <w:r w:rsidRPr="0076532A">
        <w:rPr>
          <w:rFonts w:cstheme="minorHAnsi"/>
          <w:bCs/>
          <w:sz w:val="24"/>
          <w:szCs w:val="24"/>
        </w:rPr>
        <w:t>» στο Ηράκλειο Κρήτης</w:t>
      </w:r>
    </w:p>
    <w:p w14:paraId="2799502B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bCs/>
          <w:sz w:val="24"/>
          <w:szCs w:val="24"/>
        </w:rPr>
      </w:pPr>
      <w:r w:rsidRPr="0076532A">
        <w:rPr>
          <w:rFonts w:cstheme="minorHAnsi"/>
          <w:b/>
          <w:bCs/>
          <w:sz w:val="24"/>
          <w:szCs w:val="24"/>
        </w:rPr>
        <w:t xml:space="preserve">2016 – σήμερα </w:t>
      </w:r>
      <w:r w:rsidRPr="0076532A">
        <w:rPr>
          <w:rFonts w:cstheme="minorHAnsi"/>
          <w:bCs/>
          <w:sz w:val="24"/>
          <w:szCs w:val="24"/>
        </w:rPr>
        <w:t xml:space="preserve"> Σχεδιαστική αποτύπωση αρχαιολογικού υλικού στις ανασκαφές </w:t>
      </w:r>
      <w:proofErr w:type="spellStart"/>
      <w:r w:rsidRPr="0076532A">
        <w:rPr>
          <w:rFonts w:cstheme="minorHAnsi"/>
          <w:bCs/>
          <w:sz w:val="24"/>
          <w:szCs w:val="24"/>
        </w:rPr>
        <w:t>Παλαικάστρου</w:t>
      </w:r>
      <w:proofErr w:type="spellEnd"/>
      <w:r w:rsidRPr="0076532A">
        <w:rPr>
          <w:rFonts w:cstheme="minorHAnsi"/>
          <w:bCs/>
          <w:sz w:val="24"/>
          <w:szCs w:val="24"/>
        </w:rPr>
        <w:t xml:space="preserve"> Κρήτης, Ακρωτηρίου Θήρας, Τήλου Δωδεκανήσου και Κρασάδων Αντιπάρου.</w:t>
      </w:r>
    </w:p>
    <w:p w14:paraId="3FA537A5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2018 </w:t>
      </w:r>
      <w:r w:rsidRPr="0076532A">
        <w:rPr>
          <w:rFonts w:cstheme="minorHAnsi"/>
          <w:sz w:val="24"/>
          <w:szCs w:val="24"/>
        </w:rPr>
        <w:t>Κατασκευή σκηνικών για τη θεατρική παράσταση «</w:t>
      </w:r>
      <w:r w:rsidRPr="0076532A">
        <w:rPr>
          <w:rFonts w:cstheme="minorHAnsi"/>
          <w:sz w:val="24"/>
          <w:szCs w:val="24"/>
          <w:lang w:val="en-US"/>
        </w:rPr>
        <w:t>La</w:t>
      </w:r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  <w:lang w:val="en-US"/>
        </w:rPr>
        <w:t>voix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  <w:proofErr w:type="spellStart"/>
      <w:r w:rsidRPr="0076532A">
        <w:rPr>
          <w:rFonts w:cstheme="minorHAnsi"/>
          <w:sz w:val="24"/>
          <w:szCs w:val="24"/>
          <w:lang w:val="en-US"/>
        </w:rPr>
        <w:t>humaine</w:t>
      </w:r>
      <w:proofErr w:type="spellEnd"/>
      <w:r w:rsidRPr="0076532A">
        <w:rPr>
          <w:rFonts w:cstheme="minorHAnsi"/>
          <w:sz w:val="24"/>
          <w:szCs w:val="24"/>
        </w:rPr>
        <w:t xml:space="preserve">» σε σκηνοθεσία Κωστή </w:t>
      </w:r>
      <w:proofErr w:type="spellStart"/>
      <w:r w:rsidRPr="0076532A">
        <w:rPr>
          <w:rFonts w:cstheme="minorHAnsi"/>
          <w:sz w:val="24"/>
          <w:szCs w:val="24"/>
        </w:rPr>
        <w:t>Μακάκη</w:t>
      </w:r>
      <w:proofErr w:type="spellEnd"/>
    </w:p>
    <w:p w14:paraId="40548D5B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 xml:space="preserve">2014  </w:t>
      </w:r>
      <w:proofErr w:type="spellStart"/>
      <w:r w:rsidRPr="0076532A">
        <w:rPr>
          <w:rFonts w:cstheme="minorHAnsi"/>
          <w:sz w:val="24"/>
          <w:szCs w:val="24"/>
        </w:rPr>
        <w:t>Εκμάγευση</w:t>
      </w:r>
      <w:proofErr w:type="spellEnd"/>
      <w:r w:rsidRPr="0076532A">
        <w:rPr>
          <w:rFonts w:cstheme="minorHAnsi"/>
          <w:sz w:val="24"/>
          <w:szCs w:val="24"/>
        </w:rPr>
        <w:t xml:space="preserve"> και παραγωγή αντιγράφου ανδριάντα ρωμαϊκών χρόνων κατόπιν ανάθεσης από το ΥΠΠΟΑ-Αρχαιολογικό  Ινστιτούτο </w:t>
      </w:r>
      <w:proofErr w:type="spellStart"/>
      <w:r w:rsidRPr="0076532A">
        <w:rPr>
          <w:rFonts w:cstheme="minorHAnsi"/>
          <w:sz w:val="24"/>
          <w:szCs w:val="24"/>
        </w:rPr>
        <w:t>Αιγαιακών</w:t>
      </w:r>
      <w:proofErr w:type="spellEnd"/>
      <w:r w:rsidRPr="0076532A">
        <w:rPr>
          <w:rFonts w:cstheme="minorHAnsi"/>
          <w:sz w:val="24"/>
          <w:szCs w:val="24"/>
        </w:rPr>
        <w:t xml:space="preserve"> Σπουδών. Εκτίθεται στη Ρωμαϊκή Οικία (</w:t>
      </w:r>
      <w:r w:rsidRPr="0076532A">
        <w:rPr>
          <w:rFonts w:cstheme="minorHAnsi"/>
          <w:sz w:val="24"/>
          <w:szCs w:val="24"/>
          <w:lang w:val="en-US"/>
        </w:rPr>
        <w:t>Casa</w:t>
      </w:r>
      <w:r w:rsidRPr="0076532A">
        <w:rPr>
          <w:rFonts w:cstheme="minorHAnsi"/>
          <w:sz w:val="24"/>
          <w:szCs w:val="24"/>
        </w:rPr>
        <w:t xml:space="preserve"> </w:t>
      </w:r>
      <w:r w:rsidRPr="0076532A">
        <w:rPr>
          <w:rFonts w:cstheme="minorHAnsi"/>
          <w:sz w:val="24"/>
          <w:szCs w:val="24"/>
          <w:lang w:val="en-US"/>
        </w:rPr>
        <w:t>Romana</w:t>
      </w:r>
      <w:r w:rsidRPr="0076532A">
        <w:rPr>
          <w:rFonts w:cstheme="minorHAnsi"/>
          <w:sz w:val="24"/>
          <w:szCs w:val="24"/>
        </w:rPr>
        <w:t>) στην Κω.</w:t>
      </w:r>
    </w:p>
    <w:p w14:paraId="06BFC2CA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>2014</w:t>
      </w:r>
      <w:r w:rsidRPr="0076532A">
        <w:rPr>
          <w:rFonts w:cstheme="minorHAnsi"/>
          <w:sz w:val="24"/>
          <w:szCs w:val="24"/>
        </w:rPr>
        <w:t xml:space="preserve">   </w:t>
      </w:r>
      <w:proofErr w:type="spellStart"/>
      <w:r w:rsidRPr="0076532A">
        <w:rPr>
          <w:rFonts w:cstheme="minorHAnsi"/>
          <w:sz w:val="24"/>
          <w:szCs w:val="24"/>
        </w:rPr>
        <w:t>Εκμάγευση</w:t>
      </w:r>
      <w:proofErr w:type="spellEnd"/>
      <w:r w:rsidRPr="0076532A">
        <w:rPr>
          <w:rFonts w:cstheme="minorHAnsi"/>
          <w:sz w:val="24"/>
          <w:szCs w:val="24"/>
        </w:rPr>
        <w:t xml:space="preserve"> και παραγωγή αντιγράφου μνημειακής επιγραφής  ρωμαϊκών χρόνων κατόπιν ανάθεσης από το ΥΠΠΟΑ-Αρχαιολογικό Ινστιτούτο </w:t>
      </w:r>
      <w:proofErr w:type="spellStart"/>
      <w:r w:rsidRPr="0076532A">
        <w:rPr>
          <w:rFonts w:cstheme="minorHAnsi"/>
          <w:sz w:val="24"/>
          <w:szCs w:val="24"/>
        </w:rPr>
        <w:t>Αιγαιακών</w:t>
      </w:r>
      <w:proofErr w:type="spellEnd"/>
      <w:r w:rsidRPr="0076532A">
        <w:rPr>
          <w:rFonts w:cstheme="minorHAnsi"/>
          <w:sz w:val="24"/>
          <w:szCs w:val="24"/>
        </w:rPr>
        <w:t xml:space="preserve"> Σπουδών. Εκτίθεται στην Αρχαία Αγορά της Κω.</w:t>
      </w:r>
    </w:p>
    <w:p w14:paraId="05A073FD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2011-2022 </w:t>
      </w:r>
      <w:r w:rsidRPr="0076532A">
        <w:rPr>
          <w:rFonts w:cstheme="minorHAnsi"/>
          <w:sz w:val="24"/>
          <w:szCs w:val="24"/>
        </w:rPr>
        <w:t>Αναπληρωτής καθηγητής Εικαστικών στην Πρωτοβάθμια Εκπαίδευση Δωδεκανήσου και Ηρακλείου Κρήτης</w:t>
      </w:r>
    </w:p>
    <w:p w14:paraId="778E51A7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>2012</w:t>
      </w:r>
      <w:r w:rsidRPr="0076532A">
        <w:rPr>
          <w:rFonts w:cstheme="minorHAnsi"/>
          <w:b/>
          <w:sz w:val="24"/>
          <w:szCs w:val="24"/>
        </w:rPr>
        <w:tab/>
      </w:r>
      <w:r w:rsidRPr="0076532A">
        <w:rPr>
          <w:rFonts w:cstheme="minorHAnsi"/>
          <w:sz w:val="24"/>
          <w:szCs w:val="24"/>
        </w:rPr>
        <w:t>Παραγωγή αντικειμένων εμπνευσμένων από εκθέματα του Αρχαιολογικού Μουσείου Ρόδου προς διάθεση στα πωλητήρια του Ταμείου Αρχαιολογικών Πόρων και Απαλλοτριώσεων</w:t>
      </w:r>
    </w:p>
    <w:p w14:paraId="29DF5BF8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2006-2011 </w:t>
      </w:r>
      <w:r w:rsidRPr="0076532A">
        <w:rPr>
          <w:rFonts w:cstheme="minorHAnsi"/>
          <w:sz w:val="24"/>
          <w:szCs w:val="24"/>
        </w:rPr>
        <w:t>Οργάνωση τμημάτων γλυπτικής για ενήλικες και παιδιά στο εργαστήριο του καλλιτέχνη «Βικέλα 49»</w:t>
      </w:r>
    </w:p>
    <w:p w14:paraId="78D80CEF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>2008</w:t>
      </w:r>
      <w:r w:rsidRPr="0076532A">
        <w:rPr>
          <w:rFonts w:cstheme="minorHAnsi"/>
          <w:b/>
          <w:sz w:val="24"/>
          <w:szCs w:val="24"/>
        </w:rPr>
        <w:tab/>
      </w:r>
      <w:r w:rsidRPr="0076532A">
        <w:rPr>
          <w:rFonts w:cstheme="minorHAnsi"/>
          <w:sz w:val="24"/>
          <w:szCs w:val="24"/>
        </w:rPr>
        <w:t>Ωρομίσθιος καθηγητής Εικαστικών στο 1</w:t>
      </w:r>
      <w:r w:rsidRPr="0076532A">
        <w:rPr>
          <w:rFonts w:cstheme="minorHAnsi"/>
          <w:sz w:val="24"/>
          <w:szCs w:val="24"/>
          <w:vertAlign w:val="superscript"/>
        </w:rPr>
        <w:t>ο</w:t>
      </w:r>
      <w:r w:rsidRPr="0076532A">
        <w:rPr>
          <w:rFonts w:cstheme="minorHAnsi"/>
          <w:sz w:val="24"/>
          <w:szCs w:val="24"/>
        </w:rPr>
        <w:t xml:space="preserve"> Δημοτικό Σχολείο Δήμου Μαλίων Κρήτης</w:t>
      </w:r>
    </w:p>
    <w:p w14:paraId="137536D8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>2007</w:t>
      </w:r>
      <w:r w:rsidRPr="0076532A">
        <w:rPr>
          <w:rFonts w:cstheme="minorHAnsi"/>
          <w:b/>
          <w:sz w:val="24"/>
          <w:szCs w:val="24"/>
        </w:rPr>
        <w:tab/>
      </w:r>
      <w:r w:rsidRPr="0076532A">
        <w:rPr>
          <w:rFonts w:cstheme="minorHAnsi"/>
          <w:sz w:val="24"/>
          <w:szCs w:val="24"/>
        </w:rPr>
        <w:t>Οργάνωση δημιουργικών εργαστηρίων στο Κέντρο Ψυχικής Υγείας στον Άγιο Νικόλαο Κρήτης</w:t>
      </w:r>
    </w:p>
    <w:p w14:paraId="12C5C66D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>2006</w:t>
      </w:r>
      <w:r w:rsidRPr="0076532A">
        <w:rPr>
          <w:rFonts w:cstheme="minorHAnsi"/>
          <w:b/>
          <w:sz w:val="24"/>
          <w:szCs w:val="24"/>
        </w:rPr>
        <w:tab/>
      </w:r>
      <w:r w:rsidRPr="0076532A">
        <w:rPr>
          <w:rFonts w:cstheme="minorHAnsi"/>
          <w:sz w:val="24"/>
          <w:szCs w:val="24"/>
        </w:rPr>
        <w:t xml:space="preserve">Οργάνωση και συντονισμός δημιουργικών εργαστηρίων για το Σύλλογο Γονέων και Κηδεμόνων του Δημοτικού Σχολείου της </w:t>
      </w:r>
      <w:r w:rsidRPr="0076532A">
        <w:rPr>
          <w:rFonts w:cstheme="minorHAnsi"/>
          <w:bCs/>
          <w:sz w:val="24"/>
          <w:szCs w:val="24"/>
        </w:rPr>
        <w:t xml:space="preserve">κοινότητας </w:t>
      </w:r>
      <w:proofErr w:type="spellStart"/>
      <w:r w:rsidRPr="0076532A">
        <w:rPr>
          <w:rFonts w:cstheme="minorHAnsi"/>
          <w:bCs/>
          <w:sz w:val="24"/>
          <w:szCs w:val="24"/>
        </w:rPr>
        <w:t>Βενεράτου</w:t>
      </w:r>
      <w:proofErr w:type="spellEnd"/>
      <w:r w:rsidRPr="0076532A">
        <w:rPr>
          <w:rFonts w:cstheme="minorHAnsi"/>
          <w:bCs/>
          <w:sz w:val="24"/>
          <w:szCs w:val="24"/>
        </w:rPr>
        <w:t xml:space="preserve"> του Δήμου </w:t>
      </w:r>
      <w:proofErr w:type="spellStart"/>
      <w:r w:rsidRPr="0076532A">
        <w:rPr>
          <w:rFonts w:cstheme="minorHAnsi"/>
          <w:bCs/>
          <w:sz w:val="24"/>
          <w:szCs w:val="24"/>
        </w:rPr>
        <w:t>Παληανής</w:t>
      </w:r>
      <w:proofErr w:type="spellEnd"/>
      <w:r w:rsidRPr="0076532A">
        <w:rPr>
          <w:rFonts w:cstheme="minorHAnsi"/>
          <w:sz w:val="24"/>
          <w:szCs w:val="24"/>
        </w:rPr>
        <w:t xml:space="preserve"> </w:t>
      </w:r>
    </w:p>
    <w:p w14:paraId="485A01CA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>2006</w:t>
      </w:r>
      <w:r w:rsidRPr="0076532A">
        <w:rPr>
          <w:rFonts w:cstheme="minorHAnsi"/>
          <w:b/>
          <w:sz w:val="24"/>
          <w:szCs w:val="24"/>
        </w:rPr>
        <w:tab/>
      </w:r>
      <w:r w:rsidRPr="0076532A">
        <w:rPr>
          <w:rFonts w:cstheme="minorHAnsi"/>
          <w:sz w:val="24"/>
          <w:szCs w:val="24"/>
        </w:rPr>
        <w:t xml:space="preserve">Σεμινάριο Κεραμικής στο Γυμνάσιο Επισκοπής </w:t>
      </w:r>
      <w:proofErr w:type="spellStart"/>
      <w:r w:rsidRPr="0076532A">
        <w:rPr>
          <w:rFonts w:cstheme="minorHAnsi"/>
          <w:sz w:val="24"/>
          <w:szCs w:val="24"/>
        </w:rPr>
        <w:t>Πεδιάδος</w:t>
      </w:r>
      <w:proofErr w:type="spellEnd"/>
      <w:r w:rsidRPr="0076532A">
        <w:rPr>
          <w:rFonts w:cstheme="minorHAnsi"/>
          <w:sz w:val="24"/>
          <w:szCs w:val="24"/>
        </w:rPr>
        <w:t xml:space="preserve"> Κρήτης</w:t>
      </w:r>
    </w:p>
    <w:p w14:paraId="40037315" w14:textId="77777777" w:rsidR="008D235F" w:rsidRPr="0076532A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t xml:space="preserve">2005 </w:t>
      </w:r>
      <w:r w:rsidRPr="0076532A">
        <w:rPr>
          <w:rFonts w:cstheme="minorHAnsi"/>
          <w:b/>
          <w:sz w:val="24"/>
          <w:szCs w:val="24"/>
        </w:rPr>
        <w:tab/>
      </w:r>
      <w:r w:rsidRPr="0076532A">
        <w:rPr>
          <w:rFonts w:cstheme="minorHAnsi"/>
          <w:sz w:val="24"/>
          <w:szCs w:val="24"/>
        </w:rPr>
        <w:t xml:space="preserve">Ίδρυση του Εργαστηρίου Εικαστικών «Βικέλα 49» στο Ηράκλειο Κρήτης σε συνεργασία με τον χαράκτη Ανδρέα Κολοβό </w:t>
      </w:r>
    </w:p>
    <w:p w14:paraId="5F62B828" w14:textId="77777777" w:rsidR="008D235F" w:rsidRPr="0037041D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1995-1997 </w:t>
      </w:r>
      <w:r w:rsidRPr="0076532A">
        <w:rPr>
          <w:rFonts w:cstheme="minorHAnsi"/>
          <w:sz w:val="24"/>
          <w:szCs w:val="24"/>
        </w:rPr>
        <w:t xml:space="preserve">Ίδρυση και λειτουργία του εργαστηρίου κεραμικής «Κέραμος» στο Ηράκλειο Κρήτης σε συνεργασία με τον </w:t>
      </w:r>
      <w:proofErr w:type="spellStart"/>
      <w:r w:rsidRPr="0076532A">
        <w:rPr>
          <w:rFonts w:cstheme="minorHAnsi"/>
          <w:sz w:val="24"/>
          <w:szCs w:val="24"/>
        </w:rPr>
        <w:t>κεραμίστα</w:t>
      </w:r>
      <w:proofErr w:type="spellEnd"/>
      <w:r w:rsidRPr="0076532A">
        <w:rPr>
          <w:rFonts w:cstheme="minorHAnsi"/>
          <w:sz w:val="24"/>
          <w:szCs w:val="24"/>
        </w:rPr>
        <w:t xml:space="preserve"> Κωνσταντίνο Λιάπη </w:t>
      </w:r>
    </w:p>
    <w:p w14:paraId="693FB3F7" w14:textId="77777777" w:rsidR="008D235F" w:rsidRPr="0076532A" w:rsidRDefault="008D235F" w:rsidP="008D235F">
      <w:pPr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76532A">
        <w:rPr>
          <w:rFonts w:cstheme="minorHAnsi"/>
          <w:b/>
          <w:sz w:val="24"/>
          <w:szCs w:val="24"/>
        </w:rPr>
        <w:lastRenderedPageBreak/>
        <w:t>Άλλες δραστηριότητες:</w:t>
      </w:r>
    </w:p>
    <w:p w14:paraId="4BE7F7FA" w14:textId="77777777" w:rsidR="008D235F" w:rsidRPr="00806148" w:rsidRDefault="008D235F" w:rsidP="008D235F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Φιλοξενία και υποστήριξη εικαστικών εκθέσεων και θεατρικών παραστάσεων στο εργαστήριο «</w:t>
      </w:r>
      <w:proofErr w:type="spellStart"/>
      <w:r w:rsidRPr="00806148">
        <w:rPr>
          <w:rFonts w:cstheme="minorHAnsi"/>
          <w:sz w:val="24"/>
          <w:szCs w:val="24"/>
        </w:rPr>
        <w:t>Materia</w:t>
      </w:r>
      <w:proofErr w:type="spellEnd"/>
      <w:r w:rsidRPr="00806148">
        <w:rPr>
          <w:rFonts w:cstheme="minorHAnsi"/>
          <w:sz w:val="24"/>
          <w:szCs w:val="24"/>
        </w:rPr>
        <w:t xml:space="preserve"> </w:t>
      </w:r>
      <w:proofErr w:type="spellStart"/>
      <w:r w:rsidRPr="00806148">
        <w:rPr>
          <w:rFonts w:cstheme="minorHAnsi"/>
          <w:sz w:val="24"/>
          <w:szCs w:val="24"/>
        </w:rPr>
        <w:t>Prima</w:t>
      </w:r>
      <w:proofErr w:type="spellEnd"/>
      <w:r w:rsidRPr="00806148">
        <w:rPr>
          <w:rFonts w:cstheme="minorHAnsi"/>
          <w:sz w:val="24"/>
          <w:szCs w:val="24"/>
        </w:rPr>
        <w:t xml:space="preserve"> </w:t>
      </w:r>
      <w:proofErr w:type="spellStart"/>
      <w:r w:rsidRPr="00806148">
        <w:rPr>
          <w:rFonts w:cstheme="minorHAnsi"/>
          <w:sz w:val="24"/>
          <w:szCs w:val="24"/>
        </w:rPr>
        <w:t>Artspace</w:t>
      </w:r>
      <w:proofErr w:type="spellEnd"/>
      <w:r w:rsidRPr="00806148">
        <w:rPr>
          <w:rFonts w:cstheme="minorHAnsi"/>
          <w:sz w:val="24"/>
          <w:szCs w:val="24"/>
        </w:rPr>
        <w:t xml:space="preserve"> – Εργαστήριο Γλυπτικής Χρήστος </w:t>
      </w:r>
      <w:proofErr w:type="spellStart"/>
      <w:r w:rsidRPr="00806148">
        <w:rPr>
          <w:rFonts w:cstheme="minorHAnsi"/>
          <w:sz w:val="24"/>
          <w:szCs w:val="24"/>
        </w:rPr>
        <w:t>Τσ</w:t>
      </w:r>
      <w:r>
        <w:rPr>
          <w:rFonts w:cstheme="minorHAnsi"/>
          <w:sz w:val="24"/>
          <w:szCs w:val="24"/>
        </w:rPr>
        <w:t>ουμπλέκας</w:t>
      </w:r>
      <w:proofErr w:type="spellEnd"/>
      <w:r>
        <w:rPr>
          <w:rFonts w:cstheme="minorHAnsi"/>
          <w:sz w:val="24"/>
          <w:szCs w:val="24"/>
        </w:rPr>
        <w:t>» στο Ηράκλειο Κρήτης.</w:t>
      </w:r>
    </w:p>
    <w:p w14:paraId="4F360389" w14:textId="77777777" w:rsidR="00C9726A" w:rsidRDefault="00C9726A"/>
    <w:sectPr w:rsidR="00C972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9A4"/>
    <w:multiLevelType w:val="hybridMultilevel"/>
    <w:tmpl w:val="CFF6C4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7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99"/>
    <w:rsid w:val="00313B99"/>
    <w:rsid w:val="0054166C"/>
    <w:rsid w:val="008D235F"/>
    <w:rsid w:val="00C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9AB1D-90F3-48A3-96EE-42F4EB88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Σέβη Μανδραγού - Πολιτιστικός Οργανισμός Δήμου Πατρέων</dc:creator>
  <cp:keywords/>
  <dc:description/>
  <cp:lastModifiedBy>User</cp:lastModifiedBy>
  <cp:revision>2</cp:revision>
  <dcterms:created xsi:type="dcterms:W3CDTF">2022-05-11T15:51:00Z</dcterms:created>
  <dcterms:modified xsi:type="dcterms:W3CDTF">2022-05-11T15:51:00Z</dcterms:modified>
</cp:coreProperties>
</file>