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80" w:rsidRPr="00103454" w:rsidRDefault="007D02E6" w:rsidP="00707848">
      <w:pPr>
        <w:spacing w:after="0" w:line="300" w:lineRule="atLeast"/>
        <w:jc w:val="both"/>
        <w:rPr>
          <w:rFonts w:cstheme="minorHAnsi"/>
        </w:rPr>
      </w:pPr>
      <w:r w:rsidRPr="00103454">
        <w:rPr>
          <w:rFonts w:cstheme="minorHAnsi"/>
        </w:rPr>
        <w:t xml:space="preserve">     </w:t>
      </w:r>
      <w:r w:rsidR="00A124CA" w:rsidRPr="00103454">
        <w:rPr>
          <w:rFonts w:cstheme="minorHAnsi"/>
          <w:noProof/>
        </w:rPr>
        <w:drawing>
          <wp:inline distT="0" distB="0" distL="0" distR="0">
            <wp:extent cx="641838" cy="694592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370" t="22231" r="15060" b="23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21" cy="69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454">
        <w:rPr>
          <w:rFonts w:cstheme="minorHAnsi"/>
        </w:rPr>
        <w:t xml:space="preserve">              </w:t>
      </w:r>
      <w:r w:rsidR="0059152A" w:rsidRPr="00103454">
        <w:rPr>
          <w:rFonts w:cstheme="minorHAnsi"/>
        </w:rPr>
        <w:t xml:space="preserve">                                                          </w:t>
      </w:r>
      <w:r w:rsidR="0059152A" w:rsidRPr="00103454">
        <w:rPr>
          <w:rFonts w:cstheme="minorHAnsi"/>
        </w:rPr>
        <w:tab/>
      </w:r>
      <w:r w:rsidR="0059152A" w:rsidRPr="00103454">
        <w:rPr>
          <w:rFonts w:cstheme="minorHAnsi"/>
        </w:rPr>
        <w:tab/>
      </w:r>
      <w:r w:rsidR="00103454">
        <w:rPr>
          <w:rFonts w:cstheme="minorHAnsi"/>
        </w:rPr>
        <w:t xml:space="preserve"> Αριθ. </w:t>
      </w:r>
      <w:proofErr w:type="spellStart"/>
      <w:r w:rsidR="00103454">
        <w:rPr>
          <w:rFonts w:cstheme="minorHAnsi"/>
        </w:rPr>
        <w:t>Πρωτ</w:t>
      </w:r>
      <w:proofErr w:type="spellEnd"/>
      <w:r w:rsidR="00103454">
        <w:rPr>
          <w:rFonts w:cstheme="minorHAnsi"/>
        </w:rPr>
        <w:t>. 81580</w:t>
      </w:r>
      <w:r w:rsidR="0059152A" w:rsidRPr="00103454">
        <w:rPr>
          <w:rFonts w:cstheme="minorHAnsi"/>
        </w:rPr>
        <w:tab/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6"/>
        <w:gridCol w:w="3751"/>
      </w:tblGrid>
      <w:tr w:rsidR="007D02E6" w:rsidRPr="00103454" w:rsidTr="00E64397">
        <w:trPr>
          <w:trHeight w:val="1916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7D02E6" w:rsidRPr="00103454" w:rsidRDefault="007D02E6" w:rsidP="00707848">
            <w:pPr>
              <w:tabs>
                <w:tab w:val="center" w:pos="4153"/>
                <w:tab w:val="right" w:pos="8306"/>
              </w:tabs>
              <w:spacing w:after="0" w:line="300" w:lineRule="atLeast"/>
              <w:rPr>
                <w:rFonts w:cstheme="minorHAnsi"/>
                <w:b/>
              </w:rPr>
            </w:pPr>
            <w:r w:rsidRPr="00103454">
              <w:rPr>
                <w:rFonts w:cstheme="minorHAnsi"/>
                <w:b/>
              </w:rPr>
              <w:t xml:space="preserve">ΕΛΛΗΝΙΚΗ ΔΗΜΟΚΡΑΤΙΑ                                                                                     </w:t>
            </w:r>
          </w:p>
          <w:p w:rsidR="007D02E6" w:rsidRPr="00103454" w:rsidRDefault="007D02E6" w:rsidP="00707848">
            <w:pPr>
              <w:tabs>
                <w:tab w:val="center" w:pos="4153"/>
                <w:tab w:val="right" w:pos="8306"/>
              </w:tabs>
              <w:spacing w:after="0" w:line="300" w:lineRule="atLeast"/>
              <w:rPr>
                <w:rFonts w:cstheme="minorHAnsi"/>
                <w:b/>
              </w:rPr>
            </w:pPr>
            <w:r w:rsidRPr="00103454">
              <w:rPr>
                <w:rFonts w:cstheme="minorHAnsi"/>
                <w:b/>
              </w:rPr>
              <w:t xml:space="preserve">ΔΗΜΟΣ ΠΑΤΡΕΩΝ                                                                                                   </w:t>
            </w:r>
          </w:p>
          <w:p w:rsidR="007D02E6" w:rsidRPr="00103454" w:rsidRDefault="007D02E6" w:rsidP="00707848">
            <w:pPr>
              <w:tabs>
                <w:tab w:val="center" w:pos="4153"/>
                <w:tab w:val="right" w:pos="8306"/>
              </w:tabs>
              <w:spacing w:after="0" w:line="300" w:lineRule="atLeast"/>
              <w:rPr>
                <w:rFonts w:cstheme="minorHAnsi"/>
              </w:rPr>
            </w:pPr>
            <w:r w:rsidRPr="00103454">
              <w:rPr>
                <w:rFonts w:cstheme="minorHAnsi"/>
              </w:rPr>
              <w:t xml:space="preserve">Δ/ΝΣΗ ΔΙΟΙΚΗΤΙΚΩΝ ΥΠΗΡΕΣΙΩΝ  </w:t>
            </w:r>
          </w:p>
          <w:p w:rsidR="007D02E6" w:rsidRPr="00103454" w:rsidRDefault="007D02E6" w:rsidP="00707848">
            <w:pPr>
              <w:tabs>
                <w:tab w:val="center" w:pos="4153"/>
                <w:tab w:val="right" w:pos="8306"/>
              </w:tabs>
              <w:spacing w:after="0" w:line="300" w:lineRule="atLeast"/>
              <w:rPr>
                <w:rFonts w:cstheme="minorHAnsi"/>
              </w:rPr>
            </w:pPr>
            <w:r w:rsidRPr="00103454">
              <w:rPr>
                <w:rFonts w:cstheme="minorHAnsi"/>
              </w:rPr>
              <w:t>ΤΜΗΜΑ ΔΙΑΧΕΙΡΙΣΗΣ ΑΝΘΡΩΠΙΝΟΥ ΔΥΝΑΜΙΚΟΥ</w:t>
            </w:r>
          </w:p>
          <w:p w:rsidR="007D02E6" w:rsidRPr="00103454" w:rsidRDefault="007D02E6" w:rsidP="00707848">
            <w:pPr>
              <w:tabs>
                <w:tab w:val="center" w:pos="4153"/>
                <w:tab w:val="right" w:pos="8306"/>
              </w:tabs>
              <w:spacing w:after="0" w:line="300" w:lineRule="atLeast"/>
              <w:rPr>
                <w:rFonts w:cstheme="minorHAnsi"/>
                <w:b/>
              </w:rPr>
            </w:pPr>
            <w:r w:rsidRPr="00103454">
              <w:rPr>
                <w:rFonts w:cstheme="minorHAnsi"/>
              </w:rPr>
              <w:t xml:space="preserve">Πληροφορίες: </w:t>
            </w:r>
            <w:proofErr w:type="spellStart"/>
            <w:r w:rsidRPr="00103454">
              <w:rPr>
                <w:rFonts w:cstheme="minorHAnsi"/>
              </w:rPr>
              <w:t>Κακάβας</w:t>
            </w:r>
            <w:proofErr w:type="spellEnd"/>
            <w:r w:rsidRPr="00103454">
              <w:rPr>
                <w:rFonts w:cstheme="minorHAnsi"/>
              </w:rPr>
              <w:t xml:space="preserve"> </w:t>
            </w:r>
            <w:proofErr w:type="spellStart"/>
            <w:r w:rsidRPr="00103454">
              <w:rPr>
                <w:rFonts w:cstheme="minorHAnsi"/>
              </w:rPr>
              <w:t>Νικ</w:t>
            </w:r>
            <w:proofErr w:type="spellEnd"/>
            <w:r w:rsidRPr="00103454">
              <w:rPr>
                <w:rFonts w:cstheme="minorHAnsi"/>
                <w:b/>
              </w:rPr>
              <w:t>.</w:t>
            </w:r>
          </w:p>
          <w:p w:rsidR="007D02E6" w:rsidRPr="00103454" w:rsidRDefault="007D02E6" w:rsidP="00707848">
            <w:pPr>
              <w:tabs>
                <w:tab w:val="center" w:pos="4153"/>
                <w:tab w:val="right" w:pos="8306"/>
              </w:tabs>
              <w:spacing w:after="0" w:line="300" w:lineRule="atLeast"/>
              <w:rPr>
                <w:rFonts w:cstheme="minorHAnsi"/>
                <w:lang w:val="en-US"/>
              </w:rPr>
            </w:pPr>
            <w:proofErr w:type="spellStart"/>
            <w:r w:rsidRPr="00103454">
              <w:rPr>
                <w:rFonts w:cstheme="minorHAnsi"/>
              </w:rPr>
              <w:t>Τηλ</w:t>
            </w:r>
            <w:proofErr w:type="spellEnd"/>
            <w:r w:rsidRPr="00103454">
              <w:rPr>
                <w:rFonts w:cstheme="minorHAnsi"/>
                <w:lang w:val="en-US"/>
              </w:rPr>
              <w:t>: 2613 610223,224 FAX: 2613 610220</w:t>
            </w:r>
          </w:p>
          <w:p w:rsidR="007D02E6" w:rsidRPr="00103454" w:rsidRDefault="007D02E6" w:rsidP="00707848">
            <w:pPr>
              <w:tabs>
                <w:tab w:val="center" w:pos="4153"/>
                <w:tab w:val="right" w:pos="8306"/>
              </w:tabs>
              <w:spacing w:after="0" w:line="300" w:lineRule="atLeast"/>
              <w:rPr>
                <w:rFonts w:cstheme="minorHAnsi"/>
                <w:lang w:val="en-US"/>
              </w:rPr>
            </w:pPr>
            <w:r w:rsidRPr="00103454">
              <w:rPr>
                <w:rFonts w:cstheme="minorHAnsi"/>
                <w:lang w:val="en-US"/>
              </w:rPr>
              <w:t xml:space="preserve">Email: </w:t>
            </w:r>
            <w:hyperlink r:id="rId6" w:history="1">
              <w:r w:rsidRPr="00103454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nkakav@patras.gr</w:t>
              </w:r>
            </w:hyperlink>
            <w:r w:rsidRPr="00103454">
              <w:rPr>
                <w:rFonts w:cstheme="minorHAnsi"/>
                <w:lang w:val="en-US"/>
              </w:rPr>
              <w:t xml:space="preserve"> </w:t>
            </w:r>
          </w:p>
          <w:p w:rsidR="007D02E6" w:rsidRPr="00103454" w:rsidRDefault="007D02E6" w:rsidP="00707848">
            <w:pPr>
              <w:tabs>
                <w:tab w:val="center" w:pos="4153"/>
                <w:tab w:val="right" w:pos="8306"/>
              </w:tabs>
              <w:spacing w:after="0" w:line="300" w:lineRule="atLeast"/>
              <w:rPr>
                <w:rFonts w:cstheme="minorHAnsi"/>
              </w:rPr>
            </w:pPr>
            <w:proofErr w:type="spellStart"/>
            <w:r w:rsidRPr="00103454">
              <w:rPr>
                <w:rFonts w:cstheme="minorHAnsi"/>
              </w:rPr>
              <w:t>Ταχ</w:t>
            </w:r>
            <w:proofErr w:type="spellEnd"/>
            <w:r w:rsidRPr="00103454">
              <w:rPr>
                <w:rFonts w:cstheme="minorHAnsi"/>
              </w:rPr>
              <w:t>. Δ/</w:t>
            </w:r>
            <w:proofErr w:type="spellStart"/>
            <w:r w:rsidRPr="00103454">
              <w:rPr>
                <w:rFonts w:cstheme="minorHAnsi"/>
              </w:rPr>
              <w:t>νση</w:t>
            </w:r>
            <w:proofErr w:type="spellEnd"/>
            <w:r w:rsidRPr="00103454">
              <w:rPr>
                <w:rFonts w:cstheme="minorHAnsi"/>
              </w:rPr>
              <w:t>:  Παντανάσσης 30  Τ.Κ 26221</w:t>
            </w:r>
          </w:p>
          <w:p w:rsidR="00D527AF" w:rsidRPr="00103454" w:rsidRDefault="00D527AF" w:rsidP="00707848">
            <w:pPr>
              <w:tabs>
                <w:tab w:val="center" w:pos="4153"/>
                <w:tab w:val="right" w:pos="8306"/>
              </w:tabs>
              <w:spacing w:after="0" w:line="300" w:lineRule="atLeast"/>
              <w:rPr>
                <w:rFonts w:cstheme="minorHAnsi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7D02E6" w:rsidRPr="00103454" w:rsidRDefault="007D02E6" w:rsidP="00707848">
            <w:pPr>
              <w:tabs>
                <w:tab w:val="center" w:pos="4153"/>
                <w:tab w:val="right" w:pos="8306"/>
              </w:tabs>
              <w:spacing w:after="0" w:line="300" w:lineRule="atLeast"/>
              <w:rPr>
                <w:rFonts w:cstheme="minorHAnsi"/>
              </w:rPr>
            </w:pPr>
            <w:r w:rsidRPr="00103454">
              <w:rPr>
                <w:rFonts w:cstheme="minorHAnsi"/>
              </w:rPr>
              <w:t xml:space="preserve">                </w:t>
            </w:r>
            <w:r w:rsidR="00103454">
              <w:rPr>
                <w:rFonts w:cstheme="minorHAnsi"/>
                <w:b/>
              </w:rPr>
              <w:t xml:space="preserve"> </w:t>
            </w:r>
            <w:r w:rsidRPr="00103454">
              <w:rPr>
                <w:rFonts w:cstheme="minorHAnsi"/>
                <w:b/>
              </w:rPr>
              <w:t xml:space="preserve">   </w:t>
            </w:r>
            <w:proofErr w:type="spellStart"/>
            <w:r w:rsidR="00103454" w:rsidRPr="00103454">
              <w:rPr>
                <w:rFonts w:cstheme="minorHAnsi"/>
              </w:rPr>
              <w:t>Ημ.Πρ</w:t>
            </w:r>
            <w:proofErr w:type="spellEnd"/>
            <w:r w:rsidR="00103454" w:rsidRPr="00103454">
              <w:rPr>
                <w:rFonts w:cstheme="minorHAnsi"/>
              </w:rPr>
              <w:t>. 22.12.2021</w:t>
            </w:r>
          </w:p>
          <w:p w:rsidR="007D02E6" w:rsidRPr="00103454" w:rsidRDefault="007D02E6" w:rsidP="00707848">
            <w:pPr>
              <w:tabs>
                <w:tab w:val="center" w:pos="4153"/>
                <w:tab w:val="right" w:pos="8306"/>
              </w:tabs>
              <w:spacing w:after="0" w:line="300" w:lineRule="atLeast"/>
              <w:rPr>
                <w:rFonts w:cstheme="minorHAnsi"/>
                <w:b/>
              </w:rPr>
            </w:pPr>
            <w:r w:rsidRPr="00103454">
              <w:rPr>
                <w:rFonts w:cstheme="minorHAnsi"/>
                <w:b/>
              </w:rPr>
              <w:t xml:space="preserve">                       </w:t>
            </w:r>
          </w:p>
          <w:p w:rsidR="007D02E6" w:rsidRPr="00103454" w:rsidRDefault="007D02E6" w:rsidP="00707848">
            <w:pPr>
              <w:tabs>
                <w:tab w:val="center" w:pos="4153"/>
                <w:tab w:val="right" w:pos="8306"/>
              </w:tabs>
              <w:spacing w:after="0" w:line="300" w:lineRule="atLeast"/>
              <w:rPr>
                <w:rFonts w:cstheme="minorHAnsi"/>
                <w:b/>
              </w:rPr>
            </w:pPr>
          </w:p>
          <w:p w:rsidR="007D02E6" w:rsidRPr="00103454" w:rsidRDefault="007D02E6" w:rsidP="00707848">
            <w:pPr>
              <w:tabs>
                <w:tab w:val="center" w:pos="4153"/>
                <w:tab w:val="right" w:pos="8306"/>
              </w:tabs>
              <w:spacing w:after="0" w:line="300" w:lineRule="atLeast"/>
              <w:rPr>
                <w:rFonts w:cstheme="minorHAnsi"/>
                <w:b/>
              </w:rPr>
            </w:pPr>
          </w:p>
          <w:p w:rsidR="007D02E6" w:rsidRPr="00103454" w:rsidRDefault="007D02E6" w:rsidP="00707848">
            <w:pPr>
              <w:tabs>
                <w:tab w:val="center" w:pos="4153"/>
                <w:tab w:val="right" w:pos="8306"/>
              </w:tabs>
              <w:spacing w:after="0" w:line="300" w:lineRule="atLeast"/>
              <w:rPr>
                <w:rFonts w:cstheme="minorHAnsi"/>
                <w:b/>
              </w:rPr>
            </w:pPr>
            <w:r w:rsidRPr="00103454">
              <w:rPr>
                <w:rFonts w:cstheme="minorHAnsi"/>
                <w:b/>
              </w:rPr>
              <w:t xml:space="preserve">     </w:t>
            </w:r>
          </w:p>
          <w:p w:rsidR="007D02E6" w:rsidRPr="00103454" w:rsidRDefault="007D02E6" w:rsidP="00707848">
            <w:pPr>
              <w:tabs>
                <w:tab w:val="center" w:pos="4153"/>
                <w:tab w:val="right" w:pos="8306"/>
              </w:tabs>
              <w:spacing w:after="0" w:line="300" w:lineRule="atLeast"/>
              <w:rPr>
                <w:rFonts w:cstheme="minorHAnsi"/>
                <w:b/>
              </w:rPr>
            </w:pPr>
          </w:p>
          <w:p w:rsidR="007D02E6" w:rsidRPr="00103454" w:rsidRDefault="007D02E6" w:rsidP="00707848">
            <w:pPr>
              <w:tabs>
                <w:tab w:val="center" w:pos="4153"/>
                <w:tab w:val="right" w:pos="8306"/>
              </w:tabs>
              <w:spacing w:after="0" w:line="300" w:lineRule="atLeast"/>
              <w:rPr>
                <w:rFonts w:cstheme="minorHAnsi"/>
              </w:rPr>
            </w:pPr>
            <w:r w:rsidRPr="00103454">
              <w:rPr>
                <w:rFonts w:cstheme="minorHAnsi"/>
                <w:b/>
              </w:rPr>
              <w:t xml:space="preserve">     </w:t>
            </w:r>
          </w:p>
        </w:tc>
      </w:tr>
    </w:tbl>
    <w:p w:rsidR="00D527AF" w:rsidRPr="00103454" w:rsidRDefault="00D527AF" w:rsidP="00707848">
      <w:pPr>
        <w:pStyle w:val="1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03454">
        <w:rPr>
          <w:rFonts w:asciiTheme="minorHAnsi" w:hAnsiTheme="minorHAnsi" w:cstheme="minorHAnsi"/>
          <w:b w:val="0"/>
          <w:sz w:val="22"/>
          <w:szCs w:val="22"/>
        </w:rPr>
        <w:t xml:space="preserve">Θέμα: </w:t>
      </w:r>
      <w:r w:rsidR="00326D58" w:rsidRPr="00103454">
        <w:rPr>
          <w:rFonts w:asciiTheme="minorHAnsi" w:hAnsiTheme="minorHAnsi" w:cstheme="minorHAnsi"/>
          <w:b w:val="0"/>
          <w:sz w:val="22"/>
          <w:szCs w:val="22"/>
        </w:rPr>
        <w:t>Ε</w:t>
      </w:r>
      <w:r w:rsidR="00BB4E59" w:rsidRPr="00103454">
        <w:rPr>
          <w:rFonts w:asciiTheme="minorHAnsi" w:hAnsiTheme="minorHAnsi" w:cstheme="minorHAnsi"/>
          <w:b w:val="0"/>
          <w:sz w:val="22"/>
          <w:szCs w:val="22"/>
        </w:rPr>
        <w:t>ξουσιοδότηση</w:t>
      </w:r>
      <w:r w:rsidRPr="0010345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26D58" w:rsidRPr="00103454">
        <w:rPr>
          <w:rFonts w:asciiTheme="minorHAnsi" w:hAnsiTheme="minorHAnsi" w:cstheme="minorHAnsi"/>
          <w:b w:val="0"/>
          <w:sz w:val="22"/>
          <w:szCs w:val="22"/>
        </w:rPr>
        <w:t xml:space="preserve">έκδοσης ηλεκτρονικών αντιγράφων </w:t>
      </w:r>
      <w:r w:rsidR="00326D58" w:rsidRPr="00103454">
        <w:rPr>
          <w:rStyle w:val="a3"/>
          <w:rFonts w:asciiTheme="minorHAnsi" w:hAnsiTheme="minorHAnsi" w:cstheme="minorHAnsi"/>
          <w:sz w:val="22"/>
          <w:szCs w:val="22"/>
        </w:rPr>
        <w:t xml:space="preserve">σε υπαλλήλους του </w:t>
      </w:r>
      <w:r w:rsidR="00326D58" w:rsidRPr="00103454">
        <w:rPr>
          <w:rFonts w:asciiTheme="minorHAnsi" w:hAnsiTheme="minorHAnsi" w:cstheme="minorHAnsi"/>
          <w:b w:val="0"/>
          <w:sz w:val="22"/>
          <w:szCs w:val="22"/>
        </w:rPr>
        <w:t>Τμήματος Προμηθειών και Δημοπρασιών της Δ/</w:t>
      </w:r>
      <w:proofErr w:type="spellStart"/>
      <w:r w:rsidR="00326D58" w:rsidRPr="00103454">
        <w:rPr>
          <w:rFonts w:asciiTheme="minorHAnsi" w:hAnsiTheme="minorHAnsi" w:cstheme="minorHAnsi"/>
          <w:b w:val="0"/>
          <w:sz w:val="22"/>
          <w:szCs w:val="22"/>
        </w:rPr>
        <w:t>νσης</w:t>
      </w:r>
      <w:proofErr w:type="spellEnd"/>
      <w:r w:rsidR="00326D58" w:rsidRPr="00103454">
        <w:rPr>
          <w:rFonts w:asciiTheme="minorHAnsi" w:hAnsiTheme="minorHAnsi" w:cstheme="minorHAnsi"/>
          <w:b w:val="0"/>
          <w:sz w:val="22"/>
          <w:szCs w:val="22"/>
        </w:rPr>
        <w:t xml:space="preserve"> Οικονομικών Υπηρεσιών του Δήμου </w:t>
      </w:r>
      <w:proofErr w:type="spellStart"/>
      <w:r w:rsidR="00326D58" w:rsidRPr="00103454">
        <w:rPr>
          <w:rFonts w:asciiTheme="minorHAnsi" w:hAnsiTheme="minorHAnsi" w:cstheme="minorHAnsi"/>
          <w:b w:val="0"/>
          <w:sz w:val="22"/>
          <w:szCs w:val="22"/>
        </w:rPr>
        <w:t>Πατρέων</w:t>
      </w:r>
      <w:proofErr w:type="spellEnd"/>
      <w:r w:rsidR="00326D58" w:rsidRPr="0010345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:rsidR="00707848" w:rsidRPr="00103454" w:rsidRDefault="00707848" w:rsidP="00707848">
      <w:pPr>
        <w:spacing w:after="0" w:line="300" w:lineRule="atLeast"/>
        <w:jc w:val="center"/>
        <w:rPr>
          <w:rFonts w:cstheme="minorHAnsi"/>
          <w:b/>
          <w:bCs/>
          <w:u w:val="single"/>
        </w:rPr>
      </w:pPr>
    </w:p>
    <w:p w:rsidR="007D02E6" w:rsidRPr="00103454" w:rsidRDefault="007D02E6" w:rsidP="00707848">
      <w:pPr>
        <w:spacing w:after="0" w:line="300" w:lineRule="atLeast"/>
        <w:jc w:val="center"/>
        <w:rPr>
          <w:rFonts w:cstheme="minorHAnsi"/>
          <w:b/>
          <w:bCs/>
          <w:u w:val="single"/>
        </w:rPr>
      </w:pPr>
      <w:r w:rsidRPr="00103454">
        <w:rPr>
          <w:rFonts w:cstheme="minorHAnsi"/>
          <w:b/>
          <w:bCs/>
          <w:u w:val="single"/>
        </w:rPr>
        <w:t>Α Π Ο Φ Α Σ Η</w:t>
      </w:r>
    </w:p>
    <w:p w:rsidR="007D02E6" w:rsidRPr="00103454" w:rsidRDefault="007D02E6" w:rsidP="00707848">
      <w:pPr>
        <w:spacing w:after="0" w:line="300" w:lineRule="atLeast"/>
        <w:jc w:val="center"/>
        <w:rPr>
          <w:rFonts w:cstheme="minorHAnsi"/>
          <w:b/>
          <w:bCs/>
        </w:rPr>
      </w:pPr>
      <w:r w:rsidRPr="00103454">
        <w:rPr>
          <w:rFonts w:cstheme="minorHAnsi"/>
          <w:b/>
          <w:bCs/>
        </w:rPr>
        <w:t>Ο ΔΗΜΑΡΧΟΣ ΠΑΤΡΕΩΝ</w:t>
      </w:r>
    </w:p>
    <w:p w:rsidR="007D02E6" w:rsidRPr="00103454" w:rsidRDefault="007D02E6" w:rsidP="00707848">
      <w:pPr>
        <w:spacing w:after="0" w:line="300" w:lineRule="atLeast"/>
        <w:jc w:val="both"/>
        <w:rPr>
          <w:rFonts w:cstheme="minorHAnsi"/>
        </w:rPr>
      </w:pPr>
      <w:r w:rsidRPr="00103454">
        <w:rPr>
          <w:rFonts w:cstheme="minorHAnsi"/>
        </w:rPr>
        <w:t>Έχοντας υπ' όψη:</w:t>
      </w:r>
    </w:p>
    <w:p w:rsidR="00D527AF" w:rsidRPr="00103454" w:rsidRDefault="007D02E6" w:rsidP="00707848">
      <w:pPr>
        <w:pStyle w:val="1"/>
        <w:numPr>
          <w:ilvl w:val="0"/>
          <w:numId w:val="9"/>
        </w:numPr>
        <w:spacing w:before="0" w:beforeAutospacing="0" w:after="0" w:afterAutospacing="0" w:line="300" w:lineRule="atLeast"/>
        <w:ind w:left="0"/>
        <w:jc w:val="both"/>
        <w:rPr>
          <w:rFonts w:asciiTheme="minorHAnsi" w:eastAsia="SimSun" w:hAnsiTheme="minorHAnsi" w:cstheme="minorHAnsi"/>
          <w:b w:val="0"/>
          <w:snapToGrid w:val="0"/>
          <w:sz w:val="22"/>
          <w:szCs w:val="22"/>
          <w:lang w:eastAsia="zh-CN"/>
        </w:rPr>
      </w:pPr>
      <w:r w:rsidRPr="00103454">
        <w:rPr>
          <w:rFonts w:asciiTheme="minorHAnsi" w:eastAsia="SimSun" w:hAnsiTheme="minorHAnsi" w:cstheme="minorHAnsi"/>
          <w:b w:val="0"/>
          <w:snapToGrid w:val="0"/>
          <w:sz w:val="22"/>
          <w:szCs w:val="22"/>
          <w:lang w:eastAsia="zh-CN"/>
        </w:rPr>
        <w:t xml:space="preserve">Τις διατάξεις: α) </w:t>
      </w:r>
      <w:r w:rsidR="00D527AF" w:rsidRPr="00103454">
        <w:rPr>
          <w:rFonts w:asciiTheme="minorHAnsi" w:hAnsiTheme="minorHAnsi" w:cstheme="minorHAnsi"/>
          <w:b w:val="0"/>
          <w:sz w:val="22"/>
          <w:szCs w:val="22"/>
        </w:rPr>
        <w:t xml:space="preserve"> των άρθρων 12-18 του </w:t>
      </w:r>
      <w:r w:rsidR="00E64397" w:rsidRPr="00103454">
        <w:rPr>
          <w:rFonts w:asciiTheme="minorHAnsi" w:hAnsiTheme="minorHAnsi" w:cstheme="minorHAnsi"/>
          <w:b w:val="0"/>
          <w:sz w:val="22"/>
          <w:szCs w:val="22"/>
        </w:rPr>
        <w:t>Ν</w:t>
      </w:r>
      <w:r w:rsidR="00D527AF" w:rsidRPr="00103454">
        <w:rPr>
          <w:rFonts w:asciiTheme="minorHAnsi" w:hAnsiTheme="minorHAnsi" w:cstheme="minorHAnsi"/>
          <w:b w:val="0"/>
          <w:sz w:val="22"/>
          <w:szCs w:val="22"/>
        </w:rPr>
        <w:t>.</w:t>
      </w:r>
      <w:r w:rsidR="00E64397" w:rsidRPr="00103454">
        <w:rPr>
          <w:rFonts w:asciiTheme="minorHAnsi" w:hAnsiTheme="minorHAnsi" w:cstheme="minorHAnsi"/>
          <w:b w:val="0"/>
          <w:sz w:val="22"/>
          <w:szCs w:val="22"/>
        </w:rPr>
        <w:t>4727/2020 - ΦΕΚ 184/Α/23-9-2020</w:t>
      </w:r>
      <w:r w:rsidR="00D527AF" w:rsidRPr="0010345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527AF" w:rsidRPr="00103454">
        <w:rPr>
          <w:rFonts w:asciiTheme="minorHAnsi" w:eastAsia="SimSun" w:hAnsiTheme="minorHAnsi" w:cstheme="minorHAnsi"/>
          <w:b w:val="0"/>
          <w:snapToGrid w:val="0"/>
          <w:sz w:val="22"/>
          <w:szCs w:val="22"/>
          <w:lang w:eastAsia="zh-CN"/>
        </w:rPr>
        <w:t xml:space="preserve"> β) </w:t>
      </w:r>
      <w:r w:rsidRPr="00103454">
        <w:rPr>
          <w:rFonts w:asciiTheme="minorHAnsi" w:eastAsia="SimSun" w:hAnsiTheme="minorHAnsi" w:cstheme="minorHAnsi"/>
          <w:b w:val="0"/>
          <w:snapToGrid w:val="0"/>
          <w:sz w:val="22"/>
          <w:szCs w:val="22"/>
          <w:lang w:eastAsia="zh-CN"/>
        </w:rPr>
        <w:t xml:space="preserve">του άρθρου 11 του Ν.2690/1999 (ΦΕΚ Α' 45), όπως </w:t>
      </w:r>
      <w:r w:rsidR="00A124CA" w:rsidRPr="00103454">
        <w:rPr>
          <w:rFonts w:asciiTheme="minorHAnsi" w:eastAsia="SimSun" w:hAnsiTheme="minorHAnsi" w:cstheme="minorHAnsi"/>
          <w:b w:val="0"/>
          <w:snapToGrid w:val="0"/>
          <w:sz w:val="22"/>
          <w:szCs w:val="22"/>
          <w:lang w:eastAsia="zh-CN"/>
        </w:rPr>
        <w:t xml:space="preserve">ισχύει </w:t>
      </w:r>
      <w:r w:rsidR="00D527AF" w:rsidRPr="00103454">
        <w:rPr>
          <w:rFonts w:asciiTheme="minorHAnsi" w:eastAsia="SimSun" w:hAnsiTheme="minorHAnsi" w:cstheme="minorHAnsi"/>
          <w:b w:val="0"/>
          <w:snapToGrid w:val="0"/>
          <w:sz w:val="22"/>
          <w:szCs w:val="22"/>
          <w:lang w:eastAsia="zh-CN"/>
        </w:rPr>
        <w:t>γ</w:t>
      </w:r>
      <w:r w:rsidRPr="00103454">
        <w:rPr>
          <w:rFonts w:asciiTheme="minorHAnsi" w:eastAsia="SimSun" w:hAnsiTheme="minorHAnsi" w:cstheme="minorHAnsi"/>
          <w:b w:val="0"/>
          <w:snapToGrid w:val="0"/>
          <w:sz w:val="22"/>
          <w:szCs w:val="22"/>
          <w:lang w:eastAsia="zh-CN"/>
        </w:rPr>
        <w:t xml:space="preserve">) του άρθρου 88 του Δ.Κ.Κ. Ν.3463/2006 (ΦΕΚ Α' 114), περί εξουσιοδότησης υπογραφών </w:t>
      </w:r>
      <w:r w:rsidR="00D527AF" w:rsidRPr="00103454">
        <w:rPr>
          <w:rFonts w:asciiTheme="minorHAnsi" w:eastAsia="SimSun" w:hAnsiTheme="minorHAnsi" w:cstheme="minorHAnsi"/>
          <w:b w:val="0"/>
          <w:snapToGrid w:val="0"/>
          <w:sz w:val="22"/>
          <w:szCs w:val="22"/>
          <w:lang w:eastAsia="zh-CN"/>
        </w:rPr>
        <w:t>δ</w:t>
      </w:r>
      <w:r w:rsidRPr="00103454">
        <w:rPr>
          <w:rFonts w:asciiTheme="minorHAnsi" w:eastAsia="SimSun" w:hAnsiTheme="minorHAnsi" w:cstheme="minorHAnsi"/>
          <w:b w:val="0"/>
          <w:snapToGrid w:val="0"/>
          <w:sz w:val="22"/>
          <w:szCs w:val="22"/>
          <w:lang w:eastAsia="zh-CN"/>
        </w:rPr>
        <w:t xml:space="preserve">) του άρθρου 58 του </w:t>
      </w:r>
      <w:hyperlink r:id="rId7" w:history="1">
        <w:r w:rsidRPr="00103454">
          <w:rPr>
            <w:rFonts w:asciiTheme="minorHAnsi" w:eastAsia="SimSun" w:hAnsiTheme="minorHAnsi" w:cstheme="minorHAnsi"/>
            <w:b w:val="0"/>
            <w:snapToGrid w:val="0"/>
            <w:sz w:val="22"/>
            <w:szCs w:val="22"/>
            <w:lang w:eastAsia="zh-CN"/>
          </w:rPr>
          <w:t xml:space="preserve">N.3852/10 (ΦΕΚ 87/07.06.2010 </w:t>
        </w:r>
        <w:proofErr w:type="spellStart"/>
        <w:r w:rsidRPr="00103454">
          <w:rPr>
            <w:rFonts w:asciiTheme="minorHAnsi" w:eastAsia="SimSun" w:hAnsiTheme="minorHAnsi" w:cstheme="minorHAnsi"/>
            <w:b w:val="0"/>
            <w:snapToGrid w:val="0"/>
            <w:sz w:val="22"/>
            <w:szCs w:val="22"/>
            <w:lang w:eastAsia="zh-CN"/>
          </w:rPr>
          <w:t>τ.Α</w:t>
        </w:r>
        <w:proofErr w:type="spellEnd"/>
        <w:r w:rsidRPr="00103454">
          <w:rPr>
            <w:rFonts w:asciiTheme="minorHAnsi" w:eastAsia="SimSun" w:hAnsiTheme="minorHAnsi" w:cstheme="minorHAnsi"/>
            <w:b w:val="0"/>
            <w:snapToGrid w:val="0"/>
            <w:sz w:val="22"/>
            <w:szCs w:val="22"/>
            <w:lang w:eastAsia="zh-CN"/>
          </w:rPr>
          <w:t>’) περί</w:t>
        </w:r>
        <w:r w:rsidR="00D527AF" w:rsidRPr="00103454">
          <w:rPr>
            <w:rFonts w:asciiTheme="minorHAnsi" w:eastAsia="SimSun" w:hAnsiTheme="minorHAnsi" w:cstheme="minorHAnsi"/>
            <w:b w:val="0"/>
            <w:snapToGrid w:val="0"/>
            <w:sz w:val="22"/>
            <w:szCs w:val="22"/>
            <w:lang w:eastAsia="zh-CN"/>
          </w:rPr>
          <w:t xml:space="preserve"> </w:t>
        </w:r>
        <w:r w:rsidRPr="00103454">
          <w:rPr>
            <w:rFonts w:asciiTheme="minorHAnsi" w:eastAsia="SimSun" w:hAnsiTheme="minorHAnsi" w:cstheme="minorHAnsi"/>
            <w:b w:val="0"/>
            <w:snapToGrid w:val="0"/>
            <w:sz w:val="22"/>
            <w:szCs w:val="22"/>
            <w:lang w:eastAsia="zh-CN"/>
          </w:rPr>
          <w:t>αρμοδιοτήτων του Δημάρχου</w:t>
        </w:r>
      </w:hyperlink>
      <w:r w:rsidR="007E65D3" w:rsidRPr="00103454">
        <w:rPr>
          <w:rFonts w:asciiTheme="minorHAnsi" w:eastAsia="SimSun" w:hAnsiTheme="minorHAnsi" w:cstheme="minorHAnsi"/>
          <w:b w:val="0"/>
          <w:snapToGrid w:val="0"/>
          <w:sz w:val="22"/>
          <w:szCs w:val="22"/>
          <w:lang w:eastAsia="zh-CN"/>
        </w:rPr>
        <w:t>.</w:t>
      </w:r>
    </w:p>
    <w:p w:rsidR="007D02E6" w:rsidRPr="00103454" w:rsidRDefault="007D02E6" w:rsidP="00707848">
      <w:pPr>
        <w:pStyle w:val="1"/>
        <w:numPr>
          <w:ilvl w:val="0"/>
          <w:numId w:val="9"/>
        </w:numPr>
        <w:spacing w:before="0" w:beforeAutospacing="0" w:after="0" w:afterAutospacing="0" w:line="300" w:lineRule="atLeast"/>
        <w:ind w:left="0"/>
        <w:jc w:val="both"/>
        <w:rPr>
          <w:rFonts w:asciiTheme="minorHAnsi" w:eastAsia="SimSun" w:hAnsiTheme="minorHAnsi" w:cstheme="minorHAnsi"/>
          <w:b w:val="0"/>
          <w:snapToGrid w:val="0"/>
          <w:sz w:val="22"/>
          <w:szCs w:val="22"/>
          <w:lang w:eastAsia="zh-CN"/>
        </w:rPr>
      </w:pPr>
      <w:r w:rsidRPr="00103454">
        <w:rPr>
          <w:rFonts w:asciiTheme="minorHAnsi" w:eastAsia="SimSun" w:hAnsiTheme="minorHAnsi" w:cstheme="minorHAnsi"/>
          <w:b w:val="0"/>
          <w:snapToGrid w:val="0"/>
          <w:sz w:val="22"/>
          <w:szCs w:val="22"/>
          <w:lang w:eastAsia="zh-CN"/>
        </w:rPr>
        <w:t xml:space="preserve">Τον Ο.Ε.Υ του Δήμου </w:t>
      </w:r>
      <w:proofErr w:type="spellStart"/>
      <w:r w:rsidRPr="00103454">
        <w:rPr>
          <w:rFonts w:asciiTheme="minorHAnsi" w:eastAsia="SimSun" w:hAnsiTheme="minorHAnsi" w:cstheme="minorHAnsi"/>
          <w:b w:val="0"/>
          <w:snapToGrid w:val="0"/>
          <w:sz w:val="22"/>
          <w:szCs w:val="22"/>
          <w:lang w:eastAsia="zh-CN"/>
        </w:rPr>
        <w:t>Πατρέων</w:t>
      </w:r>
      <w:proofErr w:type="spellEnd"/>
      <w:r w:rsidRPr="00103454">
        <w:rPr>
          <w:rFonts w:asciiTheme="minorHAnsi" w:eastAsia="SimSun" w:hAnsiTheme="minorHAnsi" w:cstheme="minorHAnsi"/>
          <w:b w:val="0"/>
          <w:snapToGrid w:val="0"/>
          <w:sz w:val="22"/>
          <w:szCs w:val="22"/>
          <w:lang w:eastAsia="zh-CN"/>
        </w:rPr>
        <w:t xml:space="preserve"> (ΦΕΚ 3492/31-12-2012 </w:t>
      </w:r>
      <w:proofErr w:type="spellStart"/>
      <w:r w:rsidRPr="00103454">
        <w:rPr>
          <w:rFonts w:asciiTheme="minorHAnsi" w:eastAsia="SimSun" w:hAnsiTheme="minorHAnsi" w:cstheme="minorHAnsi"/>
          <w:b w:val="0"/>
          <w:snapToGrid w:val="0"/>
          <w:sz w:val="22"/>
          <w:szCs w:val="22"/>
          <w:lang w:eastAsia="zh-CN"/>
        </w:rPr>
        <w:t>τ.Β</w:t>
      </w:r>
      <w:proofErr w:type="spellEnd"/>
      <w:r w:rsidRPr="00103454">
        <w:rPr>
          <w:rFonts w:asciiTheme="minorHAnsi" w:eastAsia="SimSun" w:hAnsiTheme="minorHAnsi" w:cstheme="minorHAnsi"/>
          <w:b w:val="0"/>
          <w:snapToGrid w:val="0"/>
          <w:sz w:val="22"/>
          <w:szCs w:val="22"/>
          <w:lang w:eastAsia="zh-CN"/>
        </w:rPr>
        <w:t xml:space="preserve">) και (ΦΕΚ 46/15-1-2014  τ. Β). </w:t>
      </w:r>
    </w:p>
    <w:p w:rsidR="00326D58" w:rsidRPr="00103454" w:rsidRDefault="007D02E6" w:rsidP="00707848">
      <w:pPr>
        <w:pStyle w:val="a5"/>
        <w:numPr>
          <w:ilvl w:val="0"/>
          <w:numId w:val="9"/>
        </w:numPr>
        <w:spacing w:after="0" w:line="300" w:lineRule="atLeast"/>
        <w:ind w:left="0"/>
        <w:jc w:val="both"/>
        <w:rPr>
          <w:rFonts w:cstheme="minorHAnsi"/>
        </w:rPr>
      </w:pPr>
      <w:r w:rsidRPr="00103454">
        <w:rPr>
          <w:rFonts w:eastAsia="SimSun" w:cstheme="minorHAnsi"/>
          <w:snapToGrid w:val="0"/>
          <w:lang w:eastAsia="zh-CN"/>
        </w:rPr>
        <w:t>Την ανάγκη απλούστευσης των διαδικασιών και της ταχύτερης δ</w:t>
      </w:r>
      <w:r w:rsidR="00326D58" w:rsidRPr="00103454">
        <w:rPr>
          <w:rFonts w:eastAsia="SimSun" w:cstheme="minorHAnsi"/>
          <w:snapToGrid w:val="0"/>
          <w:lang w:eastAsia="zh-CN"/>
        </w:rPr>
        <w:t xml:space="preserve">ιακίνησης των δημοσίων εγγράφων σε διαγωνιστικές διαδικασίες κλπ στο </w:t>
      </w:r>
      <w:r w:rsidR="00326D58" w:rsidRPr="00103454">
        <w:rPr>
          <w:rFonts w:cstheme="minorHAnsi"/>
        </w:rPr>
        <w:t>τμήμα Προμηθειών και Δημοπρασιών της Δ/</w:t>
      </w:r>
      <w:proofErr w:type="spellStart"/>
      <w:r w:rsidR="00326D58" w:rsidRPr="00103454">
        <w:rPr>
          <w:rFonts w:cstheme="minorHAnsi"/>
        </w:rPr>
        <w:t>νσης</w:t>
      </w:r>
      <w:proofErr w:type="spellEnd"/>
      <w:r w:rsidR="00326D58" w:rsidRPr="00103454">
        <w:rPr>
          <w:rFonts w:cstheme="minorHAnsi"/>
        </w:rPr>
        <w:t xml:space="preserve"> Οικονομικών Υπηρεσιών του Δήμου </w:t>
      </w:r>
      <w:proofErr w:type="spellStart"/>
      <w:r w:rsidR="00326D58" w:rsidRPr="00103454">
        <w:rPr>
          <w:rFonts w:cstheme="minorHAnsi"/>
        </w:rPr>
        <w:t>Πατρέων</w:t>
      </w:r>
      <w:proofErr w:type="spellEnd"/>
      <w:r w:rsidR="00326D58" w:rsidRPr="00103454">
        <w:rPr>
          <w:rFonts w:cstheme="minorHAnsi"/>
        </w:rPr>
        <w:t>.</w:t>
      </w:r>
    </w:p>
    <w:p w:rsidR="007D02E6" w:rsidRPr="00103454" w:rsidRDefault="00326D58" w:rsidP="00707848">
      <w:pPr>
        <w:pStyle w:val="a5"/>
        <w:spacing w:after="0" w:line="300" w:lineRule="atLeast"/>
        <w:ind w:left="0"/>
        <w:jc w:val="both"/>
        <w:rPr>
          <w:rFonts w:cstheme="minorHAnsi"/>
        </w:rPr>
      </w:pPr>
      <w:r w:rsidRPr="00103454">
        <w:rPr>
          <w:rFonts w:cstheme="minorHAnsi"/>
        </w:rPr>
        <w:t xml:space="preserve"> </w:t>
      </w:r>
    </w:p>
    <w:p w:rsidR="00D527AF" w:rsidRPr="00103454" w:rsidRDefault="00D527AF" w:rsidP="00707848">
      <w:pPr>
        <w:pStyle w:val="1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103454">
        <w:rPr>
          <w:rFonts w:asciiTheme="minorHAnsi" w:hAnsiTheme="minorHAnsi" w:cstheme="minorHAnsi"/>
          <w:sz w:val="22"/>
          <w:szCs w:val="22"/>
        </w:rPr>
        <w:t>Α Π Ο Φ Α Σ Ι Ζ Ο Υ Μ Ε</w:t>
      </w:r>
    </w:p>
    <w:p w:rsidR="00D527AF" w:rsidRPr="00103454" w:rsidRDefault="00D527AF" w:rsidP="00707848">
      <w:pPr>
        <w:pStyle w:val="1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D012BB" w:rsidRPr="00103454" w:rsidRDefault="00D5227F" w:rsidP="00707848">
      <w:pPr>
        <w:autoSpaceDE w:val="0"/>
        <w:autoSpaceDN w:val="0"/>
        <w:adjustRightInd w:val="0"/>
        <w:spacing w:after="0" w:line="300" w:lineRule="atLeast"/>
        <w:ind w:firstLine="720"/>
        <w:jc w:val="both"/>
        <w:rPr>
          <w:rFonts w:cstheme="minorHAnsi"/>
        </w:rPr>
      </w:pPr>
      <w:r w:rsidRPr="00103454">
        <w:rPr>
          <w:rFonts w:cstheme="minorHAnsi"/>
        </w:rPr>
        <w:t xml:space="preserve">Συμπληρώνουμε την αριθ. </w:t>
      </w:r>
      <w:proofErr w:type="spellStart"/>
      <w:r w:rsidRPr="00103454">
        <w:rPr>
          <w:rFonts w:cstheme="minorHAnsi"/>
        </w:rPr>
        <w:t>Εσωτ</w:t>
      </w:r>
      <w:proofErr w:type="spellEnd"/>
      <w:r w:rsidRPr="00103454">
        <w:rPr>
          <w:rFonts w:cstheme="minorHAnsi"/>
        </w:rPr>
        <w:t xml:space="preserve">. Αλλ. 16481/24.11.2021 απόφασή μας και </w:t>
      </w:r>
      <w:r w:rsidR="00D8218B" w:rsidRPr="00103454">
        <w:rPr>
          <w:rFonts w:cstheme="minorHAnsi"/>
        </w:rPr>
        <w:t xml:space="preserve"> </w:t>
      </w:r>
      <w:r w:rsidR="00326D58" w:rsidRPr="00103454">
        <w:rPr>
          <w:rFonts w:cstheme="minorHAnsi"/>
        </w:rPr>
        <w:t>ε</w:t>
      </w:r>
      <w:r w:rsidR="00805396" w:rsidRPr="00103454">
        <w:rPr>
          <w:rFonts w:cstheme="minorHAnsi"/>
        </w:rPr>
        <w:t xml:space="preserve">ξουσιοδοτούμε </w:t>
      </w:r>
      <w:r w:rsidR="00122A34" w:rsidRPr="00103454">
        <w:rPr>
          <w:rFonts w:cstheme="minorHAnsi"/>
        </w:rPr>
        <w:t>τους κάτωθι</w:t>
      </w:r>
      <w:r w:rsidR="0039799C" w:rsidRPr="00103454">
        <w:rPr>
          <w:rFonts w:cstheme="minorHAnsi"/>
        </w:rPr>
        <w:t xml:space="preserve"> </w:t>
      </w:r>
      <w:r w:rsidRPr="00103454">
        <w:rPr>
          <w:rFonts w:cstheme="minorHAnsi"/>
        </w:rPr>
        <w:t>υπαλλήλους του Τμήματος Προμηθειών και Δημοπρασιών της Δ/</w:t>
      </w:r>
      <w:proofErr w:type="spellStart"/>
      <w:r w:rsidRPr="00103454">
        <w:rPr>
          <w:rFonts w:cstheme="minorHAnsi"/>
        </w:rPr>
        <w:t>νσης</w:t>
      </w:r>
      <w:proofErr w:type="spellEnd"/>
      <w:r w:rsidRPr="00103454">
        <w:rPr>
          <w:rFonts w:cstheme="minorHAnsi"/>
        </w:rPr>
        <w:t xml:space="preserve"> Οικονομικών Υπηρεσιών </w:t>
      </w:r>
      <w:r w:rsidR="0039799C" w:rsidRPr="00103454">
        <w:rPr>
          <w:rFonts w:cstheme="minorHAnsi"/>
        </w:rPr>
        <w:t xml:space="preserve">του Δήμου </w:t>
      </w:r>
      <w:proofErr w:type="spellStart"/>
      <w:r w:rsidR="0039799C" w:rsidRPr="00103454">
        <w:rPr>
          <w:rFonts w:cstheme="minorHAnsi"/>
        </w:rPr>
        <w:t>Πατρέων</w:t>
      </w:r>
      <w:proofErr w:type="spellEnd"/>
      <w:r w:rsidR="0039799C" w:rsidRPr="00103454">
        <w:rPr>
          <w:rFonts w:cstheme="minorHAnsi"/>
        </w:rPr>
        <w:t xml:space="preserve"> να </w:t>
      </w:r>
      <w:r w:rsidR="00E15420" w:rsidRPr="00103454">
        <w:rPr>
          <w:rFonts w:cstheme="minorHAnsi"/>
        </w:rPr>
        <w:t xml:space="preserve">εκδίδουν </w:t>
      </w:r>
      <w:r w:rsidR="000B29E5" w:rsidRPr="00103454">
        <w:rPr>
          <w:rFonts w:cstheme="minorHAnsi"/>
        </w:rPr>
        <w:t xml:space="preserve">ηλεκτρονικά ακριβή αντίγραφα ή ψηφιοποιημένα ηλεκτρονικά αντίγραφα </w:t>
      </w:r>
      <w:r w:rsidR="00122A34" w:rsidRPr="00103454">
        <w:rPr>
          <w:rFonts w:cstheme="minorHAnsi"/>
        </w:rPr>
        <w:t xml:space="preserve">από </w:t>
      </w:r>
      <w:r w:rsidR="00D012BB" w:rsidRPr="00103454">
        <w:rPr>
          <w:rFonts w:cstheme="minorHAnsi"/>
        </w:rPr>
        <w:t xml:space="preserve">ηλεκτρονικά δημόσια έγγραφα που έχουν εκδοθεί και αρχειοθετηθεί ηλεκτρονικά στην οργανική τους μονάδα, </w:t>
      </w:r>
      <w:r w:rsidR="00470042" w:rsidRPr="00103454">
        <w:rPr>
          <w:rFonts w:cstheme="minorHAnsi"/>
        </w:rPr>
        <w:t xml:space="preserve">στο πλαίσιο των διαγωνιστικών διαδικασιών ως </w:t>
      </w:r>
      <w:r w:rsidR="00915D3E" w:rsidRPr="00103454">
        <w:rPr>
          <w:rFonts w:cstheme="minorHAnsi"/>
        </w:rPr>
        <w:t>εξής:</w:t>
      </w:r>
    </w:p>
    <w:p w:rsidR="00A31055" w:rsidRPr="00103454" w:rsidRDefault="00A31055" w:rsidP="00707848">
      <w:pPr>
        <w:autoSpaceDE w:val="0"/>
        <w:autoSpaceDN w:val="0"/>
        <w:adjustRightInd w:val="0"/>
        <w:spacing w:after="0" w:line="300" w:lineRule="atLeast"/>
        <w:rPr>
          <w:rFonts w:cstheme="minorHAnsi"/>
        </w:rPr>
      </w:pPr>
    </w:p>
    <w:p w:rsidR="00A31055" w:rsidRPr="00103454" w:rsidRDefault="00A31055" w:rsidP="00707848">
      <w:pPr>
        <w:autoSpaceDE w:val="0"/>
        <w:autoSpaceDN w:val="0"/>
        <w:adjustRightInd w:val="0"/>
        <w:spacing w:after="0" w:line="300" w:lineRule="atLeast"/>
        <w:rPr>
          <w:rFonts w:cstheme="minorHAnsi"/>
          <w:b/>
        </w:rPr>
      </w:pPr>
      <w:r w:rsidRPr="00103454">
        <w:rPr>
          <w:rFonts w:cstheme="minorHAnsi"/>
          <w:b/>
        </w:rPr>
        <w:t>ΔΙΕΥΘΥΝΣΗ ΟΙΚΟΝΟΜΙΚΩΝ ΥΠΗΡΕΣΙΩΝ</w:t>
      </w:r>
    </w:p>
    <w:p w:rsidR="00A31055" w:rsidRPr="00103454" w:rsidRDefault="00A31055" w:rsidP="00707848">
      <w:pPr>
        <w:autoSpaceDE w:val="0"/>
        <w:autoSpaceDN w:val="0"/>
        <w:adjustRightInd w:val="0"/>
        <w:spacing w:after="0" w:line="300" w:lineRule="atLeast"/>
        <w:rPr>
          <w:rFonts w:cstheme="minorHAnsi"/>
          <w:u w:val="single"/>
        </w:rPr>
      </w:pPr>
      <w:r w:rsidRPr="00103454">
        <w:rPr>
          <w:rFonts w:cstheme="minorHAnsi"/>
          <w:u w:val="single"/>
        </w:rPr>
        <w:t>Τμήμα Προμηθειών &amp; Δημοπρασιών</w:t>
      </w:r>
    </w:p>
    <w:p w:rsidR="00326D58" w:rsidRPr="00103454" w:rsidRDefault="00326D58" w:rsidP="00707848">
      <w:pPr>
        <w:autoSpaceDE w:val="0"/>
        <w:autoSpaceDN w:val="0"/>
        <w:adjustRightInd w:val="0"/>
        <w:spacing w:after="0" w:line="300" w:lineRule="atLeast"/>
        <w:rPr>
          <w:rFonts w:cstheme="minorHAnsi"/>
          <w:sz w:val="18"/>
          <w:szCs w:val="18"/>
        </w:rPr>
      </w:pPr>
    </w:p>
    <w:tbl>
      <w:tblPr>
        <w:tblW w:w="8434" w:type="dxa"/>
        <w:tblInd w:w="94" w:type="dxa"/>
        <w:tblLook w:val="04A0"/>
      </w:tblPr>
      <w:tblGrid>
        <w:gridCol w:w="527"/>
        <w:gridCol w:w="1490"/>
        <w:gridCol w:w="1033"/>
        <w:gridCol w:w="1466"/>
        <w:gridCol w:w="1168"/>
        <w:gridCol w:w="1843"/>
        <w:gridCol w:w="907"/>
      </w:tblGrid>
      <w:tr w:rsidR="00326D58" w:rsidRPr="00103454" w:rsidTr="00A40955">
        <w:trPr>
          <w:trHeight w:val="2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Επώνυμο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Όνομα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Ον. Πατρός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0345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Εργ</w:t>
            </w:r>
            <w:proofErr w:type="spellEnd"/>
            <w:r w:rsidRPr="0010345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 Σχέση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Κλάδος / Ειδικότητα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Βαθμός</w:t>
            </w:r>
          </w:p>
        </w:tc>
      </w:tr>
      <w:tr w:rsidR="00326D58" w:rsidRPr="00103454" w:rsidTr="00A40955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ΚΑΤΣΑΡΗ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ΙΩΑΝΝΑ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ΚΩΝΣΤΑΝΤΙΝΟΣ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Ι.Δ.Α.Χ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ΔΕ ΔΙΟΙΚΗΤΙΚΩΝ ΓΡΑΜΜΑΤΕΩΝ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Α</w:t>
            </w:r>
          </w:p>
        </w:tc>
      </w:tr>
      <w:tr w:rsidR="00326D58" w:rsidRPr="00103454" w:rsidTr="00A40955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ΜΑΥΡΑΓΑΝΗ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ΙΩΑΝΝΑ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ΙΩΑΝΝΗΣ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Ι.Δ.Α.Χ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ΔΕ ΧΕΙΡΙΣΤΕΣ Η/Υ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Α</w:t>
            </w:r>
          </w:p>
        </w:tc>
      </w:tr>
      <w:tr w:rsidR="00326D58" w:rsidRPr="00103454" w:rsidTr="00A40955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ΑΓΓΕΛΟΠΟΥΛΟΥ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ΓΕΩΡΓΙΑ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ΑΓΓΕΛΟΣ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ΔΗΜΟΣΙΟΥ ΔΙΚΑΙΟΥ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ΠΕ ΔΙΟΙΚΗΤΙΚΟΥ - ΟΙΚΟΝΟΜΙΚΟΥ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Α</w:t>
            </w:r>
          </w:p>
        </w:tc>
      </w:tr>
      <w:tr w:rsidR="00326D58" w:rsidRPr="00103454" w:rsidTr="00A40955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ΡΑΣΟΥΛΗ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ΓΕΩΡΓΙΑ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ΣΠΥΡΙΔΩΝ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ΔΗΜΟΣΙΟΥ ΔΙΚΑΙΟΥ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ΔΕ ΠΛΗΡΟΦΟΡΙΚΗΣ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Α</w:t>
            </w:r>
          </w:p>
        </w:tc>
      </w:tr>
      <w:tr w:rsidR="00326D58" w:rsidRPr="00103454" w:rsidTr="00A40955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ΣΑΛΑΜΑΛΙΚΗ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ΧΡΙΣΤΙΝΑ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ΛΑΜΠΡΟΣ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ΔΗΜΟΣΙΟΥ ΔΙΚΑΙΟΥ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ΠΕ ΔΙΟΙΚΗΤΙΚΟΥ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Α</w:t>
            </w:r>
          </w:p>
        </w:tc>
      </w:tr>
      <w:tr w:rsidR="00326D58" w:rsidRPr="00103454" w:rsidTr="00A40955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ΦΟΥΣΕΚΗ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ΔΗΜΗΤΡΑ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ΓΕΩΡΓΙΟΣ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ΔΗΜΟΣΙΟΥ ΔΙΚΑΙΟΥ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ΔΕ ΔΙΟΙΚΗΤΙΚΟΥ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58" w:rsidRPr="00103454" w:rsidRDefault="00326D58" w:rsidP="00707848">
            <w:pPr>
              <w:spacing w:after="0" w:line="300" w:lineRule="atLeast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03454">
              <w:rPr>
                <w:rFonts w:eastAsia="Times New Roman" w:cstheme="minorHAnsi"/>
                <w:color w:val="000000"/>
                <w:sz w:val="18"/>
                <w:szCs w:val="18"/>
              </w:rPr>
              <w:t>Α</w:t>
            </w:r>
          </w:p>
        </w:tc>
      </w:tr>
    </w:tbl>
    <w:p w:rsidR="00326D58" w:rsidRPr="00103454" w:rsidRDefault="00326D58" w:rsidP="00707848">
      <w:pPr>
        <w:autoSpaceDE w:val="0"/>
        <w:autoSpaceDN w:val="0"/>
        <w:adjustRightInd w:val="0"/>
        <w:spacing w:after="0" w:line="300" w:lineRule="atLeast"/>
        <w:rPr>
          <w:rFonts w:cstheme="minorHAnsi"/>
        </w:rPr>
      </w:pPr>
    </w:p>
    <w:p w:rsidR="00326D58" w:rsidRPr="00103454" w:rsidRDefault="00707848" w:rsidP="00FA1B8B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</w:rPr>
      </w:pPr>
      <w:r w:rsidRPr="00103454">
        <w:rPr>
          <w:rFonts w:eastAsia="SimSun" w:cstheme="minorHAnsi"/>
          <w:snapToGrid w:val="0"/>
          <w:lang w:eastAsia="zh-CN"/>
        </w:rPr>
        <w:t xml:space="preserve"> </w:t>
      </w:r>
      <w:r w:rsidRPr="00103454">
        <w:rPr>
          <w:rFonts w:cstheme="minorHAnsi"/>
        </w:rPr>
        <w:t>Η παρούσα απόφαση να αναρτηθεί στο πρόγραμμα Διαύγεια</w:t>
      </w:r>
      <w:r w:rsidR="00FA1B8B" w:rsidRPr="00103454">
        <w:rPr>
          <w:rFonts w:cstheme="minorHAnsi"/>
        </w:rPr>
        <w:t>,</w:t>
      </w:r>
      <w:r w:rsidRPr="00103454">
        <w:rPr>
          <w:rFonts w:cstheme="minorHAnsi"/>
        </w:rPr>
        <w:t xml:space="preserve"> στην ιστοσελίδα του Δήμου </w:t>
      </w:r>
      <w:proofErr w:type="spellStart"/>
      <w:r w:rsidRPr="00103454">
        <w:rPr>
          <w:rFonts w:cstheme="minorHAnsi"/>
        </w:rPr>
        <w:t>Πατρέων</w:t>
      </w:r>
      <w:proofErr w:type="spellEnd"/>
      <w:r w:rsidRPr="00103454">
        <w:rPr>
          <w:rFonts w:cstheme="minorHAnsi"/>
        </w:rPr>
        <w:t xml:space="preserve"> και περίληψή της να δημοσιευτεί σε μία τοπική εφημερίδα. </w:t>
      </w:r>
    </w:p>
    <w:p w:rsidR="000C4D5A" w:rsidRPr="00103454" w:rsidRDefault="000C4D5A" w:rsidP="00707848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b/>
        </w:rPr>
      </w:pPr>
    </w:p>
    <w:p w:rsidR="000C4D5A" w:rsidRPr="00103454" w:rsidRDefault="000C4D5A" w:rsidP="00707848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b/>
        </w:rPr>
      </w:pPr>
      <w:r w:rsidRPr="00103454">
        <w:rPr>
          <w:rFonts w:cstheme="minorHAnsi"/>
          <w:b/>
        </w:rPr>
        <w:t>Ο  ΔΗΜΑΡΧΟΣ</w:t>
      </w:r>
    </w:p>
    <w:p w:rsidR="000C4D5A" w:rsidRPr="00103454" w:rsidRDefault="000C4D5A" w:rsidP="00707848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b/>
        </w:rPr>
      </w:pPr>
    </w:p>
    <w:p w:rsidR="000C4D5A" w:rsidRPr="00103454" w:rsidRDefault="000C4D5A" w:rsidP="00707848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b/>
        </w:rPr>
      </w:pPr>
    </w:p>
    <w:p w:rsidR="000C4D5A" w:rsidRPr="00103454" w:rsidRDefault="000C4D5A" w:rsidP="00707848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b/>
        </w:rPr>
      </w:pPr>
      <w:r w:rsidRPr="00103454">
        <w:rPr>
          <w:rFonts w:cstheme="minorHAnsi"/>
          <w:b/>
        </w:rPr>
        <w:t>ΚΩΣΤΑΣ  ΠΕΛΕΤΙΔΗΣ</w:t>
      </w:r>
    </w:p>
    <w:p w:rsidR="000C4D5A" w:rsidRPr="00103454" w:rsidRDefault="00755E48" w:rsidP="00707848">
      <w:pPr>
        <w:autoSpaceDE w:val="0"/>
        <w:autoSpaceDN w:val="0"/>
        <w:adjustRightInd w:val="0"/>
        <w:spacing w:after="0" w:line="300" w:lineRule="atLeast"/>
        <w:rPr>
          <w:rFonts w:cstheme="minorHAnsi"/>
          <w:b/>
        </w:rPr>
      </w:pPr>
      <w:r w:rsidRPr="00103454">
        <w:rPr>
          <w:rFonts w:cstheme="minorHAnsi"/>
        </w:rPr>
        <w:t xml:space="preserve">    </w:t>
      </w:r>
    </w:p>
    <w:p w:rsidR="00103454" w:rsidRPr="009B69B5" w:rsidRDefault="00103454" w:rsidP="00103454">
      <w:pPr>
        <w:autoSpaceDE w:val="0"/>
        <w:autoSpaceDN w:val="0"/>
        <w:adjustRightInd w:val="0"/>
        <w:spacing w:after="0" w:line="240" w:lineRule="auto"/>
        <w:ind w:left="2160"/>
        <w:rPr>
          <w:sz w:val="18"/>
          <w:szCs w:val="18"/>
        </w:rPr>
      </w:pPr>
      <w:r w:rsidRPr="009B69B5">
        <w:rPr>
          <w:sz w:val="18"/>
          <w:szCs w:val="18"/>
        </w:rPr>
        <w:t>Με εντολή Δημάρχου</w:t>
      </w:r>
    </w:p>
    <w:p w:rsidR="00103454" w:rsidRPr="009B69B5" w:rsidRDefault="00103454" w:rsidP="00103454">
      <w:pPr>
        <w:autoSpaceDE w:val="0"/>
        <w:autoSpaceDN w:val="0"/>
        <w:adjustRightInd w:val="0"/>
        <w:spacing w:after="0" w:line="240" w:lineRule="auto"/>
        <w:ind w:left="2160"/>
        <w:rPr>
          <w:sz w:val="18"/>
          <w:szCs w:val="18"/>
        </w:rPr>
      </w:pPr>
      <w:r w:rsidRPr="009B69B5">
        <w:rPr>
          <w:sz w:val="18"/>
          <w:szCs w:val="18"/>
        </w:rPr>
        <w:t>ΑΚΡΙΒΕΣ  ΑΝΤΙΓΡΑΦΟ</w:t>
      </w:r>
    </w:p>
    <w:p w:rsidR="00103454" w:rsidRPr="009B69B5" w:rsidRDefault="00103454" w:rsidP="00103454">
      <w:pPr>
        <w:autoSpaceDE w:val="0"/>
        <w:autoSpaceDN w:val="0"/>
        <w:adjustRightInd w:val="0"/>
        <w:spacing w:after="0" w:line="240" w:lineRule="auto"/>
        <w:ind w:left="2160"/>
        <w:rPr>
          <w:sz w:val="18"/>
          <w:szCs w:val="18"/>
        </w:rPr>
      </w:pPr>
    </w:p>
    <w:p w:rsidR="00103454" w:rsidRPr="009B69B5" w:rsidRDefault="00103454" w:rsidP="00103454">
      <w:pPr>
        <w:autoSpaceDE w:val="0"/>
        <w:autoSpaceDN w:val="0"/>
        <w:adjustRightInd w:val="0"/>
        <w:spacing w:after="0" w:line="240" w:lineRule="auto"/>
        <w:ind w:left="2160"/>
        <w:rPr>
          <w:sz w:val="18"/>
          <w:szCs w:val="18"/>
        </w:rPr>
      </w:pPr>
      <w:r w:rsidRPr="009B69B5">
        <w:rPr>
          <w:sz w:val="18"/>
          <w:szCs w:val="18"/>
        </w:rPr>
        <w:t>ΑΝΝΑ   ΣΥΡΟΠΟΥΛΟΥ</w:t>
      </w:r>
    </w:p>
    <w:p w:rsidR="00103454" w:rsidRDefault="00103454" w:rsidP="00103454">
      <w:pPr>
        <w:autoSpaceDE w:val="0"/>
        <w:autoSpaceDN w:val="0"/>
        <w:adjustRightInd w:val="0"/>
        <w:spacing w:after="0" w:line="240" w:lineRule="auto"/>
        <w:ind w:left="2160"/>
        <w:rPr>
          <w:sz w:val="18"/>
          <w:szCs w:val="18"/>
        </w:rPr>
      </w:pPr>
      <w:r w:rsidRPr="009B69B5">
        <w:rPr>
          <w:sz w:val="18"/>
          <w:szCs w:val="18"/>
        </w:rPr>
        <w:t>ΔΕ  ΔΙΟΙΚΗΤΙΚΟΥ/Β΄</w:t>
      </w:r>
    </w:p>
    <w:p w:rsidR="00103454" w:rsidRDefault="00103454" w:rsidP="00103454">
      <w:pPr>
        <w:autoSpaceDE w:val="0"/>
        <w:autoSpaceDN w:val="0"/>
        <w:adjustRightInd w:val="0"/>
        <w:spacing w:after="0" w:line="240" w:lineRule="auto"/>
        <w:ind w:left="2160"/>
        <w:rPr>
          <w:sz w:val="18"/>
          <w:szCs w:val="18"/>
        </w:rPr>
      </w:pPr>
      <w:r>
        <w:rPr>
          <w:sz w:val="18"/>
          <w:szCs w:val="18"/>
        </w:rPr>
        <w:t>ΤΜ.ΔΙΑΧ. ΑΝΘΡ.</w:t>
      </w:r>
    </w:p>
    <w:p w:rsidR="00103454" w:rsidRPr="009B69B5" w:rsidRDefault="00103454" w:rsidP="00103454">
      <w:pPr>
        <w:autoSpaceDE w:val="0"/>
        <w:autoSpaceDN w:val="0"/>
        <w:adjustRightInd w:val="0"/>
        <w:spacing w:after="0" w:line="240" w:lineRule="auto"/>
        <w:ind w:left="2160"/>
        <w:rPr>
          <w:sz w:val="18"/>
          <w:szCs w:val="18"/>
        </w:rPr>
      </w:pPr>
      <w:r>
        <w:rPr>
          <w:sz w:val="18"/>
          <w:szCs w:val="18"/>
        </w:rPr>
        <w:t>ΔΥΝΑΜΙΚΟΥ</w:t>
      </w:r>
    </w:p>
    <w:p w:rsidR="00755E48" w:rsidRDefault="00103454" w:rsidP="00103454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b/>
        </w:rPr>
      </w:pPr>
      <w:r w:rsidRPr="009B69B5">
        <w:rPr>
          <w:sz w:val="18"/>
          <w:szCs w:val="18"/>
        </w:rPr>
        <w:t xml:space="preserve">ΠΑΤΡΑ   </w:t>
      </w:r>
      <w:r>
        <w:rPr>
          <w:sz w:val="18"/>
          <w:szCs w:val="18"/>
        </w:rPr>
        <w:t>05.01.2022</w:t>
      </w:r>
    </w:p>
    <w:p w:rsidR="00103454" w:rsidRDefault="00103454" w:rsidP="00707848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b/>
        </w:rPr>
      </w:pPr>
    </w:p>
    <w:p w:rsidR="00755E48" w:rsidRPr="00103454" w:rsidRDefault="00755E48" w:rsidP="00707848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b/>
        </w:rPr>
      </w:pPr>
    </w:p>
    <w:p w:rsidR="000C4D5A" w:rsidRPr="00103454" w:rsidRDefault="000C4D5A" w:rsidP="00707848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b/>
        </w:rPr>
      </w:pPr>
    </w:p>
    <w:p w:rsidR="000C4D5A" w:rsidRPr="00103454" w:rsidRDefault="00F95BCA" w:rsidP="00707848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b/>
        </w:rPr>
      </w:pPr>
      <w:proofErr w:type="spellStart"/>
      <w:r w:rsidRPr="00103454">
        <w:rPr>
          <w:rFonts w:cstheme="minorHAnsi"/>
          <w:b/>
        </w:rPr>
        <w:t>Κοιν</w:t>
      </w:r>
      <w:proofErr w:type="spellEnd"/>
      <w:r w:rsidR="00BF1B45" w:rsidRPr="00103454">
        <w:rPr>
          <w:rFonts w:cstheme="minorHAnsi"/>
          <w:b/>
        </w:rPr>
        <w:t>.</w:t>
      </w:r>
    </w:p>
    <w:p w:rsidR="00BF1B45" w:rsidRPr="00103454" w:rsidRDefault="00BF1B45" w:rsidP="00707848">
      <w:pPr>
        <w:pStyle w:val="a5"/>
        <w:numPr>
          <w:ilvl w:val="0"/>
          <w:numId w:val="10"/>
        </w:numPr>
        <w:spacing w:after="0" w:line="300" w:lineRule="atLeast"/>
        <w:ind w:left="0"/>
        <w:jc w:val="both"/>
        <w:rPr>
          <w:rFonts w:cstheme="minorHAnsi"/>
        </w:rPr>
      </w:pPr>
      <w:r w:rsidRPr="00103454">
        <w:rPr>
          <w:rFonts w:cstheme="minorHAnsi"/>
        </w:rPr>
        <w:t>Γραφείο Δημάρχου</w:t>
      </w:r>
    </w:p>
    <w:p w:rsidR="00864E06" w:rsidRPr="00103454" w:rsidRDefault="00864E06" w:rsidP="00707848">
      <w:pPr>
        <w:pStyle w:val="a5"/>
        <w:numPr>
          <w:ilvl w:val="0"/>
          <w:numId w:val="10"/>
        </w:numPr>
        <w:spacing w:after="0" w:line="300" w:lineRule="atLeast"/>
        <w:ind w:left="0"/>
        <w:jc w:val="both"/>
        <w:rPr>
          <w:rFonts w:cstheme="minorHAnsi"/>
        </w:rPr>
      </w:pPr>
      <w:r w:rsidRPr="00103454">
        <w:rPr>
          <w:rFonts w:cstheme="minorHAnsi"/>
        </w:rPr>
        <w:t xml:space="preserve">Γραφείο Αντιδημάρχου </w:t>
      </w:r>
      <w:r w:rsidR="00FA1B8B" w:rsidRPr="00103454">
        <w:rPr>
          <w:rFonts w:cstheme="minorHAnsi"/>
        </w:rPr>
        <w:t>Διοίκησης, Οικονομικών, Διαχείρισης Προσόδων, Τοπικής Οικονομίας, Εξυπηρέτησης Πολιτών και Νομικής Υπηρεσίας.,</w:t>
      </w:r>
    </w:p>
    <w:p w:rsidR="00707848" w:rsidRPr="00103454" w:rsidRDefault="00707848" w:rsidP="0070784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00" w:lineRule="atLeast"/>
        <w:ind w:left="0"/>
        <w:jc w:val="both"/>
        <w:rPr>
          <w:rFonts w:cstheme="minorHAnsi"/>
        </w:rPr>
      </w:pPr>
      <w:r w:rsidRPr="00103454">
        <w:rPr>
          <w:rFonts w:cstheme="minorHAnsi"/>
        </w:rPr>
        <w:t>Δ/</w:t>
      </w:r>
      <w:proofErr w:type="spellStart"/>
      <w:r w:rsidRPr="00103454">
        <w:rPr>
          <w:rFonts w:cstheme="minorHAnsi"/>
        </w:rPr>
        <w:t>νση</w:t>
      </w:r>
      <w:proofErr w:type="spellEnd"/>
      <w:r w:rsidRPr="00103454">
        <w:rPr>
          <w:rFonts w:cstheme="minorHAnsi"/>
        </w:rPr>
        <w:t xml:space="preserve"> Οικονομικών Υπηρεσιών /Τμήμα Προμηθειών </w:t>
      </w:r>
    </w:p>
    <w:p w:rsidR="00C60A97" w:rsidRPr="00103454" w:rsidRDefault="00C60A97" w:rsidP="0070784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00" w:lineRule="atLeast"/>
        <w:ind w:left="0"/>
        <w:jc w:val="both"/>
        <w:rPr>
          <w:rFonts w:cstheme="minorHAnsi"/>
        </w:rPr>
      </w:pPr>
      <w:r w:rsidRPr="00103454">
        <w:rPr>
          <w:rFonts w:cstheme="minorHAnsi"/>
        </w:rPr>
        <w:t xml:space="preserve">Γραφείο Τύπου </w:t>
      </w:r>
      <w:r w:rsidR="00864E06" w:rsidRPr="00103454">
        <w:rPr>
          <w:rFonts w:cstheme="minorHAnsi"/>
        </w:rPr>
        <w:t>και Δημοσίων Σχέσεων</w:t>
      </w:r>
    </w:p>
    <w:p w:rsidR="00127A19" w:rsidRDefault="00127A19" w:rsidP="00707848">
      <w:pPr>
        <w:autoSpaceDE w:val="0"/>
        <w:autoSpaceDN w:val="0"/>
        <w:adjustRightInd w:val="0"/>
        <w:spacing w:after="0" w:line="300" w:lineRule="atLeast"/>
        <w:jc w:val="both"/>
        <w:rPr>
          <w:rFonts w:cs="Arial Narrow"/>
        </w:rPr>
      </w:pPr>
    </w:p>
    <w:p w:rsidR="00127A19" w:rsidRDefault="00127A19" w:rsidP="00707848">
      <w:pPr>
        <w:autoSpaceDE w:val="0"/>
        <w:autoSpaceDN w:val="0"/>
        <w:adjustRightInd w:val="0"/>
        <w:spacing w:after="0" w:line="300" w:lineRule="atLeast"/>
        <w:jc w:val="both"/>
        <w:rPr>
          <w:rFonts w:cs="Arial Narrow"/>
        </w:rPr>
      </w:pPr>
    </w:p>
    <w:p w:rsidR="00127A19" w:rsidRDefault="00127A19" w:rsidP="009A157A">
      <w:pPr>
        <w:autoSpaceDE w:val="0"/>
        <w:autoSpaceDN w:val="0"/>
        <w:adjustRightInd w:val="0"/>
        <w:spacing w:after="0" w:line="360" w:lineRule="auto"/>
        <w:jc w:val="both"/>
        <w:rPr>
          <w:rFonts w:cs="Arial Narrow"/>
        </w:rPr>
      </w:pPr>
    </w:p>
    <w:p w:rsidR="00127A19" w:rsidRPr="00127A19" w:rsidRDefault="00127A19" w:rsidP="009A157A">
      <w:pPr>
        <w:autoSpaceDE w:val="0"/>
        <w:autoSpaceDN w:val="0"/>
        <w:adjustRightInd w:val="0"/>
        <w:spacing w:after="0" w:line="360" w:lineRule="auto"/>
        <w:jc w:val="both"/>
        <w:rPr>
          <w:rFonts w:cs="Arial Narrow"/>
        </w:rPr>
      </w:pPr>
    </w:p>
    <w:sectPr w:rsidR="00127A19" w:rsidRPr="00127A19" w:rsidSect="005174DD">
      <w:pgSz w:w="11906" w:h="16838"/>
      <w:pgMar w:top="1077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78CB"/>
    <w:multiLevelType w:val="hybridMultilevel"/>
    <w:tmpl w:val="CBDC59AC"/>
    <w:lvl w:ilvl="0" w:tplc="647EA626">
      <w:start w:val="1"/>
      <w:numFmt w:val="decimal"/>
      <w:lvlText w:val="%1."/>
      <w:lvlJc w:val="left"/>
      <w:pPr>
        <w:ind w:left="1080" w:hanging="360"/>
      </w:pPr>
      <w:rPr>
        <w:rFonts w:ascii="Book Antiqua" w:hAnsi="Book Antiqua" w:cs="Times New Roman" w:hint="default"/>
        <w:color w:val="00000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F5433"/>
    <w:multiLevelType w:val="hybridMultilevel"/>
    <w:tmpl w:val="F0EE6A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75169"/>
    <w:multiLevelType w:val="hybridMultilevel"/>
    <w:tmpl w:val="968CF14C"/>
    <w:lvl w:ilvl="0" w:tplc="647EA626">
      <w:start w:val="1"/>
      <w:numFmt w:val="decimal"/>
      <w:lvlText w:val="%1."/>
      <w:lvlJc w:val="left"/>
      <w:pPr>
        <w:ind w:left="1080" w:hanging="360"/>
      </w:pPr>
      <w:rPr>
        <w:rFonts w:ascii="Book Antiqua" w:hAnsi="Book Antiqua" w:cs="Times New Roman" w:hint="default"/>
        <w:color w:val="00000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27CDC"/>
    <w:multiLevelType w:val="hybridMultilevel"/>
    <w:tmpl w:val="AA5E5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A6A4C"/>
    <w:multiLevelType w:val="hybridMultilevel"/>
    <w:tmpl w:val="9BCC72FC"/>
    <w:lvl w:ilvl="0" w:tplc="6DF6D77E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3971016"/>
    <w:multiLevelType w:val="hybridMultilevel"/>
    <w:tmpl w:val="B9B61E84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87348E"/>
    <w:multiLevelType w:val="hybridMultilevel"/>
    <w:tmpl w:val="B3FC74B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B67A7C"/>
    <w:multiLevelType w:val="hybridMultilevel"/>
    <w:tmpl w:val="024422FC"/>
    <w:lvl w:ilvl="0" w:tplc="741CCC10">
      <w:start w:val="6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8">
    <w:nsid w:val="76737269"/>
    <w:multiLevelType w:val="hybridMultilevel"/>
    <w:tmpl w:val="F6C201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2908C6"/>
    <w:rsid w:val="00061BAC"/>
    <w:rsid w:val="000B29E5"/>
    <w:rsid w:val="000B5CD6"/>
    <w:rsid w:val="000C4D5A"/>
    <w:rsid w:val="000D1891"/>
    <w:rsid w:val="00100BF8"/>
    <w:rsid w:val="00103454"/>
    <w:rsid w:val="001060D1"/>
    <w:rsid w:val="0011145B"/>
    <w:rsid w:val="00111E9B"/>
    <w:rsid w:val="001179EA"/>
    <w:rsid w:val="00122A34"/>
    <w:rsid w:val="00127A19"/>
    <w:rsid w:val="0015623F"/>
    <w:rsid w:val="0016110A"/>
    <w:rsid w:val="00164400"/>
    <w:rsid w:val="001943AB"/>
    <w:rsid w:val="00195B91"/>
    <w:rsid w:val="001969E8"/>
    <w:rsid w:val="001C2017"/>
    <w:rsid w:val="001C46AC"/>
    <w:rsid w:val="001D04ED"/>
    <w:rsid w:val="00202078"/>
    <w:rsid w:val="00237EA9"/>
    <w:rsid w:val="002908C6"/>
    <w:rsid w:val="002956EC"/>
    <w:rsid w:val="002A12F3"/>
    <w:rsid w:val="00326D58"/>
    <w:rsid w:val="0039799C"/>
    <w:rsid w:val="003C36BA"/>
    <w:rsid w:val="0045782E"/>
    <w:rsid w:val="00470042"/>
    <w:rsid w:val="004C0FBB"/>
    <w:rsid w:val="004D2FA6"/>
    <w:rsid w:val="004E6B68"/>
    <w:rsid w:val="00506D3C"/>
    <w:rsid w:val="00506FBB"/>
    <w:rsid w:val="00516009"/>
    <w:rsid w:val="005174DD"/>
    <w:rsid w:val="005815E8"/>
    <w:rsid w:val="0059152A"/>
    <w:rsid w:val="005A7C2A"/>
    <w:rsid w:val="005B26BF"/>
    <w:rsid w:val="006132BE"/>
    <w:rsid w:val="0065316A"/>
    <w:rsid w:val="00656CC2"/>
    <w:rsid w:val="00676F07"/>
    <w:rsid w:val="00690621"/>
    <w:rsid w:val="006C4131"/>
    <w:rsid w:val="006E60FB"/>
    <w:rsid w:val="006E7B80"/>
    <w:rsid w:val="00707848"/>
    <w:rsid w:val="007105A7"/>
    <w:rsid w:val="0071179D"/>
    <w:rsid w:val="00723401"/>
    <w:rsid w:val="00723CF1"/>
    <w:rsid w:val="00755E48"/>
    <w:rsid w:val="007750D9"/>
    <w:rsid w:val="00776AFC"/>
    <w:rsid w:val="007A3478"/>
    <w:rsid w:val="007D02E6"/>
    <w:rsid w:val="007E65D3"/>
    <w:rsid w:val="00805396"/>
    <w:rsid w:val="008106C3"/>
    <w:rsid w:val="0081093A"/>
    <w:rsid w:val="008347D1"/>
    <w:rsid w:val="00836F0B"/>
    <w:rsid w:val="00843DAF"/>
    <w:rsid w:val="00864E06"/>
    <w:rsid w:val="00883E97"/>
    <w:rsid w:val="00897978"/>
    <w:rsid w:val="008A727A"/>
    <w:rsid w:val="008B4D57"/>
    <w:rsid w:val="008E074F"/>
    <w:rsid w:val="008F164D"/>
    <w:rsid w:val="0090056B"/>
    <w:rsid w:val="009033FE"/>
    <w:rsid w:val="00915D3E"/>
    <w:rsid w:val="00917204"/>
    <w:rsid w:val="009A157A"/>
    <w:rsid w:val="009C383E"/>
    <w:rsid w:val="009D2E9C"/>
    <w:rsid w:val="009E2256"/>
    <w:rsid w:val="009E3625"/>
    <w:rsid w:val="00A124CA"/>
    <w:rsid w:val="00A31055"/>
    <w:rsid w:val="00A40955"/>
    <w:rsid w:val="00A50B90"/>
    <w:rsid w:val="00A57430"/>
    <w:rsid w:val="00A96813"/>
    <w:rsid w:val="00AA1965"/>
    <w:rsid w:val="00AA48FC"/>
    <w:rsid w:val="00AD1E69"/>
    <w:rsid w:val="00B07D28"/>
    <w:rsid w:val="00B1482B"/>
    <w:rsid w:val="00B229D2"/>
    <w:rsid w:val="00B61A4A"/>
    <w:rsid w:val="00B76FD5"/>
    <w:rsid w:val="00B93E50"/>
    <w:rsid w:val="00BA4304"/>
    <w:rsid w:val="00BB4E59"/>
    <w:rsid w:val="00BC57AF"/>
    <w:rsid w:val="00BF1B45"/>
    <w:rsid w:val="00C0009D"/>
    <w:rsid w:val="00C13F53"/>
    <w:rsid w:val="00C511C5"/>
    <w:rsid w:val="00C60A97"/>
    <w:rsid w:val="00C87C81"/>
    <w:rsid w:val="00CC1979"/>
    <w:rsid w:val="00CE5132"/>
    <w:rsid w:val="00CF11FF"/>
    <w:rsid w:val="00D012BB"/>
    <w:rsid w:val="00D321C5"/>
    <w:rsid w:val="00D5227F"/>
    <w:rsid w:val="00D527AF"/>
    <w:rsid w:val="00D70777"/>
    <w:rsid w:val="00D7369E"/>
    <w:rsid w:val="00D8218B"/>
    <w:rsid w:val="00D93480"/>
    <w:rsid w:val="00DF41C9"/>
    <w:rsid w:val="00DF5D0F"/>
    <w:rsid w:val="00E15420"/>
    <w:rsid w:val="00E26971"/>
    <w:rsid w:val="00E5390C"/>
    <w:rsid w:val="00E64397"/>
    <w:rsid w:val="00EE123A"/>
    <w:rsid w:val="00EF6ED2"/>
    <w:rsid w:val="00F5382E"/>
    <w:rsid w:val="00F62C40"/>
    <w:rsid w:val="00F644E1"/>
    <w:rsid w:val="00F95BCA"/>
    <w:rsid w:val="00FA1B8B"/>
    <w:rsid w:val="00FA3C63"/>
    <w:rsid w:val="00FB17A0"/>
    <w:rsid w:val="00FB1B4F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BE"/>
  </w:style>
  <w:style w:type="paragraph" w:styleId="1">
    <w:name w:val="heading 1"/>
    <w:basedOn w:val="a"/>
    <w:link w:val="1Char"/>
    <w:uiPriority w:val="9"/>
    <w:qFormat/>
    <w:rsid w:val="00290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908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C46A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1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13F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76FD5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E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7D02E6"/>
    <w:rPr>
      <w:rFonts w:ascii="Tahoma" w:hAnsi="Tahoma" w:cs="Tahoma" w:hint="default"/>
      <w:color w:val="0000FF"/>
      <w:sz w:val="17"/>
      <w:szCs w:val="17"/>
      <w:u w:val="single"/>
    </w:rPr>
  </w:style>
  <w:style w:type="character" w:styleId="a6">
    <w:name w:val="Emphasis"/>
    <w:basedOn w:val="a0"/>
    <w:uiPriority w:val="20"/>
    <w:qFormat/>
    <w:rsid w:val="00E15420"/>
    <w:rPr>
      <w:i/>
      <w:iCs/>
    </w:rPr>
  </w:style>
  <w:style w:type="table" w:styleId="a7">
    <w:name w:val="Table Grid"/>
    <w:basedOn w:val="a1"/>
    <w:uiPriority w:val="59"/>
    <w:rsid w:val="00127A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mosnet.gr/index.php?MODULE=bce/application/pages&amp;Branch=N_N0000000002_N0000000020_N0000000037_N0000005792_N00000076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kav@patras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2021-11-25T09:09:00Z</cp:lastPrinted>
  <dcterms:created xsi:type="dcterms:W3CDTF">2021-10-29T06:33:00Z</dcterms:created>
  <dcterms:modified xsi:type="dcterms:W3CDTF">2022-01-05T09:56:00Z</dcterms:modified>
</cp:coreProperties>
</file>