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64" w:type="dxa"/>
        <w:tblLayout w:type="fixed"/>
        <w:tblLook w:val="0000"/>
      </w:tblPr>
      <w:tblGrid>
        <w:gridCol w:w="5328"/>
        <w:gridCol w:w="4136"/>
      </w:tblGrid>
      <w:tr w:rsidR="003B0F2D" w:rsidRPr="00FB1611" w:rsidTr="006F7C5D">
        <w:tc>
          <w:tcPr>
            <w:tcW w:w="5328" w:type="dxa"/>
          </w:tcPr>
          <w:p w:rsidR="003B0F2D" w:rsidRPr="0069683F" w:rsidRDefault="003B0F2D" w:rsidP="003B0F2D"/>
        </w:tc>
        <w:tc>
          <w:tcPr>
            <w:tcW w:w="4136" w:type="dxa"/>
          </w:tcPr>
          <w:p w:rsidR="003B0F2D" w:rsidRPr="00FB1611" w:rsidRDefault="003B0F2D" w:rsidP="003B0F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B0F2D" w:rsidRPr="0069683F" w:rsidRDefault="0066644C" w:rsidP="0066644C">
      <w:pPr>
        <w:pStyle w:val="1"/>
        <w:jc w:val="left"/>
        <w:rPr>
          <w:rFonts w:ascii="Tahoma" w:hAnsi="Tahoma" w:cs="Tahoma"/>
          <w:i w:val="0"/>
          <w:sz w:val="36"/>
          <w:szCs w:val="36"/>
        </w:rPr>
      </w:pPr>
      <w:r w:rsidRPr="0066644C">
        <w:rPr>
          <w:b w:val="0"/>
          <w:noProof/>
          <w:sz w:val="22"/>
          <w:szCs w:val="22"/>
          <w:u w:val="none"/>
        </w:rPr>
        <w:drawing>
          <wp:inline distT="0" distB="0" distL="0" distR="0">
            <wp:extent cx="775335" cy="7899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86" t="22102" r="16315" b="2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4C" w:rsidRDefault="0066644C" w:rsidP="00F8608D">
      <w:pPr>
        <w:pStyle w:val="1"/>
        <w:rPr>
          <w:rFonts w:ascii="Calibri" w:hAnsi="Calibri" w:cs="Calibri"/>
          <w:i w:val="0"/>
          <w:sz w:val="24"/>
        </w:rPr>
      </w:pPr>
    </w:p>
    <w:p w:rsidR="0066644C" w:rsidRPr="00F87FCD" w:rsidRDefault="0066644C" w:rsidP="0066644C">
      <w:pPr>
        <w:pStyle w:val="a6"/>
        <w:jc w:val="left"/>
        <w:rPr>
          <w:b w:val="0"/>
          <w:sz w:val="22"/>
          <w:szCs w:val="22"/>
          <w:u w:val="none"/>
        </w:rPr>
      </w:pPr>
      <w:r w:rsidRPr="00F87FCD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45pt;margin-top:9.55pt;width:297pt;height:126pt;z-index:251660288" filled="f" stroked="f">
            <v:textbox style="mso-next-textbox:#_x0000_s1026">
              <w:txbxContent>
                <w:p w:rsidR="0066644C" w:rsidRDefault="0066644C" w:rsidP="0066644C">
                  <w:pPr>
                    <w:pStyle w:val="6"/>
                    <w:ind w:left="720"/>
                    <w:jc w:val="center"/>
                    <w:rPr>
                      <w:b/>
                      <w:sz w:val="26"/>
                      <w:lang w:val="en-US"/>
                    </w:rPr>
                  </w:pPr>
                </w:p>
                <w:p w:rsidR="0066644C" w:rsidRDefault="0066644C" w:rsidP="0066644C">
                  <w:pPr>
                    <w:pStyle w:val="6"/>
                    <w:ind w:left="720"/>
                    <w:jc w:val="center"/>
                    <w:rPr>
                      <w:b/>
                      <w:sz w:val="26"/>
                      <w:lang w:val="en-US"/>
                    </w:rPr>
                  </w:pPr>
                </w:p>
                <w:p w:rsidR="0066644C" w:rsidRDefault="0066644C" w:rsidP="0066644C">
                  <w:pPr>
                    <w:pStyle w:val="6"/>
                    <w:ind w:left="720"/>
                    <w:jc w:val="center"/>
                    <w:rPr>
                      <w:b/>
                      <w:sz w:val="26"/>
                      <w:lang w:val="en-US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</w:t>
                  </w:r>
                </w:p>
                <w:p w:rsidR="0066644C" w:rsidRPr="003742DA" w:rsidRDefault="0066644C" w:rsidP="0066644C">
                  <w:pPr>
                    <w:pStyle w:val="6"/>
                  </w:pPr>
                  <w:r>
                    <w:rPr>
                      <w:b/>
                      <w:sz w:val="26"/>
                    </w:rPr>
                    <w:t xml:space="preserve">                            </w:t>
                  </w:r>
                </w:p>
                <w:p w:rsidR="0066644C" w:rsidRPr="00161FA7" w:rsidRDefault="0066644C" w:rsidP="0066644C">
                  <w:pPr>
                    <w:pStyle w:val="6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66644C" w:rsidRPr="00161FA7" w:rsidRDefault="0066644C" w:rsidP="0066644C">
                  <w:pPr>
                    <w:ind w:firstLine="720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161FA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    </w:t>
                  </w:r>
                  <w:r w:rsidRPr="00161FA7">
                    <w:rPr>
                      <w:rFonts w:ascii="Arial" w:hAnsi="Arial" w:cs="Arial"/>
                      <w:b/>
                      <w:sz w:val="26"/>
                      <w:szCs w:val="26"/>
                    </w:rPr>
                    <w:tab/>
                  </w:r>
                  <w:r w:rsidRPr="00161FA7">
                    <w:rPr>
                      <w:rFonts w:ascii="Arial" w:hAnsi="Arial" w:cs="Arial"/>
                      <w:b/>
                      <w:sz w:val="26"/>
                      <w:szCs w:val="26"/>
                    </w:rPr>
                    <w:tab/>
                  </w:r>
                </w:p>
                <w:p w:rsidR="0066644C" w:rsidRDefault="0066644C" w:rsidP="0066644C">
                  <w:pPr>
                    <w:ind w:firstLine="720"/>
                    <w:rPr>
                      <w:sz w:val="28"/>
                    </w:rPr>
                  </w:pPr>
                  <w:r w:rsidRPr="00161FA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                     </w:t>
                  </w:r>
                </w:p>
                <w:p w:rsidR="0066644C" w:rsidRDefault="0066644C" w:rsidP="0066644C">
                  <w:pPr>
                    <w:pStyle w:val="6"/>
                    <w:spacing w:line="360" w:lineRule="auto"/>
                    <w:ind w:left="720"/>
                    <w:jc w:val="right"/>
                    <w:rPr>
                      <w:b/>
                      <w:sz w:val="28"/>
                    </w:rPr>
                  </w:pPr>
                </w:p>
                <w:p w:rsidR="0066644C" w:rsidRDefault="0066644C" w:rsidP="0066644C">
                  <w:pPr>
                    <w:pStyle w:val="6"/>
                    <w:spacing w:line="360" w:lineRule="auto"/>
                    <w:ind w:left="720"/>
                    <w:jc w:val="right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Pr="00F87FCD">
        <w:rPr>
          <w:sz w:val="22"/>
          <w:szCs w:val="22"/>
          <w:u w:val="none"/>
        </w:rPr>
        <w:t xml:space="preserve">ΕΛΛΗΝΙΚΗ  ΔΗΜΟΚΡΑΤΙΑ        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</w:rPr>
        <w:t>ΔΗΜΟΣ ΠΑΤΡΕΩΝ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</w:rPr>
        <w:t>ΓΡΑΦΕΙΟ ΑΝΤΙΔΗΜΑΡΧΟΥ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</w:rPr>
        <w:t>ΔΙΟΙΚΗΣΗΣ , ΟΙΚΟΝΟΜΙΚΩΝ,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</w:rPr>
        <w:t>ΔΙΑΧΕΙΡΙΣΗΣ  ΠΡΟΣΟΔΩΝ,  ΤΟΠΙΚΗΣ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</w:rPr>
        <w:t>ΟΙΚΟΝΟΜΙΑΣ, ΕΞΥΠΗΡΕΤΗΣΗΣ ΠΟΛΙΤΩΝ</w:t>
      </w:r>
    </w:p>
    <w:p w:rsidR="0066644C" w:rsidRPr="00F87FCD" w:rsidRDefault="0066644C" w:rsidP="0066644C">
      <w:pPr>
        <w:rPr>
          <w:sz w:val="22"/>
          <w:szCs w:val="22"/>
        </w:rPr>
      </w:pPr>
      <w:r w:rsidRPr="00F87FCD">
        <w:rPr>
          <w:b/>
          <w:sz w:val="22"/>
          <w:szCs w:val="22"/>
        </w:rPr>
        <w:t>&amp; ΝΟΜΙΚΗΣ ΥΠΗΡΕΣΙΑΣ</w:t>
      </w:r>
    </w:p>
    <w:p w:rsidR="0066644C" w:rsidRPr="00F87FCD" w:rsidRDefault="0066644C" w:rsidP="0066644C">
      <w:pPr>
        <w:rPr>
          <w:b/>
          <w:sz w:val="22"/>
          <w:szCs w:val="22"/>
        </w:rPr>
      </w:pPr>
      <w:r w:rsidRPr="00F87FCD">
        <w:rPr>
          <w:b/>
          <w:sz w:val="22"/>
          <w:szCs w:val="22"/>
          <w:lang w:val="en-US"/>
        </w:rPr>
        <w:t>E</w:t>
      </w:r>
      <w:r w:rsidRPr="00F87FCD">
        <w:rPr>
          <w:b/>
          <w:sz w:val="22"/>
          <w:szCs w:val="22"/>
        </w:rPr>
        <w:t>-</w:t>
      </w:r>
      <w:r w:rsidRPr="00F87FCD">
        <w:rPr>
          <w:b/>
          <w:sz w:val="22"/>
          <w:szCs w:val="22"/>
          <w:lang w:val="en-US"/>
        </w:rPr>
        <w:t>mail</w:t>
      </w:r>
      <w:r w:rsidRPr="00F87FCD">
        <w:rPr>
          <w:b/>
          <w:sz w:val="22"/>
          <w:szCs w:val="22"/>
        </w:rPr>
        <w:t xml:space="preserve">: </w:t>
      </w:r>
      <w:proofErr w:type="spellStart"/>
      <w:r w:rsidRPr="00F87FCD">
        <w:rPr>
          <w:b/>
          <w:sz w:val="22"/>
          <w:szCs w:val="22"/>
          <w:lang w:val="en-US"/>
        </w:rPr>
        <w:t>antoikonomikon</w:t>
      </w:r>
      <w:proofErr w:type="spellEnd"/>
      <w:r w:rsidRPr="00F87FCD">
        <w:rPr>
          <w:b/>
          <w:sz w:val="22"/>
          <w:szCs w:val="22"/>
        </w:rPr>
        <w:t>@</w:t>
      </w:r>
      <w:proofErr w:type="spellStart"/>
      <w:r w:rsidRPr="00F87FCD">
        <w:rPr>
          <w:b/>
          <w:sz w:val="22"/>
          <w:szCs w:val="22"/>
          <w:lang w:val="en-US"/>
        </w:rPr>
        <w:t>gmail</w:t>
      </w:r>
      <w:proofErr w:type="spellEnd"/>
      <w:r w:rsidRPr="00F87FCD">
        <w:rPr>
          <w:b/>
          <w:sz w:val="22"/>
          <w:szCs w:val="22"/>
        </w:rPr>
        <w:t>.</w:t>
      </w:r>
      <w:r w:rsidRPr="00F87FCD">
        <w:rPr>
          <w:b/>
          <w:sz w:val="22"/>
          <w:szCs w:val="22"/>
          <w:lang w:val="en-US"/>
        </w:rPr>
        <w:t>com</w:t>
      </w:r>
    </w:p>
    <w:p w:rsidR="0066644C" w:rsidRDefault="0066644C" w:rsidP="0066644C">
      <w:pPr>
        <w:pStyle w:val="1"/>
        <w:jc w:val="left"/>
        <w:rPr>
          <w:rFonts w:ascii="Calibri" w:hAnsi="Calibri" w:cs="Calibri"/>
          <w:i w:val="0"/>
          <w:sz w:val="24"/>
        </w:rPr>
      </w:pPr>
      <w:r w:rsidRPr="00F87FCD">
        <w:rPr>
          <w:b w:val="0"/>
          <w:sz w:val="22"/>
          <w:szCs w:val="22"/>
        </w:rPr>
        <w:t>Τηλέφωνο : 2613-610392, 391</w:t>
      </w:r>
    </w:p>
    <w:p w:rsidR="0066644C" w:rsidRDefault="0066644C" w:rsidP="0066644C"/>
    <w:p w:rsidR="0066644C" w:rsidRDefault="0066644C" w:rsidP="0066644C"/>
    <w:p w:rsidR="00F8608D" w:rsidRPr="00B84975" w:rsidRDefault="00F8608D" w:rsidP="00F8608D">
      <w:pPr>
        <w:pStyle w:val="1"/>
        <w:rPr>
          <w:rFonts w:ascii="Calibri" w:hAnsi="Calibri" w:cs="Calibri"/>
          <w:i w:val="0"/>
          <w:sz w:val="24"/>
        </w:rPr>
      </w:pPr>
      <w:r w:rsidRPr="00B84975">
        <w:rPr>
          <w:rFonts w:ascii="Calibri" w:hAnsi="Calibri" w:cs="Calibri"/>
          <w:i w:val="0"/>
          <w:sz w:val="24"/>
        </w:rPr>
        <w:t>ΑΝΑΚΟΙΝΩΣΗ –</w:t>
      </w:r>
      <w:r w:rsidR="00184FE3" w:rsidRPr="00B84975">
        <w:rPr>
          <w:rFonts w:ascii="Calibri" w:hAnsi="Calibri" w:cs="Calibri"/>
          <w:i w:val="0"/>
          <w:sz w:val="24"/>
        </w:rPr>
        <w:t xml:space="preserve"> ΠΡΟΣΚΛΗΣΗ </w:t>
      </w:r>
    </w:p>
    <w:p w:rsidR="00575AB4" w:rsidRDefault="00575AB4" w:rsidP="006012EC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Από την </w:t>
      </w:r>
      <w:proofErr w:type="spellStart"/>
      <w:r>
        <w:rPr>
          <w:rFonts w:ascii="Calibri" w:hAnsi="Calibri" w:cs="Calibri"/>
          <w:b/>
          <w:u w:val="single"/>
        </w:rPr>
        <w:t>Αντιδημαρχία</w:t>
      </w:r>
      <w:proofErr w:type="spellEnd"/>
      <w:r>
        <w:rPr>
          <w:rFonts w:ascii="Calibri" w:hAnsi="Calibri" w:cs="Calibri"/>
          <w:b/>
          <w:u w:val="single"/>
        </w:rPr>
        <w:t xml:space="preserve"> Διοίκησης κ Οικονομικών </w:t>
      </w:r>
      <w:proofErr w:type="spellStart"/>
      <w:r>
        <w:rPr>
          <w:rFonts w:ascii="Calibri" w:hAnsi="Calibri" w:cs="Calibri"/>
          <w:b/>
          <w:u w:val="single"/>
        </w:rPr>
        <w:t>ανακοινωνεται</w:t>
      </w:r>
      <w:proofErr w:type="spellEnd"/>
      <w:r>
        <w:rPr>
          <w:rFonts w:ascii="Calibri" w:hAnsi="Calibri" w:cs="Calibri"/>
          <w:b/>
          <w:u w:val="single"/>
        </w:rPr>
        <w:t xml:space="preserve"> ότι </w:t>
      </w:r>
    </w:p>
    <w:p w:rsidR="006012EC" w:rsidRPr="00B84975" w:rsidRDefault="00F8608D" w:rsidP="006012EC">
      <w:pPr>
        <w:jc w:val="center"/>
        <w:rPr>
          <w:rFonts w:ascii="Calibri" w:hAnsi="Calibri" w:cs="Calibri"/>
          <w:b/>
          <w:u w:val="single"/>
        </w:rPr>
      </w:pPr>
      <w:r w:rsidRPr="00B84975">
        <w:rPr>
          <w:rFonts w:ascii="Calibri" w:hAnsi="Calibri" w:cs="Calibri"/>
          <w:b/>
          <w:u w:val="single"/>
        </w:rPr>
        <w:t xml:space="preserve">Ο ΔΗΜΟΣ </w:t>
      </w:r>
      <w:r w:rsidR="003B0F2D" w:rsidRPr="00B84975">
        <w:rPr>
          <w:rFonts w:ascii="Calibri" w:hAnsi="Calibri" w:cs="Calibri"/>
          <w:b/>
          <w:u w:val="single"/>
        </w:rPr>
        <w:t>ΠΑΤΡΕΩΝ</w:t>
      </w:r>
    </w:p>
    <w:p w:rsidR="00F8608D" w:rsidRPr="00FB1611" w:rsidRDefault="00F8608D" w:rsidP="00F8608D">
      <w:pPr>
        <w:rPr>
          <w:rFonts w:ascii="Tahoma" w:hAnsi="Tahoma" w:cs="Tahoma"/>
          <w:sz w:val="22"/>
          <w:szCs w:val="22"/>
        </w:rPr>
      </w:pPr>
    </w:p>
    <w:p w:rsidR="00576076" w:rsidRPr="00625902" w:rsidRDefault="00B60954" w:rsidP="00B8497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608F9">
        <w:rPr>
          <w:rFonts w:ascii="Calibri" w:hAnsi="Calibri" w:cs="Calibri"/>
          <w:sz w:val="20"/>
          <w:szCs w:val="20"/>
        </w:rPr>
        <w:t xml:space="preserve">Στα πλαίσια </w:t>
      </w:r>
      <w:r w:rsidR="00344316">
        <w:rPr>
          <w:rFonts w:ascii="Calibri" w:hAnsi="Calibri" w:cs="Calibri"/>
          <w:sz w:val="20"/>
          <w:szCs w:val="20"/>
        </w:rPr>
        <w:t xml:space="preserve">των εκδηλώσεων για τις εορτές Χριστουγέννων και Πρωτοχρονιάς </w:t>
      </w:r>
      <w:r w:rsidRPr="00B608F9">
        <w:rPr>
          <w:rFonts w:ascii="Calibri" w:hAnsi="Calibri" w:cs="Calibri"/>
          <w:sz w:val="20"/>
          <w:szCs w:val="20"/>
        </w:rPr>
        <w:t>κ</w:t>
      </w:r>
      <w:r w:rsidR="49394370" w:rsidRPr="00B608F9">
        <w:rPr>
          <w:rFonts w:ascii="Calibri" w:hAnsi="Calibri" w:cs="Calibri"/>
          <w:sz w:val="20"/>
          <w:szCs w:val="20"/>
        </w:rPr>
        <w:t>αλεί</w:t>
      </w:r>
      <w:r w:rsidR="00B608F9" w:rsidRPr="00B608F9">
        <w:rPr>
          <w:rFonts w:ascii="Calibri" w:hAnsi="Calibri" w:cs="Calibri"/>
          <w:sz w:val="20"/>
          <w:szCs w:val="20"/>
        </w:rPr>
        <w:t>,</w:t>
      </w:r>
      <w:r w:rsidR="49394370" w:rsidRPr="00B608F9">
        <w:rPr>
          <w:rFonts w:ascii="Calibri" w:hAnsi="Calibri" w:cs="Calibri"/>
          <w:sz w:val="20"/>
          <w:szCs w:val="20"/>
        </w:rPr>
        <w:t xml:space="preserve"> τους ενδιαφερόμενους που επιθυμούν να λάβουν </w:t>
      </w:r>
      <w:r w:rsidRPr="00B608F9">
        <w:rPr>
          <w:rFonts w:ascii="Calibri" w:hAnsi="Calibri" w:cs="Calibri"/>
          <w:sz w:val="20"/>
          <w:szCs w:val="20"/>
        </w:rPr>
        <w:t>έγκριση συμμετοχής</w:t>
      </w:r>
      <w:r w:rsidR="00D926E6">
        <w:rPr>
          <w:rFonts w:ascii="Calibri" w:hAnsi="Calibri" w:cs="Calibri"/>
          <w:sz w:val="20"/>
          <w:szCs w:val="20"/>
        </w:rPr>
        <w:t>,</w:t>
      </w:r>
      <w:r w:rsidRPr="00B608F9">
        <w:rPr>
          <w:rFonts w:ascii="Calibri" w:hAnsi="Calibri" w:cs="Calibri"/>
          <w:sz w:val="20"/>
          <w:szCs w:val="20"/>
        </w:rPr>
        <w:t xml:space="preserve"> </w:t>
      </w:r>
      <w:r w:rsidR="49394370" w:rsidRPr="00625902">
        <w:rPr>
          <w:rFonts w:ascii="Calibri" w:hAnsi="Calibri" w:cs="Calibri"/>
          <w:b/>
          <w:sz w:val="20"/>
          <w:szCs w:val="20"/>
        </w:rPr>
        <w:t xml:space="preserve">στην </w:t>
      </w:r>
      <w:r w:rsidR="00344316" w:rsidRPr="00625902">
        <w:rPr>
          <w:rFonts w:ascii="Calibri" w:hAnsi="Calibri" w:cs="Calibri"/>
          <w:b/>
          <w:sz w:val="20"/>
          <w:szCs w:val="20"/>
        </w:rPr>
        <w:t xml:space="preserve">τετραήμερη παραδοσιακή εμποροπανήγυρη </w:t>
      </w:r>
      <w:proofErr w:type="spellStart"/>
      <w:r w:rsidR="00344316" w:rsidRPr="00625902">
        <w:rPr>
          <w:rFonts w:ascii="Calibri" w:hAnsi="Calibri" w:cs="Calibri"/>
          <w:b/>
          <w:sz w:val="20"/>
          <w:szCs w:val="20"/>
        </w:rPr>
        <w:t>΄΄ΜΠΟΝΑΜΑΔΕΣ΄΄</w:t>
      </w:r>
      <w:proofErr w:type="spellEnd"/>
      <w:r w:rsidR="00344316" w:rsidRPr="00625902">
        <w:rPr>
          <w:rFonts w:ascii="Calibri" w:hAnsi="Calibri" w:cs="Calibri"/>
          <w:b/>
          <w:sz w:val="20"/>
          <w:szCs w:val="20"/>
        </w:rPr>
        <w:t xml:space="preserve"> </w:t>
      </w:r>
      <w:r w:rsidRPr="00625902">
        <w:rPr>
          <w:rFonts w:ascii="Calibri" w:hAnsi="Calibri" w:cs="Calibri"/>
          <w:b/>
          <w:sz w:val="20"/>
          <w:szCs w:val="20"/>
        </w:rPr>
        <w:t>που θα διεξαχθεί στις</w:t>
      </w:r>
      <w:r w:rsidRPr="00B608F9">
        <w:rPr>
          <w:rFonts w:ascii="Calibri" w:hAnsi="Calibri" w:cs="Calibri"/>
          <w:sz w:val="20"/>
          <w:szCs w:val="20"/>
        </w:rPr>
        <w:t xml:space="preserve"> </w:t>
      </w:r>
      <w:r w:rsidRPr="00B608F9">
        <w:rPr>
          <w:rFonts w:ascii="Calibri" w:hAnsi="Calibri" w:cs="Calibri"/>
          <w:b/>
          <w:sz w:val="20"/>
          <w:szCs w:val="20"/>
        </w:rPr>
        <w:t>28,29</w:t>
      </w:r>
      <w:r w:rsidR="00344316">
        <w:rPr>
          <w:rFonts w:ascii="Calibri" w:hAnsi="Calibri" w:cs="Calibri"/>
          <w:b/>
          <w:sz w:val="20"/>
          <w:szCs w:val="20"/>
        </w:rPr>
        <w:t xml:space="preserve">,30 </w:t>
      </w:r>
      <w:r w:rsidRPr="00B608F9">
        <w:rPr>
          <w:rFonts w:ascii="Calibri" w:hAnsi="Calibri" w:cs="Calibri"/>
          <w:b/>
          <w:sz w:val="20"/>
          <w:szCs w:val="20"/>
        </w:rPr>
        <w:t>&amp; 3</w:t>
      </w:r>
      <w:r w:rsidR="00344316">
        <w:rPr>
          <w:rFonts w:ascii="Calibri" w:hAnsi="Calibri" w:cs="Calibri"/>
          <w:b/>
          <w:sz w:val="20"/>
          <w:szCs w:val="20"/>
        </w:rPr>
        <w:t>1</w:t>
      </w:r>
      <w:r w:rsidRPr="00B608F9">
        <w:rPr>
          <w:rFonts w:ascii="Calibri" w:hAnsi="Calibri" w:cs="Calibri"/>
          <w:b/>
          <w:sz w:val="20"/>
          <w:szCs w:val="20"/>
        </w:rPr>
        <w:t xml:space="preserve"> </w:t>
      </w:r>
      <w:r w:rsidR="00344316">
        <w:rPr>
          <w:rFonts w:ascii="Calibri" w:hAnsi="Calibri" w:cs="Calibri"/>
          <w:b/>
          <w:sz w:val="20"/>
          <w:szCs w:val="20"/>
        </w:rPr>
        <w:t>Δεκεμβρίου</w:t>
      </w:r>
      <w:r w:rsidRPr="00B608F9">
        <w:rPr>
          <w:rFonts w:ascii="Calibri" w:hAnsi="Calibri" w:cs="Calibri"/>
          <w:b/>
          <w:sz w:val="20"/>
          <w:szCs w:val="20"/>
        </w:rPr>
        <w:t xml:space="preserve"> του έτους 2021</w:t>
      </w:r>
      <w:r w:rsidRPr="00B608F9">
        <w:rPr>
          <w:rFonts w:ascii="Calibri" w:hAnsi="Calibri" w:cs="Calibri"/>
          <w:sz w:val="20"/>
          <w:szCs w:val="20"/>
        </w:rPr>
        <w:t>,</w:t>
      </w:r>
      <w:r w:rsidR="49394370" w:rsidRPr="00B608F9">
        <w:rPr>
          <w:rFonts w:ascii="Calibri" w:hAnsi="Calibri" w:cs="Calibri"/>
          <w:sz w:val="20"/>
          <w:szCs w:val="20"/>
        </w:rPr>
        <w:t xml:space="preserve"> να προσέλθουν στο Τμήμα </w:t>
      </w:r>
      <w:r w:rsidR="001C0D1B">
        <w:rPr>
          <w:rFonts w:ascii="Calibri" w:hAnsi="Calibri" w:cs="Calibri"/>
          <w:sz w:val="20"/>
          <w:szCs w:val="20"/>
        </w:rPr>
        <w:t>Διοικητικής Μέριμνας (Πρωτόκολλο)</w:t>
      </w:r>
      <w:r w:rsidRPr="00B608F9">
        <w:rPr>
          <w:rFonts w:ascii="Calibri" w:hAnsi="Calibri" w:cs="Calibri"/>
          <w:sz w:val="20"/>
          <w:szCs w:val="20"/>
        </w:rPr>
        <w:t xml:space="preserve"> </w:t>
      </w:r>
      <w:r w:rsidR="001C0D1B">
        <w:rPr>
          <w:rFonts w:ascii="Calibri" w:hAnsi="Calibri" w:cs="Calibri"/>
          <w:sz w:val="20"/>
          <w:szCs w:val="20"/>
        </w:rPr>
        <w:t xml:space="preserve">που στεγάζεται στο ισόγειο του Μεγάρου Λόγου &amp; Τέχνης </w:t>
      </w:r>
      <w:r w:rsidR="49394370" w:rsidRPr="00B608F9">
        <w:rPr>
          <w:rFonts w:ascii="Calibri" w:hAnsi="Calibri" w:cs="Calibri"/>
          <w:sz w:val="20"/>
          <w:szCs w:val="20"/>
        </w:rPr>
        <w:t xml:space="preserve">και να καταθέσουν αίτηση </w:t>
      </w:r>
      <w:r w:rsidR="00265351" w:rsidRPr="00B608F9">
        <w:rPr>
          <w:rFonts w:ascii="Calibri" w:hAnsi="Calibri" w:cs="Calibri"/>
          <w:sz w:val="20"/>
          <w:szCs w:val="20"/>
        </w:rPr>
        <w:t xml:space="preserve">κατά το χρονικό διάστημα, </w:t>
      </w:r>
      <w:r w:rsidR="009040DB" w:rsidRPr="00625902">
        <w:rPr>
          <w:rFonts w:ascii="Calibri" w:hAnsi="Calibri" w:cs="Calibri"/>
          <w:b/>
          <w:sz w:val="20"/>
          <w:szCs w:val="20"/>
          <w:u w:val="single"/>
        </w:rPr>
        <w:t xml:space="preserve">από </w:t>
      </w:r>
      <w:r w:rsidR="00265351" w:rsidRPr="00625902">
        <w:rPr>
          <w:rFonts w:ascii="Calibri" w:hAnsi="Calibri" w:cs="Calibri"/>
          <w:b/>
          <w:sz w:val="20"/>
          <w:szCs w:val="20"/>
          <w:u w:val="single"/>
        </w:rPr>
        <w:t xml:space="preserve">την </w:t>
      </w:r>
      <w:r w:rsidR="00575AB4">
        <w:rPr>
          <w:rFonts w:ascii="Calibri" w:hAnsi="Calibri" w:cs="Calibri"/>
          <w:b/>
          <w:sz w:val="20"/>
          <w:szCs w:val="20"/>
          <w:u w:val="single"/>
        </w:rPr>
        <w:t>15</w:t>
      </w:r>
      <w:r w:rsidR="00575AB4" w:rsidRPr="00575AB4">
        <w:rPr>
          <w:rFonts w:ascii="Calibri" w:hAnsi="Calibri" w:cs="Calibri"/>
          <w:b/>
          <w:sz w:val="20"/>
          <w:szCs w:val="20"/>
          <w:u w:val="single"/>
          <w:vertAlign w:val="superscript"/>
        </w:rPr>
        <w:t>η</w:t>
      </w:r>
      <w:r w:rsidR="00575AB4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625902" w:rsidRPr="00625902">
        <w:rPr>
          <w:rFonts w:ascii="Calibri" w:hAnsi="Calibri" w:cs="Calibri"/>
          <w:b/>
          <w:sz w:val="20"/>
          <w:szCs w:val="20"/>
          <w:u w:val="single"/>
        </w:rPr>
        <w:t>Δεκεμβρίου</w:t>
      </w:r>
      <w:r w:rsidR="49394370" w:rsidRPr="0062590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265351" w:rsidRPr="00625902">
        <w:rPr>
          <w:rFonts w:ascii="Calibri" w:hAnsi="Calibri" w:cs="Calibri"/>
          <w:b/>
          <w:sz w:val="20"/>
          <w:szCs w:val="20"/>
          <w:u w:val="single"/>
        </w:rPr>
        <w:t xml:space="preserve">2021 έως </w:t>
      </w:r>
      <w:r w:rsidR="00D103B5" w:rsidRPr="00625902">
        <w:rPr>
          <w:rFonts w:ascii="Calibri" w:hAnsi="Calibri" w:cs="Calibri"/>
          <w:b/>
          <w:sz w:val="20"/>
          <w:szCs w:val="20"/>
          <w:u w:val="single"/>
        </w:rPr>
        <w:t xml:space="preserve">και </w:t>
      </w:r>
      <w:r w:rsidR="00265351" w:rsidRPr="00625902">
        <w:rPr>
          <w:rFonts w:ascii="Calibri" w:hAnsi="Calibri" w:cs="Calibri"/>
          <w:b/>
          <w:sz w:val="20"/>
          <w:szCs w:val="20"/>
          <w:u w:val="single"/>
        </w:rPr>
        <w:t xml:space="preserve">την </w:t>
      </w:r>
      <w:r w:rsidR="00575AB4">
        <w:rPr>
          <w:rFonts w:ascii="Calibri" w:hAnsi="Calibri" w:cs="Calibri"/>
          <w:b/>
          <w:sz w:val="20"/>
          <w:szCs w:val="20"/>
          <w:u w:val="single"/>
        </w:rPr>
        <w:t>20</w:t>
      </w:r>
      <w:r w:rsidR="00575AB4" w:rsidRPr="00575AB4">
        <w:rPr>
          <w:rFonts w:ascii="Calibri" w:hAnsi="Calibri" w:cs="Calibri"/>
          <w:b/>
          <w:sz w:val="20"/>
          <w:szCs w:val="20"/>
          <w:u w:val="single"/>
          <w:vertAlign w:val="superscript"/>
        </w:rPr>
        <w:t>η</w:t>
      </w:r>
      <w:r w:rsidR="00575AB4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625902" w:rsidRPr="00625902">
        <w:rPr>
          <w:rFonts w:ascii="Calibri" w:hAnsi="Calibri" w:cs="Calibri"/>
          <w:b/>
          <w:sz w:val="20"/>
          <w:szCs w:val="20"/>
          <w:u w:val="single"/>
        </w:rPr>
        <w:t>Δεκεμβρίου</w:t>
      </w:r>
      <w:r w:rsidR="00265351" w:rsidRPr="0062590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49394370" w:rsidRPr="00625902">
        <w:rPr>
          <w:rFonts w:ascii="Calibri" w:hAnsi="Calibri" w:cs="Calibri"/>
          <w:b/>
          <w:sz w:val="20"/>
          <w:szCs w:val="20"/>
          <w:u w:val="single"/>
        </w:rPr>
        <w:t>202</w:t>
      </w:r>
      <w:r w:rsidR="00D103B5" w:rsidRPr="00625902">
        <w:rPr>
          <w:rFonts w:ascii="Calibri" w:hAnsi="Calibri" w:cs="Calibri"/>
          <w:b/>
          <w:sz w:val="20"/>
          <w:szCs w:val="20"/>
          <w:u w:val="single"/>
        </w:rPr>
        <w:t>1</w:t>
      </w:r>
      <w:r w:rsidR="49394370" w:rsidRPr="00625902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0B484F" w:rsidRDefault="000B484F" w:rsidP="00B84975">
      <w:pPr>
        <w:rPr>
          <w:rFonts w:ascii="Calibri" w:hAnsi="Calibri" w:cs="Calibri"/>
          <w:b/>
          <w:sz w:val="20"/>
          <w:szCs w:val="20"/>
          <w:u w:val="single"/>
        </w:rPr>
      </w:pPr>
    </w:p>
    <w:p w:rsidR="00934FEB" w:rsidRPr="00B67D50" w:rsidRDefault="00934FEB" w:rsidP="00934FEB">
      <w:pPr>
        <w:rPr>
          <w:rFonts w:ascii="Calibri" w:hAnsi="Calibri" w:cs="Tahoma"/>
          <w:b/>
          <w:sz w:val="20"/>
          <w:szCs w:val="20"/>
          <w:u w:val="single"/>
        </w:rPr>
      </w:pPr>
      <w:proofErr w:type="spellStart"/>
      <w:r w:rsidRPr="00B67D50">
        <w:rPr>
          <w:rFonts w:ascii="Calibri" w:hAnsi="Calibri" w:cs="Tahoma"/>
          <w:b/>
          <w:sz w:val="20"/>
          <w:szCs w:val="20"/>
          <w:u w:val="single"/>
        </w:rPr>
        <w:t>Χωροθέτηση</w:t>
      </w:r>
      <w:proofErr w:type="spellEnd"/>
      <w:r w:rsidRPr="00B67D50">
        <w:rPr>
          <w:rFonts w:ascii="Calibri" w:hAnsi="Calibri" w:cs="Tahoma"/>
          <w:b/>
          <w:sz w:val="20"/>
          <w:szCs w:val="20"/>
          <w:u w:val="single"/>
        </w:rPr>
        <w:t xml:space="preserve"> θέσεων και αριθμός αδειών</w:t>
      </w:r>
    </w:p>
    <w:p w:rsidR="00934FEB" w:rsidRPr="00B67D50" w:rsidRDefault="00934FEB" w:rsidP="00934FEB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Ο</w:t>
      </w:r>
      <w:r w:rsidRPr="00B67D50">
        <w:rPr>
          <w:rFonts w:ascii="Calibri" w:hAnsi="Calibri" w:cs="Tahoma"/>
          <w:sz w:val="20"/>
          <w:szCs w:val="20"/>
        </w:rPr>
        <w:t xml:space="preserve"> χώρος διεξαγωγής </w:t>
      </w:r>
      <w:r>
        <w:rPr>
          <w:rFonts w:ascii="Calibri" w:hAnsi="Calibri" w:cs="Tahoma"/>
          <w:sz w:val="20"/>
          <w:szCs w:val="20"/>
        </w:rPr>
        <w:t xml:space="preserve">και ο αριθμός αδειών </w:t>
      </w:r>
      <w:r w:rsidRPr="00B67D50">
        <w:rPr>
          <w:rFonts w:ascii="Calibri" w:hAnsi="Calibri" w:cs="Tahoma"/>
          <w:sz w:val="20"/>
          <w:szCs w:val="20"/>
        </w:rPr>
        <w:t>της εμποροπανήγυρης ορίζεται ως ακολούθως: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3191"/>
        <w:gridCol w:w="3904"/>
        <w:gridCol w:w="1849"/>
      </w:tblGrid>
      <w:tr w:rsidR="00934FEB" w:rsidRPr="00B67D50" w:rsidTr="00934FEB">
        <w:tc>
          <w:tcPr>
            <w:tcW w:w="462" w:type="pct"/>
          </w:tcPr>
          <w:p w:rsidR="00934FEB" w:rsidRPr="00B67D5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67D50">
              <w:rPr>
                <w:rFonts w:ascii="Calibri" w:hAnsi="Calibri" w:cs="Tahoma"/>
                <w:b/>
                <w:sz w:val="18"/>
                <w:szCs w:val="18"/>
              </w:rPr>
              <w:t>Α/Α</w:t>
            </w:r>
          </w:p>
        </w:tc>
        <w:tc>
          <w:tcPr>
            <w:tcW w:w="1619" w:type="pct"/>
          </w:tcPr>
          <w:p w:rsidR="00934FEB" w:rsidRPr="00B67D5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67D50">
              <w:rPr>
                <w:rFonts w:ascii="Calibri" w:hAnsi="Calibri" w:cs="Tahoma"/>
                <w:b/>
                <w:sz w:val="18"/>
                <w:szCs w:val="18"/>
              </w:rPr>
              <w:t>ΕΜΠΟΡΟΠΑΝΗΓΥΡΗΣ</w:t>
            </w:r>
          </w:p>
        </w:tc>
        <w:tc>
          <w:tcPr>
            <w:tcW w:w="1981" w:type="pct"/>
          </w:tcPr>
          <w:p w:rsidR="00934FEB" w:rsidRPr="00B67D5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67D50">
              <w:rPr>
                <w:rFonts w:ascii="Calibri" w:hAnsi="Calibri" w:cs="Tahoma"/>
                <w:b/>
                <w:sz w:val="18"/>
                <w:szCs w:val="18"/>
              </w:rPr>
              <w:t xml:space="preserve">*ΧΩΡΟΣ ΔΙΕΝΕΡΓΕΙΑΣ </w:t>
            </w:r>
          </w:p>
          <w:p w:rsidR="00934FEB" w:rsidRPr="00B67D5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67D50">
              <w:rPr>
                <w:rFonts w:ascii="Calibri" w:hAnsi="Calibri" w:cs="Tahoma"/>
                <w:b/>
                <w:sz w:val="18"/>
                <w:szCs w:val="18"/>
              </w:rPr>
              <w:t>ΕΜΠΟΡΟΠΑΝΗΓΥΡΗΣ</w:t>
            </w:r>
          </w:p>
        </w:tc>
        <w:tc>
          <w:tcPr>
            <w:tcW w:w="938" w:type="pct"/>
          </w:tcPr>
          <w:p w:rsidR="00934FEB" w:rsidRPr="00B67D5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67D50">
              <w:rPr>
                <w:rFonts w:ascii="Calibri" w:hAnsi="Calibri" w:cs="Tahoma"/>
                <w:b/>
                <w:sz w:val="18"/>
                <w:szCs w:val="18"/>
              </w:rPr>
              <w:t>ΑΡΙΘΜΟΣ ΑΔΕΙΩΝ</w:t>
            </w:r>
          </w:p>
        </w:tc>
      </w:tr>
      <w:tr w:rsidR="00D269EA" w:rsidRPr="00B67D50" w:rsidTr="00934FEB">
        <w:tc>
          <w:tcPr>
            <w:tcW w:w="462" w:type="pct"/>
          </w:tcPr>
          <w:p w:rsidR="00D269EA" w:rsidRPr="00D269EA" w:rsidRDefault="00D269EA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1619" w:type="pct"/>
          </w:tcPr>
          <w:p w:rsidR="00D269EA" w:rsidRPr="00D269EA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 xml:space="preserve">ΠΑΡΑΔΟΣΙΑΚΗ ΕΜΠΟΡΟΠΑΝΗΓΥΡΙΣ “ΜΠΟΝΑΜΑΔΕΣ”, στα πλαίσια των εορτών Χριστουγέννων και Πρωτοχρονιάς </w:t>
            </w:r>
          </w:p>
        </w:tc>
        <w:tc>
          <w:tcPr>
            <w:tcW w:w="1981" w:type="pct"/>
          </w:tcPr>
          <w:p w:rsidR="00D269EA" w:rsidRPr="00D269EA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>επί του πεζόδρομου της Τριών Ναυάρχων από το ύψος της οδού Καραϊσκάκη έως τη Ρήγα Φεραίου</w:t>
            </w:r>
          </w:p>
        </w:tc>
        <w:tc>
          <w:tcPr>
            <w:tcW w:w="938" w:type="pct"/>
          </w:tcPr>
          <w:p w:rsidR="00D269EA" w:rsidRPr="00D269EA" w:rsidRDefault="00D269EA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>70</w:t>
            </w:r>
          </w:p>
        </w:tc>
      </w:tr>
    </w:tbl>
    <w:p w:rsidR="00934FEB" w:rsidRDefault="00934FEB" w:rsidP="00B84975">
      <w:pPr>
        <w:rPr>
          <w:rFonts w:ascii="Calibri" w:hAnsi="Calibri" w:cs="Calibri"/>
          <w:b/>
          <w:sz w:val="20"/>
          <w:szCs w:val="20"/>
          <w:u w:val="single"/>
        </w:rPr>
      </w:pPr>
    </w:p>
    <w:p w:rsidR="00934FEB" w:rsidRPr="00516B30" w:rsidRDefault="00934FEB" w:rsidP="00934FEB">
      <w:pPr>
        <w:rPr>
          <w:rFonts w:ascii="Calibri" w:hAnsi="Calibri" w:cs="Tahoma"/>
          <w:b/>
          <w:sz w:val="20"/>
          <w:szCs w:val="20"/>
          <w:u w:val="single"/>
        </w:rPr>
      </w:pPr>
      <w:r w:rsidRPr="00516B30">
        <w:rPr>
          <w:rFonts w:ascii="Calibri" w:hAnsi="Calibri" w:cs="Tahoma"/>
          <w:b/>
          <w:sz w:val="20"/>
          <w:szCs w:val="20"/>
          <w:u w:val="single"/>
        </w:rPr>
        <w:t>Επιτρεπόμενα είδη προς πώληση</w:t>
      </w:r>
    </w:p>
    <w:p w:rsidR="00934FEB" w:rsidRPr="00516B30" w:rsidRDefault="00934FEB" w:rsidP="00934FEB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Τα είδη που επιτρέπεται να πωλούνται </w:t>
      </w:r>
      <w:r>
        <w:rPr>
          <w:rFonts w:ascii="Calibri" w:hAnsi="Calibri" w:cs="Tahoma"/>
          <w:sz w:val="20"/>
          <w:szCs w:val="20"/>
        </w:rPr>
        <w:t xml:space="preserve">στην </w:t>
      </w:r>
      <w:r w:rsidRPr="00516B30">
        <w:rPr>
          <w:rFonts w:ascii="Calibri" w:hAnsi="Calibri" w:cs="Tahoma"/>
          <w:sz w:val="20"/>
          <w:szCs w:val="20"/>
        </w:rPr>
        <w:t>εμποροπανήγυρη είναι: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3"/>
        <w:gridCol w:w="4590"/>
        <w:gridCol w:w="3991"/>
      </w:tblGrid>
      <w:tr w:rsidR="00934FEB" w:rsidRPr="00516B30" w:rsidTr="00934FEB">
        <w:tc>
          <w:tcPr>
            <w:tcW w:w="646" w:type="pct"/>
          </w:tcPr>
          <w:p w:rsidR="00934FEB" w:rsidRPr="00516B3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Α/Α</w:t>
            </w:r>
          </w:p>
        </w:tc>
        <w:tc>
          <w:tcPr>
            <w:tcW w:w="2329" w:type="pct"/>
          </w:tcPr>
          <w:p w:rsidR="00934FEB" w:rsidRPr="00516B3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ΕΜΠΟΡΟΠΑΝΗΓΥΡΗΣ</w:t>
            </w:r>
          </w:p>
        </w:tc>
        <w:tc>
          <w:tcPr>
            <w:tcW w:w="2025" w:type="pct"/>
          </w:tcPr>
          <w:p w:rsidR="00934FEB" w:rsidRPr="00516B30" w:rsidRDefault="00934FEB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ΕΠΙΤΡΕΠΟΜΕΝΑ ΕΙΔΗ ΠΡΟΣ ΠΩΛΗΣΗ</w:t>
            </w:r>
          </w:p>
        </w:tc>
      </w:tr>
      <w:tr w:rsidR="00D269EA" w:rsidRPr="00516B30" w:rsidTr="00934FEB">
        <w:tc>
          <w:tcPr>
            <w:tcW w:w="646" w:type="pct"/>
          </w:tcPr>
          <w:p w:rsidR="00D269EA" w:rsidRPr="00516B30" w:rsidRDefault="00D269EA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2329" w:type="pct"/>
          </w:tcPr>
          <w:p w:rsidR="00D269EA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 xml:space="preserve">ΕΚΔΗΛΩΣΕΙΣ ΜΠΟΝΑΜΑΔΩΝ </w:t>
            </w:r>
          </w:p>
          <w:p w:rsidR="00D269EA" w:rsidRPr="00D269EA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>(ΧΡΙΣΤΟΥΓΕΝΝΑ – ΠΡΩΤΟΧΡΟΝΙΑ)</w:t>
            </w:r>
          </w:p>
        </w:tc>
        <w:tc>
          <w:tcPr>
            <w:tcW w:w="2025" w:type="pct"/>
          </w:tcPr>
          <w:p w:rsidR="00D269EA" w:rsidRPr="00D269EA" w:rsidRDefault="00D269EA" w:rsidP="003B6251">
            <w:pPr>
              <w:jc w:val="both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D269EA">
              <w:rPr>
                <w:rFonts w:ascii="Calibri" w:hAnsi="Calibri" w:cs="Tahoma"/>
                <w:b/>
                <w:sz w:val="18"/>
                <w:szCs w:val="18"/>
              </w:rPr>
              <w:t xml:space="preserve">Χριστουγεννιάτικα είδη </w:t>
            </w:r>
            <w:r w:rsidR="00196973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proofErr w:type="spellStart"/>
            <w:r w:rsidR="00196973">
              <w:rPr>
                <w:rFonts w:ascii="Calibri" w:hAnsi="Calibri" w:cs="Tahoma"/>
                <w:b/>
                <w:sz w:val="18"/>
                <w:szCs w:val="18"/>
              </w:rPr>
              <w:t>χριστ</w:t>
            </w:r>
            <w:proofErr w:type="spellEnd"/>
            <w:r w:rsidR="00196973">
              <w:rPr>
                <w:rFonts w:ascii="Calibri" w:hAnsi="Calibri" w:cs="Tahoma"/>
                <w:b/>
                <w:sz w:val="18"/>
                <w:szCs w:val="18"/>
              </w:rPr>
              <w:t xml:space="preserve">/κου </w:t>
            </w:r>
            <w:r w:rsidRPr="00D269EA">
              <w:rPr>
                <w:rFonts w:ascii="Calibri" w:hAnsi="Calibri" w:cs="Tahoma"/>
                <w:b/>
                <w:sz w:val="18"/>
                <w:szCs w:val="18"/>
              </w:rPr>
              <w:t>στολισμού</w:t>
            </w:r>
            <w:r w:rsidR="00196973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D269EA">
              <w:rPr>
                <w:rFonts w:ascii="Calibri" w:hAnsi="Calibri" w:cs="Tahoma"/>
                <w:b/>
                <w:sz w:val="18"/>
                <w:szCs w:val="18"/>
              </w:rPr>
              <w:t>, είδη δώρων, παιδικά παιχνίδια, μπαλόνια</w:t>
            </w:r>
            <w:r w:rsidR="003B6251">
              <w:rPr>
                <w:rFonts w:ascii="Calibri" w:hAnsi="Calibri" w:cs="Tahoma"/>
                <w:b/>
                <w:sz w:val="18"/>
                <w:szCs w:val="18"/>
              </w:rPr>
              <w:t xml:space="preserve"> γλυκίσματα </w:t>
            </w:r>
          </w:p>
        </w:tc>
      </w:tr>
    </w:tbl>
    <w:p w:rsidR="00934FEB" w:rsidRPr="00516B30" w:rsidRDefault="00934FEB" w:rsidP="00934FEB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Τα πωλούμενα είδη πρέπει να τηρούν τις προδιαγραφές ασφαλείας και η διάθεσή τους να γίνεται βάσει των Κανόνων Διακίνησης και Εμπορίας Προϊόντων και Παροχής Υπηρεσιών (ΔΙ.Ε.Ε.Π.Υ.).</w:t>
      </w:r>
    </w:p>
    <w:p w:rsidR="00B84975" w:rsidRPr="00B84975" w:rsidRDefault="00B84975" w:rsidP="00B84975">
      <w:pPr>
        <w:rPr>
          <w:rFonts w:ascii="Calibri" w:hAnsi="Calibri" w:cs="Calibri"/>
          <w:b/>
          <w:sz w:val="20"/>
          <w:szCs w:val="20"/>
          <w:u w:val="single"/>
        </w:rPr>
      </w:pPr>
      <w:r w:rsidRPr="00B84975">
        <w:rPr>
          <w:rFonts w:ascii="Calibri" w:hAnsi="Calibri" w:cs="Calibri"/>
          <w:b/>
          <w:sz w:val="20"/>
          <w:szCs w:val="20"/>
          <w:u w:val="single"/>
        </w:rPr>
        <w:t>Διαδικασία χορήγησης αδειών</w:t>
      </w:r>
    </w:p>
    <w:p w:rsidR="00B84975" w:rsidRPr="00B84975" w:rsidRDefault="00B84975" w:rsidP="00B84975">
      <w:pPr>
        <w:jc w:val="both"/>
        <w:rPr>
          <w:rFonts w:ascii="Calibri" w:hAnsi="Calibri" w:cs="Calibri"/>
          <w:sz w:val="20"/>
          <w:szCs w:val="20"/>
        </w:rPr>
      </w:pPr>
      <w:r w:rsidRPr="00B84975">
        <w:rPr>
          <w:rFonts w:ascii="Calibri" w:hAnsi="Calibri" w:cs="Calibri"/>
          <w:sz w:val="20"/>
          <w:szCs w:val="20"/>
        </w:rPr>
        <w:t>Για τη συμμετοχή στ</w:t>
      </w:r>
      <w:r w:rsidR="00D926E6">
        <w:rPr>
          <w:rFonts w:ascii="Calibri" w:hAnsi="Calibri" w:cs="Calibri"/>
          <w:sz w:val="20"/>
          <w:szCs w:val="20"/>
        </w:rPr>
        <w:t>ην</w:t>
      </w:r>
      <w:r w:rsidRPr="00B84975">
        <w:rPr>
          <w:rFonts w:ascii="Calibri" w:hAnsi="Calibri" w:cs="Calibri"/>
          <w:sz w:val="20"/>
          <w:szCs w:val="20"/>
        </w:rPr>
        <w:t xml:space="preserve"> </w:t>
      </w:r>
      <w:r w:rsidR="00D926E6">
        <w:rPr>
          <w:rFonts w:ascii="Calibri" w:hAnsi="Calibri" w:cs="Calibri"/>
          <w:sz w:val="20"/>
          <w:szCs w:val="20"/>
        </w:rPr>
        <w:t>ε</w:t>
      </w:r>
      <w:r w:rsidRPr="00B84975">
        <w:rPr>
          <w:rFonts w:ascii="Calibri" w:hAnsi="Calibri" w:cs="Calibri"/>
          <w:sz w:val="20"/>
          <w:szCs w:val="20"/>
        </w:rPr>
        <w:t>μποροπαν</w:t>
      </w:r>
      <w:r w:rsidR="00D926E6">
        <w:rPr>
          <w:rFonts w:ascii="Calibri" w:hAnsi="Calibri" w:cs="Calibri"/>
          <w:sz w:val="20"/>
          <w:szCs w:val="20"/>
        </w:rPr>
        <w:t>ήγυρη</w:t>
      </w:r>
      <w:r w:rsidRPr="00B84975">
        <w:rPr>
          <w:rFonts w:ascii="Calibri" w:hAnsi="Calibri" w:cs="Calibri"/>
          <w:sz w:val="20"/>
          <w:szCs w:val="20"/>
        </w:rPr>
        <w:t xml:space="preserve"> απαιτείται </w:t>
      </w:r>
      <w:r w:rsidRPr="00625902">
        <w:rPr>
          <w:rFonts w:ascii="Calibri" w:hAnsi="Calibri" w:cs="Calibri"/>
          <w:sz w:val="20"/>
          <w:szCs w:val="20"/>
          <w:u w:val="single"/>
        </w:rPr>
        <w:t>έγκριση συμμετοχής</w:t>
      </w:r>
      <w:r w:rsidRPr="00B84975">
        <w:rPr>
          <w:rFonts w:ascii="Calibri" w:hAnsi="Calibri" w:cs="Calibri"/>
          <w:sz w:val="20"/>
          <w:szCs w:val="20"/>
        </w:rPr>
        <w:t xml:space="preserve"> πο</w:t>
      </w:r>
      <w:r w:rsidR="003B6251">
        <w:rPr>
          <w:rFonts w:ascii="Calibri" w:hAnsi="Calibri" w:cs="Calibri"/>
          <w:sz w:val="20"/>
          <w:szCs w:val="20"/>
        </w:rPr>
        <w:t>υ εκδίδεται από το Δήμο Πατρέων</w:t>
      </w:r>
      <w:r w:rsidRPr="00B84975">
        <w:rPr>
          <w:rFonts w:ascii="Calibri" w:hAnsi="Calibri" w:cs="Calibri"/>
          <w:sz w:val="20"/>
          <w:szCs w:val="20"/>
        </w:rPr>
        <w:t>.</w:t>
      </w:r>
    </w:p>
    <w:p w:rsidR="00B84975" w:rsidRDefault="00B84975" w:rsidP="00B84975">
      <w:pPr>
        <w:jc w:val="both"/>
        <w:rPr>
          <w:rFonts w:ascii="Calibri" w:hAnsi="Calibri" w:cs="Calibri"/>
          <w:sz w:val="20"/>
          <w:szCs w:val="20"/>
        </w:rPr>
      </w:pPr>
      <w:r w:rsidRPr="00B84975">
        <w:rPr>
          <w:rFonts w:ascii="Calibri" w:hAnsi="Calibri" w:cs="Calibri"/>
          <w:sz w:val="20"/>
          <w:szCs w:val="20"/>
        </w:rPr>
        <w:t>Η ισχύς των εγκρίσεων αυτών είναι ίση με τη χρονική διάρκεια λειτουργίας της εμποροπανήγυρης. Οι εγκρίσεις συμμετοχής δίνονται ως εξής:</w:t>
      </w:r>
    </w:p>
    <w:p w:rsidR="00B608F9" w:rsidRPr="00B84975" w:rsidRDefault="00B608F9" w:rsidP="00B84975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2"/>
        <w:gridCol w:w="8502"/>
      </w:tblGrid>
      <w:tr w:rsidR="00B84975" w:rsidRPr="00516B30" w:rsidTr="006F7C5D">
        <w:tc>
          <w:tcPr>
            <w:tcW w:w="686" w:type="pct"/>
          </w:tcPr>
          <w:p w:rsidR="00B84975" w:rsidRPr="00516B30" w:rsidRDefault="00B84975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ΚΑΤΗΓΟΡΙΑ</w:t>
            </w:r>
          </w:p>
        </w:tc>
        <w:tc>
          <w:tcPr>
            <w:tcW w:w="4314" w:type="pct"/>
          </w:tcPr>
          <w:p w:rsidR="00B84975" w:rsidRPr="00516B30" w:rsidRDefault="00B84975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ΕΓΚΡΙΣΗ ΣΥΜΜΕΤΟΧΗΣ</w:t>
            </w:r>
          </w:p>
        </w:tc>
      </w:tr>
      <w:tr w:rsidR="00B84975" w:rsidRPr="00516B30" w:rsidTr="006F7C5D">
        <w:tc>
          <w:tcPr>
            <w:tcW w:w="686" w:type="pct"/>
          </w:tcPr>
          <w:p w:rsidR="00B84975" w:rsidRPr="00516B30" w:rsidRDefault="00B84975" w:rsidP="0019697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1</w:t>
            </w:r>
          </w:p>
        </w:tc>
        <w:tc>
          <w:tcPr>
            <w:tcW w:w="4314" w:type="pct"/>
          </w:tcPr>
          <w:p w:rsidR="00B84975" w:rsidRPr="00516B30" w:rsidRDefault="00B84975" w:rsidP="003B6251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 xml:space="preserve">Σε ποσοστό 70% σε πωλητές που διαθέτουν όλα τα νόμιμα φορολογικά παραστατικά και ΚΑΔ σχετικά με τη δραστηριοποίηση στο υπαίθριο εμπόριο. </w:t>
            </w:r>
          </w:p>
        </w:tc>
      </w:tr>
      <w:tr w:rsidR="00B84975" w:rsidRPr="00516B30" w:rsidTr="006F7C5D">
        <w:tc>
          <w:tcPr>
            <w:tcW w:w="686" w:type="pct"/>
          </w:tcPr>
          <w:p w:rsidR="00B84975" w:rsidRPr="00516B30" w:rsidRDefault="00B84975" w:rsidP="0019697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2</w:t>
            </w:r>
          </w:p>
        </w:tc>
        <w:tc>
          <w:tcPr>
            <w:tcW w:w="4314" w:type="pct"/>
          </w:tcPr>
          <w:p w:rsidR="00B84975" w:rsidRPr="00516B30" w:rsidRDefault="00B84975" w:rsidP="003B6251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Σε ποσοστό 20% σε πωλητές βιομηχανικών ειδών αδειούχους πωλητές λαϊκών αγορών.</w:t>
            </w:r>
          </w:p>
        </w:tc>
      </w:tr>
      <w:tr w:rsidR="00B84975" w:rsidRPr="00516B30" w:rsidTr="006F7C5D">
        <w:tc>
          <w:tcPr>
            <w:tcW w:w="686" w:type="pct"/>
          </w:tcPr>
          <w:p w:rsidR="00B84975" w:rsidRPr="00516B30" w:rsidRDefault="00B84975" w:rsidP="0019697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3</w:t>
            </w:r>
          </w:p>
        </w:tc>
        <w:tc>
          <w:tcPr>
            <w:tcW w:w="4314" w:type="pct"/>
          </w:tcPr>
          <w:p w:rsidR="00B84975" w:rsidRPr="00516B30" w:rsidRDefault="00B84975" w:rsidP="003B6251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Σε ποσοστό 10% σε αδειούχους πλανόδιου ή στάσιμου εμπορίου</w:t>
            </w:r>
            <w:r w:rsidR="003B6251">
              <w:rPr>
                <w:rFonts w:ascii="Calibri" w:hAnsi="Calibri" w:cs="Tahoma"/>
                <w:sz w:val="18"/>
                <w:szCs w:val="18"/>
              </w:rPr>
              <w:t>.</w:t>
            </w:r>
            <w:r w:rsidRPr="00516B30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</w:tr>
      <w:tr w:rsidR="00B84975" w:rsidRPr="00516B30" w:rsidTr="006F7C5D">
        <w:tc>
          <w:tcPr>
            <w:tcW w:w="686" w:type="pct"/>
          </w:tcPr>
          <w:p w:rsidR="00B84975" w:rsidRPr="00516B30" w:rsidRDefault="003B6251" w:rsidP="0019697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</w:t>
            </w:r>
          </w:p>
        </w:tc>
        <w:tc>
          <w:tcPr>
            <w:tcW w:w="4314" w:type="pct"/>
          </w:tcPr>
          <w:p w:rsidR="00B84975" w:rsidRPr="00516B30" w:rsidRDefault="00B84975" w:rsidP="0062590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Μπορεί να καθοριστεί υπερβάλλον αριθμός θέσεων που προορίζονται αποκλειστικά για επαγγελματίες που έχουν κηρυχθεί σε κατάσταση πτώχευσης και οι οποίοι μπορούν να ζητήσουν θέση στις εν λόγω αγορές.(εδάφιο 4 παρ.3 του άρθρου 38)</w:t>
            </w:r>
            <w:r w:rsidR="003B6251">
              <w:rPr>
                <w:rFonts w:ascii="Calibri" w:hAnsi="Calibri" w:cs="Tahoma"/>
                <w:sz w:val="18"/>
                <w:szCs w:val="18"/>
              </w:rPr>
              <w:t>του ν.4497/17</w:t>
            </w:r>
          </w:p>
        </w:tc>
      </w:tr>
      <w:tr w:rsidR="00B84975" w:rsidRPr="00516B30" w:rsidTr="006F7C5D">
        <w:tc>
          <w:tcPr>
            <w:tcW w:w="686" w:type="pct"/>
          </w:tcPr>
          <w:p w:rsidR="00B84975" w:rsidRPr="00516B30" w:rsidRDefault="003B6251" w:rsidP="0019697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</w:t>
            </w:r>
          </w:p>
        </w:tc>
        <w:tc>
          <w:tcPr>
            <w:tcW w:w="4314" w:type="pct"/>
          </w:tcPr>
          <w:p w:rsidR="00B84975" w:rsidRPr="00516B30" w:rsidRDefault="00B84975" w:rsidP="00625902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516B30">
              <w:rPr>
                <w:rFonts w:ascii="Calibri" w:hAnsi="Calibri" w:cs="Tahoma"/>
                <w:sz w:val="18"/>
                <w:szCs w:val="18"/>
              </w:rPr>
              <w:t>Σε περίπτωση μη ενδιαφέροντος από αδειούχους των κατηγοριών (2) και (3) ο αριθμός των θέσεων των κατηγοριών αυτών προστίθεται στον αριθμό της κατηγορίας (1).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</w:tr>
    </w:tbl>
    <w:p w:rsidR="00B84975" w:rsidRPr="007136EF" w:rsidRDefault="00B84975" w:rsidP="00B84975">
      <w:pPr>
        <w:rPr>
          <w:rFonts w:ascii="Calibri" w:hAnsi="Calibri" w:cs="Tahoma"/>
        </w:rPr>
      </w:pPr>
    </w:p>
    <w:p w:rsidR="00B84975" w:rsidRPr="00516B30" w:rsidRDefault="00DE13E7" w:rsidP="00B84975">
      <w:pPr>
        <w:numPr>
          <w:ilvl w:val="0"/>
          <w:numId w:val="14"/>
        </w:numPr>
        <w:tabs>
          <w:tab w:val="clear" w:pos="720"/>
          <w:tab w:val="num" w:pos="357"/>
        </w:tabs>
        <w:ind w:left="0" w:firstLine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Σε περίπτωση που ο αριθμός των αιτούντων υπερβαίνει τα ανωτέρω ποσοστά, θα διενεργηθεί κλήρωση. </w:t>
      </w:r>
    </w:p>
    <w:p w:rsidR="00625902" w:rsidRDefault="00625902" w:rsidP="00B84975">
      <w:pPr>
        <w:rPr>
          <w:rFonts w:ascii="Calibri" w:hAnsi="Calibri" w:cs="Tahoma"/>
          <w:sz w:val="20"/>
          <w:szCs w:val="20"/>
        </w:rPr>
      </w:pPr>
    </w:p>
    <w:p w:rsidR="00B84975" w:rsidRPr="00625902" w:rsidRDefault="00B84975" w:rsidP="00B84975">
      <w:pPr>
        <w:rPr>
          <w:rFonts w:ascii="Calibri" w:hAnsi="Calibri" w:cs="Tahoma"/>
          <w:b/>
          <w:sz w:val="20"/>
          <w:szCs w:val="20"/>
        </w:rPr>
      </w:pPr>
      <w:r w:rsidRPr="00625902">
        <w:rPr>
          <w:rFonts w:ascii="Calibri" w:hAnsi="Calibri" w:cs="Tahoma"/>
          <w:b/>
          <w:sz w:val="20"/>
          <w:szCs w:val="20"/>
        </w:rPr>
        <w:t xml:space="preserve">Για την υποβολή συμμετοχής, το ενδιαφερόμενο φυσικό πρόσωπο θα πρέπει να υποβάλλει </w:t>
      </w:r>
      <w:r w:rsidR="001C0D1B" w:rsidRPr="00625902">
        <w:rPr>
          <w:rFonts w:ascii="Calibri" w:hAnsi="Calibri" w:cs="Calibri"/>
          <w:b/>
          <w:sz w:val="20"/>
          <w:szCs w:val="20"/>
        </w:rPr>
        <w:t>στο Τμήμα Διοικητικής Μέριμνας (Πρωτόκολλο</w:t>
      </w:r>
      <w:r w:rsidR="00130FDC">
        <w:rPr>
          <w:rFonts w:ascii="Calibri" w:hAnsi="Calibri" w:cs="Calibri"/>
          <w:b/>
          <w:sz w:val="20"/>
          <w:szCs w:val="20"/>
        </w:rPr>
        <w:t>)  Πλ. Γεωργίου  15-17  ή να αποστείλει ηλεκτρονικά στην δ/</w:t>
      </w:r>
      <w:proofErr w:type="spellStart"/>
      <w:r w:rsidR="00130FDC">
        <w:rPr>
          <w:rFonts w:ascii="Calibri" w:hAnsi="Calibri" w:cs="Calibri"/>
          <w:b/>
          <w:sz w:val="20"/>
          <w:szCs w:val="20"/>
        </w:rPr>
        <w:t>νση</w:t>
      </w:r>
      <w:proofErr w:type="spellEnd"/>
      <w:r w:rsidR="00130FDC">
        <w:rPr>
          <w:rFonts w:ascii="Calibri" w:hAnsi="Calibri" w:cs="Calibri"/>
          <w:b/>
          <w:sz w:val="20"/>
          <w:szCs w:val="20"/>
        </w:rPr>
        <w:t xml:space="preserve"> </w:t>
      </w:r>
      <w:hyperlink r:id="rId6" w:history="1">
        <w:r w:rsidR="00130FDC" w:rsidRPr="00985BFE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protodp</w:t>
        </w:r>
        <w:r w:rsidR="00130FDC" w:rsidRPr="00985BFE">
          <w:rPr>
            <w:rStyle w:val="-"/>
            <w:rFonts w:ascii="Calibri" w:hAnsi="Calibri" w:cs="Calibri"/>
            <w:b/>
            <w:sz w:val="20"/>
            <w:szCs w:val="20"/>
          </w:rPr>
          <w:t>@</w:t>
        </w:r>
        <w:r w:rsidR="00130FDC" w:rsidRPr="00985BFE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patras</w:t>
        </w:r>
        <w:r w:rsidR="00130FDC" w:rsidRPr="00985BFE">
          <w:rPr>
            <w:rStyle w:val="-"/>
            <w:rFonts w:ascii="Calibri" w:hAnsi="Calibri" w:cs="Calibri"/>
            <w:b/>
            <w:sz w:val="20"/>
            <w:szCs w:val="20"/>
          </w:rPr>
          <w:t>.</w:t>
        </w:r>
        <w:r w:rsidR="00130FDC" w:rsidRPr="00985BFE">
          <w:rPr>
            <w:rStyle w:val="-"/>
            <w:rFonts w:ascii="Calibri" w:hAnsi="Calibri" w:cs="Calibri"/>
            <w:b/>
            <w:sz w:val="20"/>
            <w:szCs w:val="20"/>
            <w:lang w:val="en-US"/>
          </w:rPr>
          <w:t>gr</w:t>
        </w:r>
      </w:hyperlink>
      <w:r w:rsidR="00130FDC" w:rsidRPr="00130FDC">
        <w:rPr>
          <w:rFonts w:ascii="Calibri" w:hAnsi="Calibri" w:cs="Calibri"/>
          <w:b/>
          <w:sz w:val="20"/>
          <w:szCs w:val="20"/>
        </w:rPr>
        <w:t xml:space="preserve"> </w:t>
      </w:r>
      <w:r w:rsidR="00130FDC">
        <w:rPr>
          <w:rFonts w:ascii="Calibri" w:hAnsi="Calibri" w:cs="Calibri"/>
          <w:b/>
          <w:sz w:val="20"/>
          <w:szCs w:val="20"/>
        </w:rPr>
        <w:t xml:space="preserve">  </w:t>
      </w:r>
    </w:p>
    <w:p w:rsidR="00B84975" w:rsidRPr="00516B30" w:rsidRDefault="00B84975" w:rsidP="00B84975">
      <w:pPr>
        <w:numPr>
          <w:ilvl w:val="0"/>
          <w:numId w:val="15"/>
        </w:numPr>
        <w:tabs>
          <w:tab w:val="clear" w:pos="720"/>
          <w:tab w:val="num" w:pos="357"/>
        </w:tabs>
        <w:ind w:left="0" w:firstLine="0"/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Αίτηση, το έντυπο της οποίας χορηγείται από την </w:t>
      </w:r>
      <w:r w:rsidR="00077352">
        <w:rPr>
          <w:rFonts w:ascii="Calibri" w:hAnsi="Calibri" w:cs="Tahoma"/>
          <w:sz w:val="20"/>
          <w:szCs w:val="20"/>
        </w:rPr>
        <w:t>Υπηρεσία</w:t>
      </w:r>
      <w:r w:rsidR="00130FDC" w:rsidRPr="00130FDC">
        <w:rPr>
          <w:rFonts w:ascii="Calibri" w:hAnsi="Calibri" w:cs="Tahoma"/>
          <w:sz w:val="20"/>
          <w:szCs w:val="20"/>
        </w:rPr>
        <w:t xml:space="preserve"> </w:t>
      </w:r>
      <w:r w:rsidR="00130FDC">
        <w:rPr>
          <w:rFonts w:ascii="Calibri" w:hAnsi="Calibri" w:cs="Tahoma"/>
          <w:sz w:val="20"/>
          <w:szCs w:val="20"/>
        </w:rPr>
        <w:t xml:space="preserve">κ το </w:t>
      </w:r>
      <w:r w:rsidR="00130FDC">
        <w:rPr>
          <w:rFonts w:ascii="Calibri" w:hAnsi="Calibri" w:cs="Tahoma"/>
          <w:sz w:val="20"/>
          <w:szCs w:val="20"/>
          <w:lang w:val="en-US"/>
        </w:rPr>
        <w:t>site</w:t>
      </w:r>
      <w:r w:rsidR="00130FDC" w:rsidRPr="00130FDC">
        <w:rPr>
          <w:rFonts w:ascii="Calibri" w:hAnsi="Calibri" w:cs="Tahoma"/>
          <w:sz w:val="20"/>
          <w:szCs w:val="20"/>
        </w:rPr>
        <w:t xml:space="preserve"> </w:t>
      </w:r>
      <w:r w:rsidR="00077352">
        <w:rPr>
          <w:rFonts w:ascii="Calibri" w:hAnsi="Calibri" w:cs="Tahoma"/>
          <w:sz w:val="20"/>
          <w:szCs w:val="20"/>
        </w:rPr>
        <w:t>του Δήμου.</w:t>
      </w:r>
    </w:p>
    <w:p w:rsidR="00B84975" w:rsidRPr="00516B30" w:rsidRDefault="00B84975" w:rsidP="00B84975">
      <w:pPr>
        <w:numPr>
          <w:ilvl w:val="0"/>
          <w:numId w:val="15"/>
        </w:numPr>
        <w:tabs>
          <w:tab w:val="clear" w:pos="720"/>
          <w:tab w:val="num" w:pos="357"/>
        </w:tabs>
        <w:ind w:left="0" w:firstLine="0"/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Αντίγραφο αδείας υπαιθρίου εμπορίου ή βεβαίωση δραστηριοποίησης της παραγράφου 3 του άρθρου 38 του Ν. 4497/2017</w:t>
      </w:r>
    </w:p>
    <w:p w:rsidR="00B84975" w:rsidRPr="00516B30" w:rsidRDefault="00B84975" w:rsidP="00B84975">
      <w:pPr>
        <w:numPr>
          <w:ilvl w:val="0"/>
          <w:numId w:val="15"/>
        </w:numPr>
        <w:tabs>
          <w:tab w:val="clear" w:pos="720"/>
          <w:tab w:val="num" w:pos="357"/>
        </w:tabs>
        <w:ind w:left="0" w:firstLine="0"/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Πιστοποιητικό υγείας, εφόσον πρόκειται για διάθεση </w:t>
      </w:r>
      <w:r w:rsidR="00077352">
        <w:rPr>
          <w:rFonts w:ascii="Calibri" w:hAnsi="Calibri" w:cs="Tahoma"/>
          <w:sz w:val="20"/>
          <w:szCs w:val="20"/>
        </w:rPr>
        <w:t xml:space="preserve">γλυκισμάτων. </w:t>
      </w:r>
    </w:p>
    <w:p w:rsidR="00077352" w:rsidRDefault="00077352" w:rsidP="00B84975">
      <w:pPr>
        <w:numPr>
          <w:ilvl w:val="0"/>
          <w:numId w:val="15"/>
        </w:numPr>
        <w:tabs>
          <w:tab w:val="clear" w:pos="720"/>
          <w:tab w:val="num" w:pos="357"/>
        </w:tabs>
        <w:ind w:left="0" w:firstLine="0"/>
        <w:jc w:val="both"/>
        <w:rPr>
          <w:rFonts w:ascii="Calibri" w:hAnsi="Calibri" w:cs="Tahoma"/>
          <w:sz w:val="20"/>
          <w:szCs w:val="20"/>
        </w:rPr>
      </w:pPr>
      <w:r w:rsidRPr="00077352">
        <w:rPr>
          <w:rFonts w:ascii="Calibri" w:hAnsi="Calibri" w:cs="Tahoma"/>
          <w:sz w:val="20"/>
          <w:szCs w:val="20"/>
        </w:rPr>
        <w:t xml:space="preserve">Αιτήσεις και δικαιολογητικά </w:t>
      </w:r>
      <w:r w:rsidR="00320856">
        <w:rPr>
          <w:rFonts w:ascii="Calibri" w:hAnsi="Calibri" w:cs="Tahoma"/>
          <w:sz w:val="20"/>
          <w:szCs w:val="20"/>
        </w:rPr>
        <w:t xml:space="preserve">μπορούν να κατατεθούν </w:t>
      </w:r>
      <w:r w:rsidR="00CE353C">
        <w:rPr>
          <w:rFonts w:ascii="Calibri" w:hAnsi="Calibri" w:cs="Tahoma"/>
          <w:sz w:val="20"/>
          <w:szCs w:val="20"/>
        </w:rPr>
        <w:t xml:space="preserve">είτε </w:t>
      </w:r>
      <w:r>
        <w:rPr>
          <w:rFonts w:ascii="Calibri" w:hAnsi="Calibri" w:cs="Tahoma"/>
          <w:sz w:val="20"/>
          <w:szCs w:val="20"/>
        </w:rPr>
        <w:t>από το</w:t>
      </w:r>
      <w:r w:rsidR="00CE353C">
        <w:rPr>
          <w:rFonts w:ascii="Calibri" w:hAnsi="Calibri" w:cs="Tahoma"/>
          <w:sz w:val="20"/>
          <w:szCs w:val="20"/>
        </w:rPr>
        <w:t>υς</w:t>
      </w:r>
      <w:r>
        <w:rPr>
          <w:rFonts w:ascii="Calibri" w:hAnsi="Calibri" w:cs="Tahoma"/>
          <w:sz w:val="20"/>
          <w:szCs w:val="20"/>
        </w:rPr>
        <w:t xml:space="preserve"> ενδιαφερόμενο</w:t>
      </w:r>
      <w:r w:rsidR="00CE353C">
        <w:rPr>
          <w:rFonts w:ascii="Calibri" w:hAnsi="Calibri" w:cs="Tahoma"/>
          <w:sz w:val="20"/>
          <w:szCs w:val="20"/>
        </w:rPr>
        <w:t xml:space="preserve">υς , είτε </w:t>
      </w:r>
      <w:r>
        <w:rPr>
          <w:rFonts w:ascii="Calibri" w:hAnsi="Calibri" w:cs="Tahoma"/>
          <w:sz w:val="20"/>
          <w:szCs w:val="20"/>
        </w:rPr>
        <w:t xml:space="preserve"> με εξουσιοδότηση </w:t>
      </w:r>
      <w:r w:rsidR="00CE353C">
        <w:rPr>
          <w:rFonts w:ascii="Calibri" w:hAnsi="Calibri" w:cs="Tahoma"/>
          <w:sz w:val="20"/>
          <w:szCs w:val="20"/>
        </w:rPr>
        <w:t xml:space="preserve">τους, </w:t>
      </w:r>
      <w:r>
        <w:rPr>
          <w:rFonts w:ascii="Calibri" w:hAnsi="Calibri" w:cs="Tahoma"/>
          <w:sz w:val="20"/>
          <w:szCs w:val="20"/>
        </w:rPr>
        <w:t xml:space="preserve"> από το Σωματείο Μικροπωλητών </w:t>
      </w:r>
      <w:r w:rsidR="00320856">
        <w:rPr>
          <w:rFonts w:ascii="Calibri" w:hAnsi="Calibri" w:cs="Tahoma"/>
          <w:sz w:val="20"/>
          <w:szCs w:val="20"/>
        </w:rPr>
        <w:t>Ε</w:t>
      </w:r>
      <w:r>
        <w:rPr>
          <w:rFonts w:ascii="Calibri" w:hAnsi="Calibri" w:cs="Tahoma"/>
          <w:sz w:val="20"/>
          <w:szCs w:val="20"/>
        </w:rPr>
        <w:t>μπόρων Πάτρας « ο Άγιος Ανδρέας»</w:t>
      </w:r>
      <w:r w:rsidR="00CE353C">
        <w:rPr>
          <w:rFonts w:ascii="Calibri" w:hAnsi="Calibri" w:cs="Tahoma"/>
          <w:sz w:val="20"/>
          <w:szCs w:val="20"/>
        </w:rPr>
        <w:t xml:space="preserve">. Ισχύει </w:t>
      </w:r>
      <w:r w:rsidR="00320856">
        <w:rPr>
          <w:rFonts w:ascii="Calibri" w:hAnsi="Calibri" w:cs="Tahoma"/>
          <w:sz w:val="20"/>
          <w:szCs w:val="20"/>
        </w:rPr>
        <w:t xml:space="preserve"> το ίδιο κ για την παραλαβή της  άδειας συμμετοχής.</w:t>
      </w:r>
    </w:p>
    <w:p w:rsidR="003B432A" w:rsidRPr="00077352" w:rsidRDefault="003B432A" w:rsidP="003B432A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Στην περίπτωση αυτή απαιτείται εξουσιοδότηση με σφραγίδα</w:t>
      </w:r>
      <w:r w:rsidRPr="003B432A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ΚΕΠ ή άλλη δημόσια Υπηρεσία ή από την ηλεκτρονική πλατφόρμα </w:t>
      </w:r>
      <w:proofErr w:type="spellStart"/>
      <w:r>
        <w:rPr>
          <w:rFonts w:ascii="Calibri" w:hAnsi="Calibri" w:cs="Tahoma"/>
          <w:sz w:val="20"/>
          <w:szCs w:val="20"/>
          <w:lang w:val="en-US"/>
        </w:rPr>
        <w:t>gov</w:t>
      </w:r>
      <w:proofErr w:type="spellEnd"/>
      <w:r w:rsidRPr="003B432A">
        <w:rPr>
          <w:rFonts w:ascii="Calibri" w:hAnsi="Calibri" w:cs="Tahoma"/>
          <w:sz w:val="20"/>
          <w:szCs w:val="20"/>
        </w:rPr>
        <w:t>.</w:t>
      </w:r>
      <w:proofErr w:type="spellStart"/>
      <w:r>
        <w:rPr>
          <w:rFonts w:ascii="Calibri" w:hAnsi="Calibri" w:cs="Tahoma"/>
          <w:sz w:val="20"/>
          <w:szCs w:val="20"/>
          <w:lang w:val="en-US"/>
        </w:rPr>
        <w:t>gr</w:t>
      </w:r>
      <w:proofErr w:type="spellEnd"/>
      <w:r w:rsidRPr="003B432A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</w:p>
    <w:p w:rsidR="00B84975" w:rsidRPr="003B432A" w:rsidRDefault="00B84975" w:rsidP="00BC0555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Στις αιτήσεις των ενδιαφερομένων θα αναγράφεται το είδος των προς πώληση εμπορευμάτων καθώς επίσης </w:t>
      </w:r>
      <w:r w:rsidR="003B432A">
        <w:rPr>
          <w:rFonts w:ascii="Calibri" w:hAnsi="Calibri" w:cs="Tahoma"/>
          <w:sz w:val="20"/>
          <w:szCs w:val="20"/>
        </w:rPr>
        <w:t xml:space="preserve">και τα μέτρα του πάγκου </w:t>
      </w:r>
    </w:p>
    <w:p w:rsidR="00BC0555" w:rsidRDefault="00B84975" w:rsidP="00BC0555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 Η μη προσκόμιση των ζητούμενων δικαιολογητικών  αποκλείει τον ενδιαφερόμενο από τη διαδικασία χορήγησης των αδειών. </w:t>
      </w:r>
    </w:p>
    <w:p w:rsidR="00B84975" w:rsidRPr="00516B30" w:rsidRDefault="0077630D" w:rsidP="00EE178A">
      <w:pPr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Ο κάθε </w:t>
      </w:r>
      <w:r w:rsidR="00B84975" w:rsidRPr="00516B30">
        <w:rPr>
          <w:rFonts w:ascii="Calibri" w:hAnsi="Calibri" w:cs="Tahoma"/>
          <w:sz w:val="20"/>
          <w:szCs w:val="20"/>
        </w:rPr>
        <w:t>ενδιαφερόμενος</w:t>
      </w:r>
      <w:r w:rsidR="00EE178A">
        <w:rPr>
          <w:rFonts w:ascii="Calibri" w:hAnsi="Calibri" w:cs="Tahoma"/>
          <w:sz w:val="20"/>
          <w:szCs w:val="20"/>
        </w:rPr>
        <w:t xml:space="preserve"> έχει δικαίωμα υποβολής μόνο μιας αίτησης/θέσης.  </w:t>
      </w:r>
    </w:p>
    <w:p w:rsidR="00D77EFF" w:rsidRPr="00D77EFF" w:rsidRDefault="00B84975" w:rsidP="00D77EFF">
      <w:pPr>
        <w:jc w:val="both"/>
        <w:rPr>
          <w:rFonts w:ascii="Calibri" w:hAnsi="Calibri" w:cs="Calibri"/>
          <w:color w:val="FF0000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Μετά την υποβολή των αιτήσεων και το πέρας της διαδικασίας, εκδίδεται κατάλογος συμμετεχόντων για την υπαίθρια αγορά, ο οποίος αναρτάται στο δημοτικό κατάστημα, προκειμένου οι επιλεγέντες να καταβάλουν τα αναλογούντα τέλη υπέρ του δήμου και να εκδοθεί η έγκριση συμμετοχής. Η εν λόγω απόφαση κοινοποιείται στην οικεία Περιφέρεια και είναι διαθέσιμη ανά πάσα στιγμή στα </w:t>
      </w:r>
      <w:r w:rsidR="00051463">
        <w:rPr>
          <w:rFonts w:ascii="Calibri" w:hAnsi="Calibri" w:cs="Tahoma"/>
          <w:sz w:val="20"/>
          <w:szCs w:val="20"/>
        </w:rPr>
        <w:t xml:space="preserve">αρμόδια </w:t>
      </w:r>
      <w:r w:rsidRPr="00516B30">
        <w:rPr>
          <w:rFonts w:ascii="Calibri" w:hAnsi="Calibri" w:cs="Tahoma"/>
          <w:sz w:val="20"/>
          <w:szCs w:val="20"/>
        </w:rPr>
        <w:t xml:space="preserve">ελεγκτικά όργανα. </w:t>
      </w:r>
      <w:r w:rsidR="00D77EFF" w:rsidRPr="00D77EFF">
        <w:rPr>
          <w:rFonts w:ascii="Calibri" w:hAnsi="Calibri" w:cs="Calibri"/>
          <w:sz w:val="20"/>
          <w:szCs w:val="20"/>
        </w:rPr>
        <w:t>Η καταβολή των τελών γίνεται τοις μετρητοίς στο δημοτικό ταμείο.</w:t>
      </w:r>
    </w:p>
    <w:p w:rsidR="00B84975" w:rsidRPr="00516B30" w:rsidRDefault="00B84975" w:rsidP="00084E57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Οι δικαιούχοι άδειας υποχρεούνται, το αργότερο </w:t>
      </w:r>
      <w:r>
        <w:rPr>
          <w:rFonts w:ascii="Calibri" w:hAnsi="Calibri" w:cs="Tahoma"/>
          <w:sz w:val="20"/>
          <w:szCs w:val="20"/>
        </w:rPr>
        <w:t xml:space="preserve">εντός </w:t>
      </w:r>
      <w:r w:rsidR="00D77EFF">
        <w:rPr>
          <w:rFonts w:ascii="Calibri" w:hAnsi="Calibri" w:cs="Tahoma"/>
          <w:sz w:val="20"/>
          <w:szCs w:val="20"/>
        </w:rPr>
        <w:t>δύο</w:t>
      </w:r>
      <w:r>
        <w:rPr>
          <w:rFonts w:ascii="Calibri" w:hAnsi="Calibri" w:cs="Tahoma"/>
          <w:sz w:val="20"/>
          <w:szCs w:val="20"/>
        </w:rPr>
        <w:t xml:space="preserve"> </w:t>
      </w:r>
      <w:r w:rsidR="00D77EFF">
        <w:rPr>
          <w:rFonts w:ascii="Calibri" w:hAnsi="Calibri" w:cs="Tahoma"/>
          <w:sz w:val="20"/>
          <w:szCs w:val="20"/>
        </w:rPr>
        <w:t>(2</w:t>
      </w:r>
      <w:r w:rsidRPr="00516B30">
        <w:rPr>
          <w:rFonts w:ascii="Calibri" w:hAnsi="Calibri" w:cs="Tahoma"/>
          <w:sz w:val="20"/>
          <w:szCs w:val="20"/>
        </w:rPr>
        <w:t>) ημ</w:t>
      </w:r>
      <w:r>
        <w:rPr>
          <w:rFonts w:ascii="Calibri" w:hAnsi="Calibri" w:cs="Tahoma"/>
          <w:sz w:val="20"/>
          <w:szCs w:val="20"/>
        </w:rPr>
        <w:t>ερών</w:t>
      </w:r>
      <w:r w:rsidRPr="00516B30">
        <w:rPr>
          <w:rFonts w:ascii="Calibri" w:hAnsi="Calibri" w:cs="Tahoma"/>
          <w:sz w:val="20"/>
          <w:szCs w:val="20"/>
        </w:rPr>
        <w:t xml:space="preserve"> από την επομένη της τελικής </w:t>
      </w:r>
      <w:r w:rsidR="00D77EFF">
        <w:rPr>
          <w:rFonts w:ascii="Calibri" w:hAnsi="Calibri" w:cs="Tahoma"/>
          <w:sz w:val="20"/>
          <w:szCs w:val="20"/>
        </w:rPr>
        <w:t>επιλογής</w:t>
      </w:r>
      <w:r w:rsidRPr="00516B30">
        <w:rPr>
          <w:rFonts w:ascii="Calibri" w:hAnsi="Calibri" w:cs="Tahoma"/>
          <w:sz w:val="20"/>
          <w:szCs w:val="20"/>
        </w:rPr>
        <w:t xml:space="preserve">, στην καταβολή των αναλογούντων τελών. </w:t>
      </w:r>
    </w:p>
    <w:p w:rsidR="00B84975" w:rsidRPr="00516B30" w:rsidRDefault="00B84975" w:rsidP="00084E57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Η έκδοση και η παραλαβή από τον ενδιαφερόμενο της σχετικής έγκρισης του Δήμου για χρήση και εγκατάστασή του στο χώρο διεξαγωγής, παρέχει το δικαίωμα χρήσης του χώρου κατά το διάστημα λειτουργίας όπως ορ</w:t>
      </w:r>
      <w:r w:rsidR="00EE178A">
        <w:rPr>
          <w:rFonts w:ascii="Calibri" w:hAnsi="Calibri" w:cs="Tahoma"/>
          <w:sz w:val="20"/>
          <w:szCs w:val="20"/>
        </w:rPr>
        <w:t>ίζεται</w:t>
      </w:r>
      <w:r w:rsidRPr="00516B30">
        <w:rPr>
          <w:rFonts w:ascii="Calibri" w:hAnsi="Calibri" w:cs="Tahoma"/>
          <w:sz w:val="20"/>
          <w:szCs w:val="20"/>
        </w:rPr>
        <w:t>.</w:t>
      </w:r>
    </w:p>
    <w:p w:rsidR="00B84975" w:rsidRPr="00516B30" w:rsidRDefault="00B84975" w:rsidP="00B608F9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Κατά συνέπεια η οποιαδήποτε εγκατάσταση ή χρήση του χώρου πριν την έκδοση και παραλαβή από τον ενδιαφερόμενο της σχετικής άδειας ή η χρήση του χώρου μετά τη λήξη της αδείας θεωρείται αυθαίρετη, συνιστά παράνομη κατάληψη κοινοχρήστου χώρου και υπόκειται στις κυρώσεις που προβλέπει ο Νόμος.</w:t>
      </w:r>
    </w:p>
    <w:p w:rsidR="00D77EFF" w:rsidRDefault="00D77EFF" w:rsidP="00B608F9">
      <w:pPr>
        <w:rPr>
          <w:rFonts w:ascii="Calibri" w:hAnsi="Calibri" w:cs="Tahoma"/>
          <w:b/>
          <w:sz w:val="20"/>
          <w:szCs w:val="20"/>
          <w:u w:val="single"/>
        </w:rPr>
      </w:pPr>
    </w:p>
    <w:p w:rsidR="000B484F" w:rsidRPr="00516B30" w:rsidRDefault="000B484F" w:rsidP="00B608F9">
      <w:pPr>
        <w:rPr>
          <w:rFonts w:ascii="Calibri" w:hAnsi="Calibri" w:cs="Tahoma"/>
          <w:b/>
          <w:sz w:val="20"/>
          <w:szCs w:val="20"/>
          <w:u w:val="single"/>
        </w:rPr>
      </w:pPr>
      <w:r w:rsidRPr="00516B30">
        <w:rPr>
          <w:rFonts w:ascii="Calibri" w:hAnsi="Calibri" w:cs="Tahoma"/>
          <w:b/>
          <w:sz w:val="20"/>
          <w:szCs w:val="20"/>
          <w:u w:val="single"/>
        </w:rPr>
        <w:t>Προδιαγραφές θέσεων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Οι εγκαταστάσεις πώλησης των εμπορευμάτων – προϊόντων, θα γίνονται σε πάγκους κατάλληλα διαμορφωμένους, διαστάσεων 2 έως 4 μέτρων (μήκος) χ έως 2 μέτρων (πλάτος),</w:t>
      </w:r>
      <w:r w:rsidR="009018F0">
        <w:rPr>
          <w:rFonts w:ascii="Calibri" w:hAnsi="Calibri" w:cs="Tahoma"/>
          <w:sz w:val="20"/>
          <w:szCs w:val="20"/>
        </w:rPr>
        <w:t xml:space="preserve">σε </w:t>
      </w:r>
      <w:r w:rsidRPr="00516B30">
        <w:rPr>
          <w:rFonts w:ascii="Calibri" w:hAnsi="Calibri" w:cs="Tahoma"/>
          <w:sz w:val="20"/>
          <w:szCs w:val="20"/>
        </w:rPr>
        <w:t xml:space="preserve">θέσεις </w:t>
      </w:r>
      <w:r w:rsidR="009018F0">
        <w:rPr>
          <w:rFonts w:ascii="Calibri" w:hAnsi="Calibri" w:cs="Tahoma"/>
          <w:sz w:val="20"/>
          <w:szCs w:val="20"/>
        </w:rPr>
        <w:t>του συγκεκριμένου πεζοδρόμου</w:t>
      </w:r>
      <w:r w:rsidRPr="00516B30">
        <w:rPr>
          <w:rFonts w:ascii="Calibri" w:hAnsi="Calibri" w:cs="Tahoma"/>
          <w:sz w:val="20"/>
          <w:szCs w:val="20"/>
        </w:rPr>
        <w:t>.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Οι εγκαταστάσεις αυτές θα τοποθετούνται με επιμέλεια, δαπάνη και ευθύνη των ίδιων των συμμετεχόντων εμπόρων μια ημέρα πριν την έναρξη </w:t>
      </w:r>
      <w:r w:rsidR="009018F0">
        <w:rPr>
          <w:rFonts w:ascii="Calibri" w:hAnsi="Calibri" w:cs="Tahoma"/>
          <w:sz w:val="20"/>
          <w:szCs w:val="20"/>
        </w:rPr>
        <w:t xml:space="preserve"> δηλαδή στις 27/12 </w:t>
      </w:r>
      <w:r w:rsidRPr="00516B30">
        <w:rPr>
          <w:rFonts w:ascii="Calibri" w:hAnsi="Calibri" w:cs="Tahoma"/>
          <w:sz w:val="20"/>
          <w:szCs w:val="20"/>
        </w:rPr>
        <w:t>και θα απομακρύνονται πάλι από τους ίδιους, μία ημέρα μετά το πέρας της εκδήλωσης, υπό την επίβλεψη του Δήμου.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Σε περίπτωση που </w:t>
      </w:r>
      <w:r w:rsidR="009018F0">
        <w:rPr>
          <w:rFonts w:ascii="Calibri" w:hAnsi="Calibri" w:cs="Tahoma"/>
          <w:sz w:val="20"/>
          <w:szCs w:val="20"/>
        </w:rPr>
        <w:t xml:space="preserve">λόγω έκτακτων αναγκών </w:t>
      </w:r>
      <w:r w:rsidR="001A3374">
        <w:rPr>
          <w:rFonts w:ascii="Calibri" w:hAnsi="Calibri" w:cs="Tahoma"/>
          <w:sz w:val="20"/>
          <w:szCs w:val="20"/>
        </w:rPr>
        <w:t xml:space="preserve">η </w:t>
      </w:r>
      <w:r w:rsidRPr="00516B30">
        <w:rPr>
          <w:rFonts w:ascii="Calibri" w:hAnsi="Calibri" w:cs="Tahoma"/>
          <w:sz w:val="20"/>
          <w:szCs w:val="20"/>
        </w:rPr>
        <w:t>εμποροπαν</w:t>
      </w:r>
      <w:r w:rsidR="001A3374">
        <w:rPr>
          <w:rFonts w:ascii="Calibri" w:hAnsi="Calibri" w:cs="Tahoma"/>
          <w:sz w:val="20"/>
          <w:szCs w:val="20"/>
        </w:rPr>
        <w:t>ήγυρη</w:t>
      </w:r>
      <w:r w:rsidRPr="00516B30">
        <w:rPr>
          <w:rFonts w:ascii="Calibri" w:hAnsi="Calibri" w:cs="Tahoma"/>
          <w:sz w:val="20"/>
          <w:szCs w:val="20"/>
        </w:rPr>
        <w:t xml:space="preserve"> δεν πραγματοποιηθεί, αλλά εν τω μεταξύ έχουν κατασκευαστεί από τους συμμετέχοντες εμπόρους πάγκοι εργασίας </w:t>
      </w:r>
      <w:proofErr w:type="spellStart"/>
      <w:r w:rsidRPr="00516B30">
        <w:rPr>
          <w:rFonts w:ascii="Calibri" w:hAnsi="Calibri" w:cs="Tahoma"/>
          <w:sz w:val="20"/>
          <w:szCs w:val="20"/>
        </w:rPr>
        <w:t>κ.λ.π</w:t>
      </w:r>
      <w:proofErr w:type="spellEnd"/>
      <w:r w:rsidRPr="00516B30">
        <w:rPr>
          <w:rFonts w:ascii="Calibri" w:hAnsi="Calibri" w:cs="Tahoma"/>
          <w:sz w:val="20"/>
          <w:szCs w:val="20"/>
        </w:rPr>
        <w:t>., καθώς κι έχουν γίνει από εκείνους οποιαδήποτε άλλα έξοδα, ο Δήμος δε φέρει καμία ευθύνη και καμιά οικονομική απαίτηση δε θα υπάρχει εναντίον του, η δε δαπάνη θα καλυφθεί εξ ολοκλήρου από τους συμμετέχοντες, οι οποίοι θα αναλαμβάνουν και την αποξήλωση των πάγκων εργασίας.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 xml:space="preserve">Σε περίπτωση, επίσης, που </w:t>
      </w:r>
      <w:r w:rsidR="00D16F06">
        <w:rPr>
          <w:rFonts w:ascii="Calibri" w:hAnsi="Calibri" w:cs="Tahoma"/>
          <w:sz w:val="20"/>
          <w:szCs w:val="20"/>
        </w:rPr>
        <w:t>η</w:t>
      </w:r>
      <w:r w:rsidRPr="00516B30">
        <w:rPr>
          <w:rFonts w:ascii="Calibri" w:hAnsi="Calibri" w:cs="Tahoma"/>
          <w:sz w:val="20"/>
          <w:szCs w:val="20"/>
        </w:rPr>
        <w:t xml:space="preserve"> εμποροπαν</w:t>
      </w:r>
      <w:r w:rsidR="00D16F06">
        <w:rPr>
          <w:rFonts w:ascii="Calibri" w:hAnsi="Calibri" w:cs="Tahoma"/>
          <w:sz w:val="20"/>
          <w:szCs w:val="20"/>
        </w:rPr>
        <w:t>ήγυρη</w:t>
      </w:r>
      <w:r w:rsidRPr="00516B30">
        <w:rPr>
          <w:rFonts w:ascii="Calibri" w:hAnsi="Calibri" w:cs="Tahoma"/>
          <w:sz w:val="20"/>
          <w:szCs w:val="20"/>
        </w:rPr>
        <w:t xml:space="preserve"> πραγματοποιηθ</w:t>
      </w:r>
      <w:r w:rsidR="00D16F06">
        <w:rPr>
          <w:rFonts w:ascii="Calibri" w:hAnsi="Calibri" w:cs="Tahoma"/>
          <w:sz w:val="20"/>
          <w:szCs w:val="20"/>
        </w:rPr>
        <w:t>εί</w:t>
      </w:r>
      <w:r w:rsidRPr="00516B30">
        <w:rPr>
          <w:rFonts w:ascii="Calibri" w:hAnsi="Calibri" w:cs="Tahoma"/>
          <w:sz w:val="20"/>
          <w:szCs w:val="20"/>
        </w:rPr>
        <w:t xml:space="preserve"> και κάποιος ενδιαφερόμενος που έχει υποβάλλει αίτηση συμμετοχής, υπαναχωρήσει ή δε συμμετάσχει, το τυχόν καταβληθέν τέλος χρήσης κοινοχρήστων χώρων εκπίπτει υπέρ του Δήμου.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Οι εγκαταστάσεις θα ηλεκτροδοτούνται με ευθύνη του εκάστοτε πωλητή. Ο Δήμος θα λαμβάνει όλα τα απαραίτητα μέτρα για την αποφυγή κάθε συγκοινωνιακής παρακώλυσης σε συνεργασία με τις Αστυνομικές Αρχές.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Οποιαδήποτε εργασία κριθεί αναγκαία να γίνει επί πλέον, για την καλύτερη λειτουργία τ</w:t>
      </w:r>
      <w:r w:rsidR="00D16F06">
        <w:rPr>
          <w:rFonts w:ascii="Calibri" w:hAnsi="Calibri" w:cs="Tahoma"/>
          <w:sz w:val="20"/>
          <w:szCs w:val="20"/>
        </w:rPr>
        <w:t>η</w:t>
      </w:r>
      <w:r w:rsidRPr="00516B30">
        <w:rPr>
          <w:rFonts w:ascii="Calibri" w:hAnsi="Calibri" w:cs="Tahoma"/>
          <w:sz w:val="20"/>
          <w:szCs w:val="20"/>
        </w:rPr>
        <w:t>ς, αυτή θα γίνεται κατόπιν συνεννόησης και συνεργασίας των συμμετεχόντων με το Δήμο.</w:t>
      </w:r>
    </w:p>
    <w:p w:rsidR="000B484F" w:rsidRPr="007136EF" w:rsidRDefault="000B484F" w:rsidP="000B484F">
      <w:pPr>
        <w:rPr>
          <w:rFonts w:ascii="Calibri" w:hAnsi="Calibri" w:cs="Tahoma"/>
        </w:rPr>
      </w:pPr>
    </w:p>
    <w:p w:rsidR="000B484F" w:rsidRPr="00516B30" w:rsidRDefault="000B484F" w:rsidP="000B484F">
      <w:pPr>
        <w:rPr>
          <w:rFonts w:ascii="Calibri" w:hAnsi="Calibri" w:cs="Tahoma"/>
          <w:b/>
          <w:sz w:val="20"/>
          <w:szCs w:val="20"/>
          <w:u w:val="single"/>
        </w:rPr>
      </w:pPr>
      <w:r w:rsidRPr="00516B30">
        <w:rPr>
          <w:rFonts w:ascii="Calibri" w:hAnsi="Calibri" w:cs="Tahoma"/>
          <w:b/>
          <w:sz w:val="20"/>
          <w:szCs w:val="20"/>
          <w:u w:val="single"/>
        </w:rPr>
        <w:t>Τέλη κατάληψης κοινόχρηστου Χώρου</w:t>
      </w:r>
    </w:p>
    <w:p w:rsidR="000B484F" w:rsidRPr="00516B30" w:rsidRDefault="000B484F" w:rsidP="00D16F06">
      <w:pPr>
        <w:jc w:val="both"/>
        <w:rPr>
          <w:rFonts w:ascii="Calibri" w:hAnsi="Calibri" w:cs="Tahoma"/>
          <w:sz w:val="20"/>
          <w:szCs w:val="20"/>
        </w:rPr>
      </w:pPr>
      <w:r w:rsidRPr="00516B30">
        <w:rPr>
          <w:rFonts w:ascii="Calibri" w:hAnsi="Calibri" w:cs="Tahoma"/>
          <w:sz w:val="20"/>
          <w:szCs w:val="20"/>
        </w:rPr>
        <w:t>Το καταβαλλόμενο τέλος ανά άδεια/θέση έχει ως εξής: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64"/>
        <w:gridCol w:w="2841"/>
      </w:tblGrid>
      <w:tr w:rsidR="000B484F" w:rsidRPr="00516B30" w:rsidTr="00196973">
        <w:tc>
          <w:tcPr>
            <w:tcW w:w="8522" w:type="dxa"/>
            <w:gridSpan w:val="3"/>
          </w:tcPr>
          <w:p w:rsidR="000B484F" w:rsidRPr="00516B30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ΤΕΛΗ ΚΑΤΑΛΗΨΗΣ ΚΟΙΝΟΧΡΗΣΤΟΥ ΧΩΡΟΥ</w:t>
            </w:r>
          </w:p>
        </w:tc>
      </w:tr>
      <w:tr w:rsidR="000B484F" w:rsidRPr="00516B30" w:rsidTr="00196973">
        <w:tc>
          <w:tcPr>
            <w:tcW w:w="817" w:type="dxa"/>
          </w:tcPr>
          <w:p w:rsidR="000B484F" w:rsidRPr="00516B30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Α/Α</w:t>
            </w:r>
          </w:p>
        </w:tc>
        <w:tc>
          <w:tcPr>
            <w:tcW w:w="4864" w:type="dxa"/>
          </w:tcPr>
          <w:p w:rsidR="000B484F" w:rsidRPr="00516B30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ΕΜΠΟΡΟΠΑΝΥΓΗΡΗΣ</w:t>
            </w:r>
          </w:p>
        </w:tc>
        <w:tc>
          <w:tcPr>
            <w:tcW w:w="2841" w:type="dxa"/>
          </w:tcPr>
          <w:p w:rsidR="000B484F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 xml:space="preserve">ΤΕΛΟΣ ΚΑΤΑΛΗΨΗΣ Κ/Χ      </w:t>
            </w:r>
          </w:p>
          <w:p w:rsidR="000B484F" w:rsidRPr="00516B30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ΑΝΑ ΘΕΣΗ</w:t>
            </w:r>
          </w:p>
          <w:p w:rsidR="000B484F" w:rsidRPr="00516B30" w:rsidRDefault="000B484F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(σε ευρώ)</w:t>
            </w:r>
          </w:p>
        </w:tc>
      </w:tr>
      <w:tr w:rsidR="00D269EA" w:rsidRPr="00516B30" w:rsidTr="00196973">
        <w:trPr>
          <w:trHeight w:val="217"/>
        </w:trPr>
        <w:tc>
          <w:tcPr>
            <w:tcW w:w="817" w:type="dxa"/>
            <w:vMerge w:val="restart"/>
            <w:vAlign w:val="center"/>
          </w:tcPr>
          <w:p w:rsidR="00D269EA" w:rsidRPr="00516B30" w:rsidRDefault="00D269EA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1</w:t>
            </w:r>
          </w:p>
        </w:tc>
        <w:tc>
          <w:tcPr>
            <w:tcW w:w="4864" w:type="dxa"/>
            <w:vMerge w:val="restart"/>
            <w:vAlign w:val="center"/>
          </w:tcPr>
          <w:p w:rsidR="00D269EA" w:rsidRPr="00516B30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516B30">
              <w:rPr>
                <w:rFonts w:ascii="Calibri" w:hAnsi="Calibri" w:cs="Tahoma"/>
                <w:b/>
                <w:sz w:val="18"/>
                <w:szCs w:val="18"/>
              </w:rPr>
              <w:t>ΠΑΡΑΔΟΣΙΑΚΗ ΕΜΠΟΡΟΠΑΝΗΓΥΡΗΣ “ΜΠΟΝΑΜΑΔΕΣ”</w:t>
            </w:r>
          </w:p>
        </w:tc>
        <w:tc>
          <w:tcPr>
            <w:tcW w:w="2841" w:type="dxa"/>
          </w:tcPr>
          <w:p w:rsidR="00D269EA" w:rsidRPr="00516B30" w:rsidRDefault="00D269EA" w:rsidP="00D269EA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80</w:t>
            </w:r>
            <w:r w:rsidRPr="00516B30">
              <w:rPr>
                <w:rFonts w:ascii="Calibri" w:hAnsi="Calibri" w:cs="Tahoma"/>
                <w:b/>
                <w:sz w:val="18"/>
                <w:szCs w:val="18"/>
              </w:rPr>
              <w:t xml:space="preserve"> για πάγκο μέχρι 2μ. μήκος</w:t>
            </w:r>
          </w:p>
        </w:tc>
      </w:tr>
      <w:tr w:rsidR="00D269EA" w:rsidRPr="00516B30" w:rsidTr="00196973">
        <w:trPr>
          <w:trHeight w:val="216"/>
        </w:trPr>
        <w:tc>
          <w:tcPr>
            <w:tcW w:w="817" w:type="dxa"/>
            <w:vMerge/>
          </w:tcPr>
          <w:p w:rsidR="00D269EA" w:rsidRPr="00516B30" w:rsidRDefault="00D269EA" w:rsidP="0019697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4864" w:type="dxa"/>
            <w:vMerge/>
          </w:tcPr>
          <w:p w:rsidR="00D269EA" w:rsidRPr="00516B30" w:rsidRDefault="00D269EA" w:rsidP="00196973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:rsidR="00D269EA" w:rsidRPr="00516B30" w:rsidRDefault="00D269EA" w:rsidP="00D269EA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160</w:t>
            </w:r>
            <w:r w:rsidRPr="00516B30">
              <w:rPr>
                <w:rFonts w:ascii="Calibri" w:hAnsi="Calibri" w:cs="Tahoma"/>
                <w:b/>
                <w:sz w:val="18"/>
                <w:szCs w:val="18"/>
              </w:rPr>
              <w:t xml:space="preserve"> για πάγκο μέχρι 4μ. μήκος</w:t>
            </w:r>
          </w:p>
        </w:tc>
      </w:tr>
    </w:tbl>
    <w:p w:rsidR="000B484F" w:rsidRPr="007136EF" w:rsidRDefault="000B484F" w:rsidP="000B484F">
      <w:pPr>
        <w:rPr>
          <w:rFonts w:ascii="Calibri" w:hAnsi="Calibri" w:cs="Tahoma"/>
        </w:rPr>
      </w:pPr>
    </w:p>
    <w:p w:rsidR="00D77EFF" w:rsidRDefault="00D77EFF" w:rsidP="00B608F9">
      <w:pPr>
        <w:jc w:val="both"/>
        <w:rPr>
          <w:rFonts w:ascii="Calibri" w:hAnsi="Calibri" w:cs="Calibri"/>
          <w:b/>
          <w:sz w:val="20"/>
          <w:szCs w:val="20"/>
        </w:rPr>
      </w:pPr>
    </w:p>
    <w:p w:rsidR="00B60B8D" w:rsidRDefault="00D16F06" w:rsidP="00B608F9">
      <w:pPr>
        <w:jc w:val="both"/>
        <w:rPr>
          <w:rFonts w:ascii="Calibri" w:hAnsi="Calibri" w:cs="Calibri"/>
          <w:b/>
          <w:sz w:val="20"/>
          <w:szCs w:val="20"/>
        </w:rPr>
      </w:pPr>
      <w:r w:rsidRPr="00B608F9">
        <w:rPr>
          <w:rFonts w:ascii="Calibri" w:hAnsi="Calibri" w:cs="Calibri"/>
          <w:b/>
          <w:sz w:val="20"/>
          <w:szCs w:val="20"/>
        </w:rPr>
        <w:t>Επισημαίν</w:t>
      </w:r>
      <w:r w:rsidR="00B608F9">
        <w:rPr>
          <w:rFonts w:ascii="Calibri" w:hAnsi="Calibri" w:cs="Calibri"/>
          <w:b/>
          <w:sz w:val="20"/>
          <w:szCs w:val="20"/>
        </w:rPr>
        <w:t>εται</w:t>
      </w:r>
      <w:r w:rsidRPr="00B608F9">
        <w:rPr>
          <w:rFonts w:ascii="Calibri" w:hAnsi="Calibri" w:cs="Calibri"/>
          <w:b/>
          <w:sz w:val="20"/>
          <w:szCs w:val="20"/>
        </w:rPr>
        <w:t xml:space="preserve"> ότι</w:t>
      </w:r>
      <w:r w:rsidR="00B608F9">
        <w:rPr>
          <w:rFonts w:ascii="Calibri" w:hAnsi="Calibri" w:cs="Calibri"/>
          <w:b/>
          <w:sz w:val="20"/>
          <w:szCs w:val="20"/>
        </w:rPr>
        <w:t>,</w:t>
      </w:r>
      <w:r w:rsidRPr="00B608F9">
        <w:rPr>
          <w:rFonts w:ascii="Calibri" w:hAnsi="Calibri" w:cs="Calibri"/>
          <w:b/>
          <w:sz w:val="20"/>
          <w:szCs w:val="20"/>
        </w:rPr>
        <w:t xml:space="preserve"> η διεξαγωγή της εμποροπανήγυρης θα γίνει </w:t>
      </w:r>
      <w:r w:rsidR="00B60B8D">
        <w:rPr>
          <w:rFonts w:ascii="Calibri" w:hAnsi="Calibri" w:cs="Calibri"/>
          <w:b/>
          <w:sz w:val="20"/>
          <w:szCs w:val="20"/>
        </w:rPr>
        <w:t xml:space="preserve">αυστηρά </w:t>
      </w:r>
      <w:r w:rsidRPr="00B608F9">
        <w:rPr>
          <w:rFonts w:ascii="Calibri" w:hAnsi="Calibri" w:cs="Calibri"/>
          <w:b/>
          <w:sz w:val="20"/>
          <w:szCs w:val="20"/>
        </w:rPr>
        <w:t xml:space="preserve">με </w:t>
      </w:r>
      <w:r w:rsidR="00934FEB" w:rsidRPr="00B608F9">
        <w:rPr>
          <w:rFonts w:ascii="Calibri" w:hAnsi="Calibri" w:cs="Calibri"/>
          <w:b/>
          <w:sz w:val="20"/>
          <w:szCs w:val="20"/>
        </w:rPr>
        <w:t xml:space="preserve">τους όρους και τις </w:t>
      </w:r>
      <w:r w:rsidRPr="00B608F9">
        <w:rPr>
          <w:rFonts w:ascii="Calibri" w:hAnsi="Calibri" w:cs="Calibri"/>
          <w:b/>
          <w:sz w:val="20"/>
          <w:szCs w:val="20"/>
        </w:rPr>
        <w:t>προϋπ</w:t>
      </w:r>
      <w:r w:rsidR="00934FEB" w:rsidRPr="00B608F9">
        <w:rPr>
          <w:rFonts w:ascii="Calibri" w:hAnsi="Calibri" w:cs="Calibri"/>
          <w:b/>
          <w:sz w:val="20"/>
          <w:szCs w:val="20"/>
        </w:rPr>
        <w:t>οθέσεις</w:t>
      </w:r>
      <w:r w:rsidRPr="00B608F9">
        <w:rPr>
          <w:rFonts w:ascii="Calibri" w:hAnsi="Calibri" w:cs="Calibri"/>
          <w:b/>
          <w:sz w:val="20"/>
          <w:szCs w:val="20"/>
        </w:rPr>
        <w:t xml:space="preserve"> </w:t>
      </w:r>
      <w:r w:rsidR="00934FEB" w:rsidRPr="00B608F9">
        <w:rPr>
          <w:rFonts w:ascii="Calibri" w:hAnsi="Calibri" w:cs="Calibri"/>
          <w:b/>
          <w:sz w:val="20"/>
          <w:szCs w:val="20"/>
        </w:rPr>
        <w:t>της Κ.Υ.Α., η οποία θα είναι σε ισχύ την αντίστοιχη χρονική περίοδο</w:t>
      </w:r>
      <w:r w:rsidR="00B608F9" w:rsidRPr="00B608F9">
        <w:rPr>
          <w:rFonts w:ascii="Calibri" w:hAnsi="Calibri" w:cs="Calibri"/>
          <w:b/>
          <w:sz w:val="20"/>
          <w:szCs w:val="20"/>
        </w:rPr>
        <w:t>,</w:t>
      </w:r>
      <w:r w:rsidR="00934FEB" w:rsidRPr="00B608F9">
        <w:rPr>
          <w:rFonts w:ascii="Calibri" w:hAnsi="Calibri" w:cs="Calibri"/>
          <w:b/>
          <w:sz w:val="20"/>
          <w:szCs w:val="20"/>
        </w:rPr>
        <w:t xml:space="preserve"> για </w:t>
      </w:r>
      <w:r w:rsidR="00B608F9" w:rsidRPr="00B608F9">
        <w:rPr>
          <w:rFonts w:ascii="Calibri" w:hAnsi="Calibri" w:cs="Calibri"/>
          <w:b/>
          <w:sz w:val="20"/>
          <w:szCs w:val="20"/>
        </w:rPr>
        <w:t xml:space="preserve">τα </w:t>
      </w:r>
      <w:r w:rsidR="00934FEB" w:rsidRPr="00B608F9">
        <w:rPr>
          <w:rFonts w:ascii="Calibri" w:hAnsi="Calibri" w:cs="Calibri"/>
          <w:b/>
          <w:sz w:val="20"/>
          <w:szCs w:val="20"/>
        </w:rPr>
        <w:t>μέτρα προστασίας της δημόσιας υγείας</w:t>
      </w:r>
      <w:r w:rsidR="00B608F9" w:rsidRPr="00B608F9">
        <w:rPr>
          <w:rFonts w:ascii="Calibri" w:hAnsi="Calibri" w:cs="Calibri"/>
          <w:b/>
          <w:sz w:val="20"/>
          <w:szCs w:val="20"/>
        </w:rPr>
        <w:t xml:space="preserve"> </w:t>
      </w:r>
      <w:r w:rsidR="00934FEB" w:rsidRPr="00B608F9">
        <w:rPr>
          <w:rFonts w:ascii="Calibri" w:hAnsi="Calibri" w:cs="Calibri"/>
          <w:b/>
          <w:sz w:val="20"/>
          <w:szCs w:val="20"/>
        </w:rPr>
        <w:t xml:space="preserve">από τον κίνδυνο περαιτέρω διασποράς του </w:t>
      </w:r>
      <w:proofErr w:type="spellStart"/>
      <w:r w:rsidR="00934FEB" w:rsidRPr="00B608F9">
        <w:rPr>
          <w:rFonts w:ascii="Calibri" w:hAnsi="Calibri" w:cs="Calibri"/>
          <w:b/>
          <w:sz w:val="20"/>
          <w:szCs w:val="20"/>
        </w:rPr>
        <w:t>κορωνοϊού</w:t>
      </w:r>
      <w:proofErr w:type="spellEnd"/>
      <w:r w:rsidR="00934FEB" w:rsidRPr="00B608F9">
        <w:rPr>
          <w:rFonts w:ascii="Calibri" w:hAnsi="Calibri" w:cs="Calibri"/>
          <w:b/>
          <w:sz w:val="20"/>
          <w:szCs w:val="20"/>
        </w:rPr>
        <w:t xml:space="preserve"> COVID-19</w:t>
      </w:r>
      <w:r w:rsidR="00B60B8D">
        <w:rPr>
          <w:rFonts w:ascii="Calibri" w:hAnsi="Calibri" w:cs="Calibri"/>
          <w:b/>
          <w:sz w:val="20"/>
          <w:szCs w:val="20"/>
        </w:rPr>
        <w:t>.</w:t>
      </w:r>
    </w:p>
    <w:p w:rsidR="00B60B8D" w:rsidRDefault="00B60B8D" w:rsidP="00B608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Αν υπάρξει οποιαδήποτε άλλη εξέλιξη στο θέμα της πανδημίας , θα υπάρξει άμεση ενημέρωση </w:t>
      </w:r>
    </w:p>
    <w:p w:rsidR="00D16F06" w:rsidRDefault="00D16F06" w:rsidP="00B608F9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4235"/>
        <w:gridCol w:w="4287"/>
      </w:tblGrid>
      <w:tr w:rsidR="00B608F9" w:rsidRPr="00A50758" w:rsidTr="00196973">
        <w:trPr>
          <w:jc w:val="center"/>
        </w:trPr>
        <w:tc>
          <w:tcPr>
            <w:tcW w:w="4235" w:type="dxa"/>
          </w:tcPr>
          <w:p w:rsidR="00B608F9" w:rsidRPr="00A50758" w:rsidRDefault="00B608F9" w:rsidP="00196973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87" w:type="dxa"/>
          </w:tcPr>
          <w:p w:rsidR="00B608F9" w:rsidRDefault="00B608F9" w:rsidP="00B60B8D">
            <w:pPr>
              <w:tabs>
                <w:tab w:val="left" w:pos="7725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66644C" w:rsidRDefault="0066644C" w:rsidP="00B60B8D">
            <w:pPr>
              <w:tabs>
                <w:tab w:val="left" w:pos="7725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66644C" w:rsidRDefault="0066644C" w:rsidP="00B60B8D">
            <w:pPr>
              <w:tabs>
                <w:tab w:val="left" w:pos="7725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66644C" w:rsidRDefault="0066644C" w:rsidP="00B60B8D">
            <w:pPr>
              <w:tabs>
                <w:tab w:val="left" w:pos="7725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66644C" w:rsidRPr="00A50758" w:rsidRDefault="0066644C" w:rsidP="00B60B8D">
            <w:pPr>
              <w:tabs>
                <w:tab w:val="left" w:pos="7725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B608F9" w:rsidRPr="00A50758" w:rsidRDefault="00B608F9" w:rsidP="00196973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758">
              <w:rPr>
                <w:rFonts w:ascii="Calibri" w:hAnsi="Calibri" w:cs="Calibri"/>
                <w:b/>
                <w:sz w:val="20"/>
                <w:szCs w:val="20"/>
              </w:rPr>
              <w:t>Ο Αντιδήμαρχος Διοίκησης, Οικονομικών, Διαχ. Προσόδων, Τοπικής Οικονομίας, Εξυπηρέτησης πολιτών &amp; Νομικής Υπηρεσίας</w:t>
            </w:r>
          </w:p>
          <w:p w:rsidR="00B608F9" w:rsidRDefault="00B608F9" w:rsidP="00196973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77EFF" w:rsidRPr="00A50758" w:rsidRDefault="00D77EFF" w:rsidP="00196973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475FF" w:rsidRDefault="00B608F9" w:rsidP="00B475FF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758">
              <w:rPr>
                <w:rFonts w:ascii="Calibri" w:hAnsi="Calibri" w:cs="Calibri"/>
                <w:b/>
                <w:sz w:val="20"/>
                <w:szCs w:val="20"/>
              </w:rPr>
              <w:t>Διονύσιος   Πλέσσας</w:t>
            </w:r>
          </w:p>
          <w:p w:rsidR="00B0223F" w:rsidRPr="00A50758" w:rsidRDefault="00B0223F" w:rsidP="00B475FF">
            <w:pPr>
              <w:tabs>
                <w:tab w:val="left" w:pos="772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0223F" w:rsidRPr="00FB1611" w:rsidRDefault="00B0223F" w:rsidP="00B0223F">
      <w:pPr>
        <w:tabs>
          <w:tab w:val="left" w:pos="354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B0223F" w:rsidRPr="00FB1611" w:rsidSect="00B0223F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18"/>
    <w:multiLevelType w:val="hybridMultilevel"/>
    <w:tmpl w:val="C72091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34D76"/>
    <w:multiLevelType w:val="hybridMultilevel"/>
    <w:tmpl w:val="DDA0FA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55D37"/>
    <w:multiLevelType w:val="hybridMultilevel"/>
    <w:tmpl w:val="8FD43CC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C5D01"/>
    <w:multiLevelType w:val="hybridMultilevel"/>
    <w:tmpl w:val="545A6C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2552E"/>
    <w:multiLevelType w:val="hybridMultilevel"/>
    <w:tmpl w:val="0D12C5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83FE7"/>
    <w:multiLevelType w:val="hybridMultilevel"/>
    <w:tmpl w:val="A5146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D20F3"/>
    <w:multiLevelType w:val="hybridMultilevel"/>
    <w:tmpl w:val="B032E1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B56A9"/>
    <w:multiLevelType w:val="hybridMultilevel"/>
    <w:tmpl w:val="CF8A582E"/>
    <w:lvl w:ilvl="0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4FE7C91"/>
    <w:multiLevelType w:val="hybridMultilevel"/>
    <w:tmpl w:val="CAB65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15844"/>
    <w:multiLevelType w:val="hybridMultilevel"/>
    <w:tmpl w:val="510CCBFA"/>
    <w:lvl w:ilvl="0" w:tplc="D4426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A1768"/>
    <w:multiLevelType w:val="hybridMultilevel"/>
    <w:tmpl w:val="68365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F5A32"/>
    <w:multiLevelType w:val="hybridMultilevel"/>
    <w:tmpl w:val="51885F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46B49"/>
    <w:multiLevelType w:val="hybridMultilevel"/>
    <w:tmpl w:val="1FAC5F3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C16D5"/>
    <w:multiLevelType w:val="hybridMultilevel"/>
    <w:tmpl w:val="3FA071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275F61"/>
    <w:multiLevelType w:val="hybridMultilevel"/>
    <w:tmpl w:val="C38C62E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3F70AC9"/>
    <w:multiLevelType w:val="hybridMultilevel"/>
    <w:tmpl w:val="C5FAA662"/>
    <w:lvl w:ilvl="0" w:tplc="7FC40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9D6328"/>
    <w:rsid w:val="0001111F"/>
    <w:rsid w:val="00051463"/>
    <w:rsid w:val="00077352"/>
    <w:rsid w:val="00084E57"/>
    <w:rsid w:val="00094816"/>
    <w:rsid w:val="000B484F"/>
    <w:rsid w:val="000C6411"/>
    <w:rsid w:val="00107DAA"/>
    <w:rsid w:val="00130FDC"/>
    <w:rsid w:val="00176F41"/>
    <w:rsid w:val="00184FE3"/>
    <w:rsid w:val="00196973"/>
    <w:rsid w:val="001A3374"/>
    <w:rsid w:val="001B7FF2"/>
    <w:rsid w:val="001C0D1B"/>
    <w:rsid w:val="001C3349"/>
    <w:rsid w:val="001D5BDB"/>
    <w:rsid w:val="00224D27"/>
    <w:rsid w:val="00243A7E"/>
    <w:rsid w:val="00264970"/>
    <w:rsid w:val="00265351"/>
    <w:rsid w:val="00272833"/>
    <w:rsid w:val="002C15BC"/>
    <w:rsid w:val="002F4BBA"/>
    <w:rsid w:val="00320856"/>
    <w:rsid w:val="00344316"/>
    <w:rsid w:val="0038072E"/>
    <w:rsid w:val="003A5FCF"/>
    <w:rsid w:val="003B0F2D"/>
    <w:rsid w:val="003B432A"/>
    <w:rsid w:val="003B6251"/>
    <w:rsid w:val="00464DCA"/>
    <w:rsid w:val="00494E50"/>
    <w:rsid w:val="004C2E72"/>
    <w:rsid w:val="004E2A33"/>
    <w:rsid w:val="00542E61"/>
    <w:rsid w:val="00565368"/>
    <w:rsid w:val="00575AB4"/>
    <w:rsid w:val="00576076"/>
    <w:rsid w:val="006012EC"/>
    <w:rsid w:val="0061454A"/>
    <w:rsid w:val="0061783D"/>
    <w:rsid w:val="00625902"/>
    <w:rsid w:val="0063095A"/>
    <w:rsid w:val="0066644C"/>
    <w:rsid w:val="0069683F"/>
    <w:rsid w:val="006B6628"/>
    <w:rsid w:val="006B7F72"/>
    <w:rsid w:val="006D35DF"/>
    <w:rsid w:val="006D6532"/>
    <w:rsid w:val="006F7C5D"/>
    <w:rsid w:val="0073090B"/>
    <w:rsid w:val="007320B2"/>
    <w:rsid w:val="00734EF9"/>
    <w:rsid w:val="0077630D"/>
    <w:rsid w:val="007A0055"/>
    <w:rsid w:val="007E1E22"/>
    <w:rsid w:val="00866303"/>
    <w:rsid w:val="008B2B80"/>
    <w:rsid w:val="008D0F6A"/>
    <w:rsid w:val="009018F0"/>
    <w:rsid w:val="009040DB"/>
    <w:rsid w:val="00934FEB"/>
    <w:rsid w:val="00971346"/>
    <w:rsid w:val="009A0D6E"/>
    <w:rsid w:val="009A30DC"/>
    <w:rsid w:val="009B511A"/>
    <w:rsid w:val="009C75D3"/>
    <w:rsid w:val="009D6328"/>
    <w:rsid w:val="009E6E3C"/>
    <w:rsid w:val="00A22592"/>
    <w:rsid w:val="00AB4D37"/>
    <w:rsid w:val="00AF7978"/>
    <w:rsid w:val="00B0223F"/>
    <w:rsid w:val="00B04899"/>
    <w:rsid w:val="00B426B7"/>
    <w:rsid w:val="00B46286"/>
    <w:rsid w:val="00B475FF"/>
    <w:rsid w:val="00B608F9"/>
    <w:rsid w:val="00B60954"/>
    <w:rsid w:val="00B60B8D"/>
    <w:rsid w:val="00B84975"/>
    <w:rsid w:val="00BC0555"/>
    <w:rsid w:val="00C11BE9"/>
    <w:rsid w:val="00C170F5"/>
    <w:rsid w:val="00C22BB9"/>
    <w:rsid w:val="00C76F06"/>
    <w:rsid w:val="00C905A9"/>
    <w:rsid w:val="00CE353C"/>
    <w:rsid w:val="00D103B5"/>
    <w:rsid w:val="00D16F06"/>
    <w:rsid w:val="00D269EA"/>
    <w:rsid w:val="00D341FC"/>
    <w:rsid w:val="00D44AE0"/>
    <w:rsid w:val="00D77EFF"/>
    <w:rsid w:val="00D849F6"/>
    <w:rsid w:val="00D926E6"/>
    <w:rsid w:val="00DB0DC2"/>
    <w:rsid w:val="00DD4F47"/>
    <w:rsid w:val="00DE13E7"/>
    <w:rsid w:val="00E14B24"/>
    <w:rsid w:val="00E30147"/>
    <w:rsid w:val="00EE178A"/>
    <w:rsid w:val="00F259F9"/>
    <w:rsid w:val="00F8608D"/>
    <w:rsid w:val="00F97D40"/>
    <w:rsid w:val="00FB1611"/>
    <w:rsid w:val="00FF32DE"/>
    <w:rsid w:val="4939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0F5"/>
    <w:rPr>
      <w:sz w:val="24"/>
      <w:szCs w:val="24"/>
      <w:lang w:eastAsia="el-GR"/>
    </w:rPr>
  </w:style>
  <w:style w:type="paragraph" w:styleId="1">
    <w:name w:val="heading 1"/>
    <w:basedOn w:val="a"/>
    <w:next w:val="a"/>
    <w:qFormat/>
    <w:rsid w:val="00F8608D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6">
    <w:name w:val="heading 6"/>
    <w:basedOn w:val="a"/>
    <w:next w:val="a"/>
    <w:link w:val="6Char"/>
    <w:unhideWhenUsed/>
    <w:qFormat/>
    <w:rsid w:val="006664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qFormat/>
    <w:rsid w:val="006012E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6532"/>
    <w:rPr>
      <w:szCs w:val="20"/>
    </w:rPr>
  </w:style>
  <w:style w:type="table" w:styleId="a4">
    <w:name w:val="Table Grid"/>
    <w:basedOn w:val="a1"/>
    <w:rsid w:val="00C7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FB161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FB16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B0F2D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B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0B484F"/>
    <w:rPr>
      <w:rFonts w:ascii="Courier New" w:hAnsi="Courier New" w:cs="Courier New"/>
      <w:lang w:eastAsia="el-GR"/>
    </w:rPr>
  </w:style>
  <w:style w:type="paragraph" w:customStyle="1" w:styleId="Heading1">
    <w:name w:val="Heading 1"/>
    <w:basedOn w:val="a"/>
    <w:uiPriority w:val="1"/>
    <w:qFormat/>
    <w:rsid w:val="00D16F06"/>
    <w:pPr>
      <w:widowControl w:val="0"/>
      <w:autoSpaceDE w:val="0"/>
      <w:autoSpaceDN w:val="0"/>
      <w:ind w:left="164" w:hanging="205"/>
      <w:outlineLvl w:val="1"/>
    </w:pPr>
    <w:rPr>
      <w:rFonts w:ascii="Arial" w:eastAsia="Arial" w:hAnsi="Arial" w:cs="Arial"/>
      <w:b/>
      <w:bCs/>
      <w:lang w:eastAsia="en-US"/>
    </w:rPr>
  </w:style>
  <w:style w:type="character" w:customStyle="1" w:styleId="6Char">
    <w:name w:val="Επικεφαλίδα 6 Char"/>
    <w:basedOn w:val="a0"/>
    <w:link w:val="6"/>
    <w:rsid w:val="0066644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l-GR"/>
    </w:rPr>
  </w:style>
  <w:style w:type="paragraph" w:styleId="a6">
    <w:name w:val="Title"/>
    <w:basedOn w:val="a"/>
    <w:link w:val="Char0"/>
    <w:qFormat/>
    <w:rsid w:val="0066644C"/>
    <w:pPr>
      <w:jc w:val="center"/>
    </w:pPr>
    <w:rPr>
      <w:rFonts w:eastAsia="Calibri"/>
      <w:b/>
      <w:bCs/>
      <w:sz w:val="32"/>
      <w:u w:val="single"/>
    </w:rPr>
  </w:style>
  <w:style w:type="character" w:customStyle="1" w:styleId="Char0">
    <w:name w:val="Τίτλος Char"/>
    <w:basedOn w:val="a0"/>
    <w:link w:val="a6"/>
    <w:rsid w:val="0066644C"/>
    <w:rPr>
      <w:rFonts w:eastAsia="Calibri"/>
      <w:b/>
      <w:bCs/>
      <w:sz w:val="32"/>
      <w:szCs w:val="24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dp@patras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1043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ESODA7</dc:creator>
  <cp:lastModifiedBy>User</cp:lastModifiedBy>
  <cp:revision>10</cp:revision>
  <cp:lastPrinted>2021-12-14T08:52:00Z</cp:lastPrinted>
  <dcterms:created xsi:type="dcterms:W3CDTF">2021-12-14T06:15:00Z</dcterms:created>
  <dcterms:modified xsi:type="dcterms:W3CDTF">2021-12-14T09:30:00Z</dcterms:modified>
</cp:coreProperties>
</file>